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D0E" w:rsidRPr="006D7D0E" w:rsidRDefault="00220B0E" w:rsidP="0094227B">
      <w:pPr>
        <w:tabs>
          <w:tab w:val="left" w:pos="7290"/>
          <w:tab w:val="left" w:pos="9450"/>
        </w:tabs>
        <w:spacing w:before="240"/>
        <w:ind w:right="63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-2183765</wp:posOffset>
                </wp:positionV>
                <wp:extent cx="1685925" cy="17716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B0E" w:rsidRDefault="009422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6695" cy="1496695"/>
                                  <wp:effectExtent l="0" t="0" r="8255" b="825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RHP17navy.t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695" cy="1496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5.5pt;margin-top:-171.95pt;width:132.7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393jAIAAIsFAAAOAAAAZHJzL2Uyb0RvYy54bWysVE1PGzEQvVfqf7B8L5sEEiBig1IQVSUE&#10;qFBxdrw2ser1uLaT3fTXd8a7+SjlQtXLru15M+N5fjMXl21t2VqFaMCVfHg04Ew5CZVxLyX//nTz&#10;6YyzmISrhAWnSr5RkV/OPn64aPxUjWAJtlKBYRAXp40v+TIlPy2KKJeqFvEIvHJo1BBqkXAbXooq&#10;iAaj17YYDQaTooFQ+QBSxYin152Rz3J8rZVM91pHlZgtOd4t5W/I3wV9i9mFmL4E4ZdG9tcQ/3CL&#10;WhiHSXehrkUSbBXMX6FqIwNE0OlIQl2A1kaqXANWMxy8quZxKbzKtSA50e9oiv8vrLxbPwRmqpIf&#10;c+ZEjU/0pNrEPkPLjomdxscpgh49wlKLx/jK2/OIh1R0q0NNfyyHoR153uy4pWCSnCZn4/PRmDOJ&#10;tuHp6XAyzuwXe3cfYvqioGa0KHnAx8ucivVtTHgVhG4hlC2CNdWNsTZvSDDqyga2FvjUNuVLoscf&#10;KOtYU/LJMaYmJwfk3kW2jk5UlkyfjkrvSsyrtLGKMNZ9Uxopy5W+kVtIqdwuf0YTSmOq9zj2+P2t&#10;3uPc1YEeOTO4tHOujYOQq889tqes+rGlTHd4JPygblqmdtH2klhAtUFFBOg6Knp5Y/DVbkVMDyJg&#10;C6EIcCyke/xoC8g69CvOlhB+vXVOeFQ2WjlrsCVLHn+uRFCc2a8ONX8+PDmhHs6bk/HpCDfh0LI4&#10;tLhVfQUohSEOIC/zkvDJbpc6QP2M02NOWdEknMTcJU/b5VXqBgVOH6nm8wzCrvUi3bpHLyk00Uua&#10;fGqfRfC9cBNq/g62zSumr/TbYcnTwXyVQJssbiK4Y7UnHjs+a76fTjRSDvcZtZ+hs98AAAD//wMA&#10;UEsDBBQABgAIAAAAIQCOxn8A5AAAAAwBAAAPAAAAZHJzL2Rvd25yZXYueG1sTI9LT8MwEITvSPwH&#10;a5G4oNZJ0xQa4lQI8ZC40fAQNzdekoh4HcVuEv49ywluuzuj2W/y3Ww7MeLgW0cK4mUEAqlypqVa&#10;wUt5v7gC4YMmoztHqOAbPeyK05NcZ8ZN9IzjPtSCQ8hnWkETQp9J6asGrfZL1yOx9ukGqwOvQy3N&#10;oCcOt51cRdFGWt0Sf2h0j7cNVl/7o1XwcVG/P/n54XVK0qS/exzLyzdTKnV+Nt9cgwg4hz8z/OIz&#10;OhTMdHBHMl50ChZpzF0CD8k62YJgyypepyAOfNqstyCLXP4vUfwAAAD//wMAUEsBAi0AFAAGAAgA&#10;AAAhALaDOJL+AAAA4QEAABMAAAAAAAAAAAAAAAAAAAAAAFtDb250ZW50X1R5cGVzXS54bWxQSwEC&#10;LQAUAAYACAAAACEAOP0h/9YAAACUAQAACwAAAAAAAAAAAAAAAAAvAQAAX3JlbHMvLnJlbHNQSwEC&#10;LQAUAAYACAAAACEA+r9/d4wCAACLBQAADgAAAAAAAAAAAAAAAAAuAgAAZHJzL2Uyb0RvYy54bWxQ&#10;SwECLQAUAAYACAAAACEAjsZ/AOQAAAAMAQAADwAAAAAAAAAAAAAAAADmBAAAZHJzL2Rvd25yZXYu&#10;eG1sUEsFBgAAAAAEAAQA8wAAAPcFAAAAAA==&#10;" fillcolor="white [3201]" stroked="f" strokeweight=".5pt">
                <v:textbox>
                  <w:txbxContent>
                    <w:p w:rsidR="00220B0E" w:rsidRDefault="0094227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6695" cy="1496695"/>
                            <wp:effectExtent l="0" t="0" r="8255" b="825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RHP17navy.t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695" cy="1496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7D0E" w:rsidRPr="006D7D0E">
        <w:rPr>
          <w:rFonts w:cs="Times New Roman"/>
          <w:b/>
          <w:sz w:val="28"/>
          <w:szCs w:val="28"/>
        </w:rPr>
        <w:t xml:space="preserve">AGENDA </w:t>
      </w:r>
    </w:p>
    <w:p w:rsidR="006D7D0E" w:rsidRPr="00421171" w:rsidRDefault="006D7D0E" w:rsidP="006D7D0E">
      <w:pPr>
        <w:pStyle w:val="NoSpacing"/>
        <w:ind w:left="540"/>
        <w:jc w:val="center"/>
        <w:rPr>
          <w:rFonts w:cs="Times New Roman"/>
          <w:b/>
          <w:sz w:val="24"/>
          <w:szCs w:val="24"/>
        </w:rPr>
      </w:pPr>
    </w:p>
    <w:p w:rsidR="00341862" w:rsidRPr="00341862" w:rsidRDefault="00341862" w:rsidP="00341862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 w:rsidRPr="00341862">
        <w:rPr>
          <w:rFonts w:cs="Times New Roman"/>
          <w:b/>
          <w:sz w:val="28"/>
          <w:szCs w:val="24"/>
        </w:rPr>
        <w:t>Welcome/Introductions</w:t>
      </w:r>
    </w:p>
    <w:p w:rsidR="00341862" w:rsidRPr="00341862" w:rsidRDefault="00341862" w:rsidP="00341862">
      <w:pPr>
        <w:pStyle w:val="ListParagraph"/>
        <w:ind w:left="360"/>
        <w:rPr>
          <w:rFonts w:cs="Times New Roman"/>
          <w:b/>
          <w:sz w:val="24"/>
          <w:szCs w:val="24"/>
        </w:rPr>
      </w:pPr>
    </w:p>
    <w:p w:rsidR="00341862" w:rsidRPr="00341862" w:rsidRDefault="00341862" w:rsidP="00341862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 w:rsidRPr="00341862">
        <w:rPr>
          <w:rFonts w:cs="Times New Roman"/>
          <w:b/>
          <w:sz w:val="28"/>
          <w:szCs w:val="24"/>
        </w:rPr>
        <w:t>Uncompensated Care (UC) Update</w:t>
      </w:r>
    </w:p>
    <w:p w:rsidR="00A7487D" w:rsidRDefault="00DE4D57" w:rsidP="006D31B8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DY</w:t>
      </w:r>
      <w:r w:rsidR="007B3ED5">
        <w:rPr>
          <w:rFonts w:cs="Times New Roman"/>
          <w:szCs w:val="24"/>
        </w:rPr>
        <w:t>7</w:t>
      </w:r>
      <w:r>
        <w:rPr>
          <w:rFonts w:cs="Times New Roman"/>
          <w:szCs w:val="24"/>
        </w:rPr>
        <w:t xml:space="preserve"> UC Re</w:t>
      </w:r>
      <w:r w:rsidR="00A7487D">
        <w:rPr>
          <w:rFonts w:cs="Times New Roman"/>
          <w:szCs w:val="24"/>
        </w:rPr>
        <w:t>cap</w:t>
      </w:r>
    </w:p>
    <w:p w:rsidR="00A7487D" w:rsidRDefault="00A7487D" w:rsidP="006D31B8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DY8 UC Reporting </w:t>
      </w:r>
      <w:r w:rsidR="00DE4D57">
        <w:rPr>
          <w:rFonts w:cs="Times New Roman"/>
          <w:szCs w:val="24"/>
        </w:rPr>
        <w:t>Process and Timeline</w:t>
      </w:r>
    </w:p>
    <w:p w:rsidR="006D31B8" w:rsidRPr="005D7972" w:rsidRDefault="006D31B8" w:rsidP="005D7972">
      <w:pPr>
        <w:pStyle w:val="ListParagraph"/>
        <w:ind w:left="1440"/>
        <w:rPr>
          <w:rFonts w:cs="Times New Roman"/>
          <w:szCs w:val="24"/>
        </w:rPr>
      </w:pPr>
    </w:p>
    <w:p w:rsidR="00341862" w:rsidRPr="00341862" w:rsidRDefault="00341862" w:rsidP="00341862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 w:rsidRPr="00341862">
        <w:rPr>
          <w:rFonts w:cs="Times New Roman"/>
          <w:b/>
          <w:sz w:val="28"/>
          <w:szCs w:val="24"/>
        </w:rPr>
        <w:t>Delivery System Reform Incentive Payment (DSRIP) Update</w:t>
      </w:r>
    </w:p>
    <w:p w:rsidR="00341862" w:rsidRPr="00341862" w:rsidRDefault="00341862" w:rsidP="00341862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 w:rsidRPr="00341862">
        <w:rPr>
          <w:rFonts w:cs="Times New Roman"/>
          <w:szCs w:val="24"/>
        </w:rPr>
        <w:t>DY</w:t>
      </w:r>
      <w:r w:rsidR="00483A59">
        <w:rPr>
          <w:rFonts w:cs="Times New Roman"/>
          <w:szCs w:val="24"/>
        </w:rPr>
        <w:t>7</w:t>
      </w:r>
      <w:r w:rsidR="003826F5">
        <w:rPr>
          <w:rFonts w:cs="Times New Roman"/>
          <w:szCs w:val="24"/>
        </w:rPr>
        <w:t xml:space="preserve"> </w:t>
      </w:r>
      <w:r w:rsidR="007B3ED5">
        <w:rPr>
          <w:rFonts w:cs="Times New Roman"/>
          <w:szCs w:val="24"/>
        </w:rPr>
        <w:t xml:space="preserve">October </w:t>
      </w:r>
      <w:r w:rsidRPr="00341862">
        <w:rPr>
          <w:rFonts w:cs="Times New Roman"/>
          <w:szCs w:val="24"/>
        </w:rPr>
        <w:t xml:space="preserve">Reporting Review </w:t>
      </w:r>
    </w:p>
    <w:p w:rsidR="00DE4D57" w:rsidRDefault="003826F5" w:rsidP="00341862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DY</w:t>
      </w:r>
      <w:r w:rsidR="00483A59">
        <w:rPr>
          <w:rFonts w:cs="Times New Roman"/>
          <w:szCs w:val="24"/>
        </w:rPr>
        <w:t>7</w:t>
      </w:r>
      <w:r>
        <w:rPr>
          <w:rFonts w:cs="Times New Roman"/>
          <w:szCs w:val="24"/>
        </w:rPr>
        <w:t xml:space="preserve"> </w:t>
      </w:r>
      <w:r w:rsidR="007B3ED5">
        <w:rPr>
          <w:rFonts w:cs="Times New Roman"/>
          <w:szCs w:val="24"/>
        </w:rPr>
        <w:t xml:space="preserve">October </w:t>
      </w:r>
      <w:r w:rsidR="00341862" w:rsidRPr="00341862">
        <w:rPr>
          <w:rFonts w:cs="Times New Roman"/>
          <w:szCs w:val="24"/>
        </w:rPr>
        <w:t>Payment Timeline</w:t>
      </w:r>
      <w:r w:rsidR="007B3ED5">
        <w:rPr>
          <w:rFonts w:cs="Times New Roman"/>
          <w:szCs w:val="24"/>
        </w:rPr>
        <w:t xml:space="preserve"> &amp; Reminders </w:t>
      </w:r>
    </w:p>
    <w:p w:rsidR="00483A59" w:rsidRPr="00483A59" w:rsidRDefault="00483A59" w:rsidP="00483A59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 w:rsidRPr="00483A59">
        <w:rPr>
          <w:rFonts w:cs="Times New Roman"/>
          <w:szCs w:val="24"/>
        </w:rPr>
        <w:t xml:space="preserve">April DY8 Reporting/Plan Modification Request Deadlines </w:t>
      </w:r>
    </w:p>
    <w:p w:rsidR="005D7972" w:rsidRDefault="007B3ED5" w:rsidP="00341862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Brief </w:t>
      </w:r>
      <w:r w:rsidR="00DE4D57">
        <w:rPr>
          <w:rFonts w:cs="Times New Roman"/>
          <w:szCs w:val="24"/>
        </w:rPr>
        <w:t xml:space="preserve">Compliance Monitoring </w:t>
      </w:r>
      <w:r w:rsidR="005D7972">
        <w:rPr>
          <w:rFonts w:cs="Times New Roman"/>
          <w:szCs w:val="24"/>
        </w:rPr>
        <w:t xml:space="preserve">Update </w:t>
      </w:r>
    </w:p>
    <w:p w:rsidR="00341862" w:rsidRPr="00341862" w:rsidRDefault="00341862" w:rsidP="00341862">
      <w:pPr>
        <w:pStyle w:val="ListParagraph"/>
        <w:ind w:left="1440"/>
        <w:rPr>
          <w:rFonts w:cs="Times New Roman"/>
          <w:b/>
          <w:sz w:val="24"/>
          <w:szCs w:val="24"/>
        </w:rPr>
      </w:pPr>
    </w:p>
    <w:p w:rsidR="00341862" w:rsidRPr="00341862" w:rsidRDefault="00341862" w:rsidP="00341862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 w:rsidRPr="00341862">
        <w:rPr>
          <w:rFonts w:cs="Times New Roman"/>
          <w:b/>
          <w:sz w:val="28"/>
          <w:szCs w:val="24"/>
        </w:rPr>
        <w:t>Texas 1115 Waiver Update</w:t>
      </w:r>
      <w:r w:rsidR="007E1930">
        <w:rPr>
          <w:rFonts w:cs="Times New Roman"/>
          <w:b/>
          <w:sz w:val="28"/>
          <w:szCs w:val="24"/>
        </w:rPr>
        <w:t xml:space="preserve"> (DY9-10)</w:t>
      </w:r>
      <w:r w:rsidRPr="00341862">
        <w:rPr>
          <w:rFonts w:cs="Times New Roman"/>
          <w:b/>
          <w:sz w:val="28"/>
          <w:szCs w:val="24"/>
        </w:rPr>
        <w:t xml:space="preserve"> </w:t>
      </w:r>
    </w:p>
    <w:p w:rsidR="000A1761" w:rsidRDefault="007B3ED5" w:rsidP="00DE4D57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Update on </w:t>
      </w:r>
      <w:r w:rsidR="007E1930">
        <w:rPr>
          <w:rFonts w:cs="Times New Roman"/>
          <w:szCs w:val="24"/>
        </w:rPr>
        <w:t xml:space="preserve">drafts of DY9-10 </w:t>
      </w:r>
      <w:r>
        <w:rPr>
          <w:rFonts w:cs="Times New Roman"/>
          <w:szCs w:val="24"/>
        </w:rPr>
        <w:t>Protocols</w:t>
      </w:r>
    </w:p>
    <w:p w:rsidR="007B3ED5" w:rsidRDefault="007B3ED5" w:rsidP="007B3ED5">
      <w:pPr>
        <w:pStyle w:val="ListParagraph"/>
        <w:numPr>
          <w:ilvl w:val="1"/>
          <w:numId w:val="30"/>
        </w:numPr>
        <w:rPr>
          <w:rFonts w:cs="Times New Roman"/>
        </w:rPr>
      </w:pPr>
      <w:r w:rsidRPr="00466D3D">
        <w:rPr>
          <w:rFonts w:cs="Times New Roman"/>
        </w:rPr>
        <w:t xml:space="preserve">Regional Considerations and Unknowns </w:t>
      </w:r>
    </w:p>
    <w:p w:rsidR="007E1930" w:rsidRPr="00466D3D" w:rsidRDefault="007E1930" w:rsidP="007B3ED5">
      <w:pPr>
        <w:pStyle w:val="ListParagraph"/>
        <w:numPr>
          <w:ilvl w:val="1"/>
          <w:numId w:val="30"/>
        </w:numPr>
        <w:rPr>
          <w:rFonts w:cs="Times New Roman"/>
        </w:rPr>
      </w:pPr>
      <w:r>
        <w:rPr>
          <w:rFonts w:cs="Times New Roman"/>
        </w:rPr>
        <w:t xml:space="preserve">Timeline of Texas Due Dates </w:t>
      </w:r>
    </w:p>
    <w:p w:rsidR="00341862" w:rsidRPr="00341862" w:rsidRDefault="00341862" w:rsidP="00341862">
      <w:pPr>
        <w:pStyle w:val="ListParagraph"/>
        <w:ind w:left="1440"/>
        <w:rPr>
          <w:rFonts w:cs="Times New Roman"/>
          <w:b/>
          <w:sz w:val="24"/>
          <w:szCs w:val="24"/>
        </w:rPr>
      </w:pPr>
    </w:p>
    <w:p w:rsidR="002930DF" w:rsidRDefault="00341862" w:rsidP="002930DF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 w:rsidRPr="00341862">
        <w:rPr>
          <w:rFonts w:cs="Times New Roman"/>
          <w:b/>
          <w:sz w:val="28"/>
          <w:szCs w:val="24"/>
        </w:rPr>
        <w:t>Open Discussion/Q</w:t>
      </w:r>
      <w:r w:rsidR="006D31B8">
        <w:rPr>
          <w:rFonts w:cs="Times New Roman"/>
          <w:b/>
          <w:sz w:val="28"/>
          <w:szCs w:val="24"/>
        </w:rPr>
        <w:t>uestions and Answer</w:t>
      </w:r>
    </w:p>
    <w:p w:rsidR="00160480" w:rsidRDefault="00160480" w:rsidP="00160480">
      <w:pPr>
        <w:pStyle w:val="ListParagraph"/>
        <w:ind w:left="360"/>
        <w:rPr>
          <w:rFonts w:cs="Times New Roman"/>
          <w:b/>
          <w:sz w:val="28"/>
          <w:szCs w:val="24"/>
        </w:rPr>
      </w:pPr>
    </w:p>
    <w:p w:rsidR="002930DF" w:rsidRDefault="002930DF" w:rsidP="002930DF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 w:rsidRPr="002930DF">
        <w:rPr>
          <w:rFonts w:cs="Times New Roman"/>
          <w:b/>
          <w:sz w:val="28"/>
          <w:szCs w:val="24"/>
        </w:rPr>
        <w:t>Wrap-Up/Adjourn</w:t>
      </w:r>
    </w:p>
    <w:p w:rsidR="000F01CA" w:rsidRDefault="000F01CA" w:rsidP="000A1761">
      <w:pPr>
        <w:pStyle w:val="ListParagraph"/>
        <w:numPr>
          <w:ilvl w:val="1"/>
          <w:numId w:val="30"/>
        </w:numPr>
        <w:rPr>
          <w:rFonts w:cs="Times New Roman"/>
        </w:rPr>
      </w:pPr>
      <w:r>
        <w:rPr>
          <w:rFonts w:cs="Times New Roman"/>
        </w:rPr>
        <w:t xml:space="preserve">Accessing the RHP Plans </w:t>
      </w:r>
    </w:p>
    <w:p w:rsidR="000A1761" w:rsidRDefault="000A1761" w:rsidP="000A1761">
      <w:pPr>
        <w:pStyle w:val="ListParagraph"/>
        <w:numPr>
          <w:ilvl w:val="1"/>
          <w:numId w:val="30"/>
        </w:numPr>
        <w:rPr>
          <w:rFonts w:cs="Times New Roman"/>
        </w:rPr>
      </w:pPr>
      <w:r w:rsidRPr="000A1761">
        <w:rPr>
          <w:rFonts w:cs="Times New Roman"/>
        </w:rPr>
        <w:t xml:space="preserve">Upcoming Regional Events </w:t>
      </w:r>
    </w:p>
    <w:p w:rsidR="000A1761" w:rsidRPr="000A1761" w:rsidRDefault="000A1761" w:rsidP="000A1761">
      <w:pPr>
        <w:pStyle w:val="ListParagraph"/>
        <w:ind w:left="1440"/>
        <w:rPr>
          <w:rFonts w:cs="Times New Roman"/>
        </w:rPr>
      </w:pPr>
    </w:p>
    <w:sectPr w:rsidR="000A1761" w:rsidRPr="000A1761" w:rsidSect="009A292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1170" w:header="1008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9F8" w:rsidRDefault="006209F8" w:rsidP="00D3776A">
      <w:pPr>
        <w:spacing w:after="0" w:line="240" w:lineRule="auto"/>
      </w:pPr>
      <w:r>
        <w:separator/>
      </w:r>
    </w:p>
  </w:endnote>
  <w:endnote w:type="continuationSeparator" w:id="0">
    <w:p w:rsidR="006209F8" w:rsidRDefault="006209F8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EE4" w:rsidRDefault="00A32E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EE4" w:rsidRDefault="00A32E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EA2" w:rsidRDefault="00210EA2" w:rsidP="00210EA2">
    <w:pPr>
      <w:pStyle w:val="Footer"/>
      <w:jc w:val="center"/>
    </w:pPr>
    <w:r>
      <w:rPr>
        <w:noProof/>
      </w:rPr>
      <w:drawing>
        <wp:inline distT="0" distB="0" distL="0" distR="0" wp14:anchorId="7A0CDF23" wp14:editId="5AD94DC1">
          <wp:extent cx="2912580" cy="427512"/>
          <wp:effectExtent l="0" t="0" r="2540" b="0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3447" cy="448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9F8" w:rsidRDefault="006209F8" w:rsidP="00D3776A">
      <w:pPr>
        <w:spacing w:after="0" w:line="240" w:lineRule="auto"/>
      </w:pPr>
      <w:r>
        <w:separator/>
      </w:r>
    </w:p>
  </w:footnote>
  <w:footnote w:type="continuationSeparator" w:id="0">
    <w:p w:rsidR="006209F8" w:rsidRDefault="006209F8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EE4" w:rsidRDefault="00A32E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EE4" w:rsidRDefault="00A32E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D0E" w:rsidRDefault="00D3776A" w:rsidP="00FA08F2">
    <w:pPr>
      <w:spacing w:after="0" w:line="240" w:lineRule="auto"/>
      <w:jc w:val="center"/>
      <w:rPr>
        <w:rFonts w:cs="Times New Roman"/>
        <w:b/>
        <w:sz w:val="32"/>
        <w:szCs w:val="32"/>
      </w:rPr>
    </w:pPr>
    <w:r w:rsidRPr="00341862">
      <w:rPr>
        <w:rFonts w:cs="Times New Roman"/>
        <w:b/>
        <w:sz w:val="32"/>
        <w:szCs w:val="32"/>
      </w:rPr>
      <w:t xml:space="preserve">Regional Healthcare Partnership </w:t>
    </w:r>
    <w:r w:rsidR="00CD522A">
      <w:rPr>
        <w:rFonts w:cs="Times New Roman"/>
        <w:b/>
        <w:sz w:val="32"/>
        <w:szCs w:val="32"/>
      </w:rPr>
      <w:t>17</w:t>
    </w:r>
  </w:p>
  <w:p w:rsidR="00D3776A" w:rsidRPr="006D7D0E" w:rsidRDefault="00341862" w:rsidP="00FA08F2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6D7D0E">
      <w:rPr>
        <w:rFonts w:cs="Times New Roman"/>
        <w:b/>
        <w:sz w:val="28"/>
        <w:szCs w:val="28"/>
      </w:rPr>
      <w:t>Regional Meeting</w:t>
    </w:r>
  </w:p>
  <w:p w:rsidR="0043244A" w:rsidRPr="006D7D0E" w:rsidRDefault="007B3ED5" w:rsidP="00FA08F2">
    <w:pPr>
      <w:spacing w:after="0" w:line="240" w:lineRule="auto"/>
      <w:jc w:val="center"/>
      <w:rPr>
        <w:rFonts w:cs="Times New Roman"/>
        <w:b/>
        <w:sz w:val="28"/>
        <w:szCs w:val="28"/>
      </w:rPr>
    </w:pPr>
    <w:r>
      <w:rPr>
        <w:rFonts w:cstheme="minorHAnsi"/>
        <w:b/>
        <w:sz w:val="28"/>
        <w:szCs w:val="28"/>
      </w:rPr>
      <w:t>T</w:t>
    </w:r>
    <w:r w:rsidR="00FF6180">
      <w:rPr>
        <w:rFonts w:cstheme="minorHAnsi"/>
        <w:b/>
        <w:sz w:val="28"/>
        <w:szCs w:val="28"/>
      </w:rPr>
      <w:t>hursday</w:t>
    </w:r>
    <w:r w:rsidR="00466D3D">
      <w:rPr>
        <w:rFonts w:cstheme="minorHAnsi"/>
        <w:b/>
        <w:sz w:val="28"/>
        <w:szCs w:val="28"/>
      </w:rPr>
      <w:t xml:space="preserve">, </w:t>
    </w:r>
    <w:r>
      <w:rPr>
        <w:rFonts w:cstheme="minorHAnsi"/>
        <w:b/>
        <w:sz w:val="28"/>
        <w:szCs w:val="28"/>
      </w:rPr>
      <w:t>December 1</w:t>
    </w:r>
    <w:r w:rsidR="00FF6180">
      <w:rPr>
        <w:rFonts w:cstheme="minorHAnsi"/>
        <w:b/>
        <w:sz w:val="28"/>
        <w:szCs w:val="28"/>
      </w:rPr>
      <w:t>3</w:t>
    </w:r>
    <w:r w:rsidR="003826F5">
      <w:rPr>
        <w:rFonts w:cstheme="minorHAnsi"/>
        <w:b/>
        <w:sz w:val="28"/>
        <w:szCs w:val="28"/>
      </w:rPr>
      <w:t>, 201</w:t>
    </w:r>
    <w:r w:rsidR="00FF6180">
      <w:rPr>
        <w:rFonts w:cstheme="minorHAnsi"/>
        <w:b/>
        <w:sz w:val="28"/>
        <w:szCs w:val="28"/>
      </w:rPr>
      <w:t>8</w:t>
    </w:r>
    <w:r w:rsidR="002D7F9B" w:rsidRPr="006D7D0E">
      <w:rPr>
        <w:rFonts w:cstheme="minorHAnsi"/>
        <w:b/>
        <w:sz w:val="28"/>
        <w:szCs w:val="28"/>
      </w:rPr>
      <w:t xml:space="preserve"> • </w:t>
    </w:r>
    <w:r w:rsidR="00FF6180">
      <w:rPr>
        <w:rFonts w:cstheme="minorHAnsi"/>
        <w:b/>
        <w:sz w:val="28"/>
        <w:szCs w:val="28"/>
      </w:rPr>
      <w:t>9:30 – 10:30 a.m.</w:t>
    </w:r>
  </w:p>
  <w:p w:rsidR="0043244A" w:rsidRPr="00CD522A" w:rsidRDefault="00341862" w:rsidP="00220B0E">
    <w:pPr>
      <w:pBdr>
        <w:bottom w:val="single" w:sz="12" w:space="1" w:color="auto"/>
      </w:pBdr>
      <w:spacing w:after="0" w:line="240" w:lineRule="auto"/>
      <w:jc w:val="center"/>
      <w:rPr>
        <w:rFonts w:cstheme="minorHAnsi"/>
        <w:sz w:val="24"/>
        <w:szCs w:val="24"/>
      </w:rPr>
    </w:pPr>
    <w:r w:rsidRPr="00CD522A">
      <w:rPr>
        <w:rFonts w:cstheme="minorHAnsi"/>
        <w:sz w:val="24"/>
        <w:szCs w:val="24"/>
      </w:rPr>
      <w:t xml:space="preserve">Texas A&amp;M </w:t>
    </w:r>
    <w:r w:rsidR="00220B0E" w:rsidRPr="00CD522A">
      <w:rPr>
        <w:rFonts w:cstheme="minorHAnsi"/>
        <w:sz w:val="24"/>
        <w:szCs w:val="24"/>
      </w:rPr>
      <w:t>R</w:t>
    </w:r>
    <w:r w:rsidR="00CD522A" w:rsidRPr="00CD522A">
      <w:rPr>
        <w:rFonts w:cstheme="minorHAnsi"/>
        <w:sz w:val="24"/>
        <w:szCs w:val="24"/>
      </w:rPr>
      <w:t>ural &amp; Community Health Institute</w:t>
    </w:r>
  </w:p>
  <w:p w:rsidR="00CD522A" w:rsidRPr="00CD522A" w:rsidRDefault="00CD522A" w:rsidP="00220B0E">
    <w:pPr>
      <w:pBdr>
        <w:bottom w:val="single" w:sz="12" w:space="1" w:color="auto"/>
      </w:pBdr>
      <w:spacing w:after="0" w:line="240" w:lineRule="auto"/>
      <w:jc w:val="center"/>
      <w:rPr>
        <w:rFonts w:cstheme="minorHAnsi"/>
        <w:sz w:val="24"/>
        <w:szCs w:val="24"/>
      </w:rPr>
    </w:pPr>
    <w:r w:rsidRPr="00CD522A">
      <w:rPr>
        <w:rFonts w:cstheme="minorHAnsi"/>
        <w:sz w:val="24"/>
        <w:szCs w:val="24"/>
      </w:rPr>
      <w:t>2700 Earl Rudder Freeway South, Suite 3000</w:t>
    </w:r>
  </w:p>
  <w:p w:rsidR="00CD522A" w:rsidRDefault="00CD522A" w:rsidP="00220B0E">
    <w:pPr>
      <w:pBdr>
        <w:bottom w:val="single" w:sz="12" w:space="1" w:color="auto"/>
      </w:pBdr>
      <w:spacing w:after="0" w:line="240" w:lineRule="auto"/>
      <w:jc w:val="center"/>
      <w:rPr>
        <w:rFonts w:cstheme="minorHAnsi"/>
        <w:sz w:val="24"/>
        <w:szCs w:val="24"/>
      </w:rPr>
    </w:pPr>
    <w:r w:rsidRPr="00CD522A">
      <w:rPr>
        <w:rFonts w:cstheme="minorHAnsi"/>
        <w:sz w:val="24"/>
        <w:szCs w:val="24"/>
      </w:rPr>
      <w:t>College Station, Texas 77845</w:t>
    </w:r>
  </w:p>
  <w:p w:rsidR="0094227B" w:rsidRDefault="0094227B" w:rsidP="00220B0E">
    <w:pPr>
      <w:pBdr>
        <w:bottom w:val="single" w:sz="12" w:space="1" w:color="auto"/>
      </w:pBdr>
      <w:spacing w:after="0" w:line="240" w:lineRule="auto"/>
      <w:jc w:val="center"/>
      <w:rPr>
        <w:rFonts w:cstheme="minorHAnsi"/>
        <w:sz w:val="24"/>
        <w:szCs w:val="24"/>
      </w:rPr>
    </w:pPr>
  </w:p>
  <w:p w:rsidR="00FF6180" w:rsidRDefault="00FF6180" w:rsidP="00220B0E">
    <w:pPr>
      <w:pBdr>
        <w:bottom w:val="single" w:sz="12" w:space="1" w:color="auto"/>
      </w:pBdr>
      <w:spacing w:after="0" w:line="240" w:lineRule="auto"/>
      <w:jc w:val="center"/>
      <w:rPr>
        <w:rStyle w:val="Hyperlink"/>
        <w:rFonts w:cstheme="minorHAnsi"/>
        <w:b/>
        <w:sz w:val="24"/>
        <w:szCs w:val="24"/>
        <w:highlight w:val="yellow"/>
      </w:rPr>
    </w:pPr>
    <w:hyperlink r:id="rId1" w:history="1">
      <w:r w:rsidR="0094227B" w:rsidRPr="00FF6180">
        <w:rPr>
          <w:rStyle w:val="Hyperlink"/>
          <w:rFonts w:cstheme="minorHAnsi"/>
          <w:b/>
          <w:sz w:val="24"/>
          <w:szCs w:val="24"/>
          <w:highlight w:val="yellow"/>
        </w:rPr>
        <w:t>Join WebEx Meeting</w:t>
      </w:r>
    </w:hyperlink>
  </w:p>
  <w:p w:rsidR="0094227B" w:rsidRPr="00FF6180" w:rsidRDefault="00FF6180" w:rsidP="00220B0E">
    <w:pPr>
      <w:pBdr>
        <w:bottom w:val="single" w:sz="12" w:space="1" w:color="auto"/>
      </w:pBdr>
      <w:spacing w:after="0" w:line="240" w:lineRule="auto"/>
      <w:jc w:val="center"/>
      <w:rPr>
        <w:rFonts w:cstheme="minorHAnsi"/>
        <w:i/>
        <w:sz w:val="24"/>
        <w:szCs w:val="24"/>
      </w:rPr>
    </w:pPr>
    <w:r w:rsidRPr="00FF6180">
      <w:rPr>
        <w:rStyle w:val="Hyperlink"/>
        <w:rFonts w:cstheme="minorHAnsi"/>
        <w:i/>
        <w:color w:val="auto"/>
        <w:sz w:val="24"/>
        <w:szCs w:val="24"/>
        <w:u w:val="none"/>
      </w:rPr>
      <w:t>Meeting Number: 499 012 800</w:t>
    </w:r>
    <w:r w:rsidR="0094227B" w:rsidRPr="00FF6180">
      <w:rPr>
        <w:rFonts w:cstheme="minorHAnsi"/>
        <w:i/>
        <w:sz w:val="24"/>
        <w:szCs w:val="24"/>
      </w:rPr>
      <w:t xml:space="preserve"> </w:t>
    </w:r>
  </w:p>
  <w:p w:rsidR="0094227B" w:rsidRPr="0094227B" w:rsidRDefault="0094227B" w:rsidP="00220B0E">
    <w:pPr>
      <w:pBdr>
        <w:bottom w:val="single" w:sz="12" w:space="1" w:color="auto"/>
      </w:pBdr>
      <w:spacing w:after="0" w:line="240" w:lineRule="auto"/>
      <w:jc w:val="center"/>
      <w:rPr>
        <w:rFonts w:cstheme="minorHAnsi"/>
        <w:b/>
        <w:sz w:val="24"/>
        <w:szCs w:val="24"/>
      </w:rPr>
    </w:pPr>
    <w:bookmarkStart w:id="0" w:name="_GoBack"/>
    <w:bookmarkEnd w:id="0"/>
    <w:r w:rsidRPr="0094227B">
      <w:rPr>
        <w:rFonts w:cstheme="minorHAnsi"/>
        <w:b/>
        <w:sz w:val="24"/>
        <w:szCs w:val="24"/>
        <w:highlight w:val="yellow"/>
      </w:rPr>
      <w:t>Conference Line: 877-931-8150; code 3621413</w:t>
    </w:r>
  </w:p>
  <w:p w:rsidR="00341862" w:rsidRPr="00144EA2" w:rsidRDefault="00341862" w:rsidP="00144EA2">
    <w:pPr>
      <w:pBdr>
        <w:bottom w:val="single" w:sz="12" w:space="1" w:color="auto"/>
      </w:pBdr>
      <w:spacing w:after="0" w:line="240" w:lineRule="auto"/>
      <w:jc w:val="center"/>
      <w:rPr>
        <w:rFonts w:cs="Times New Roman"/>
        <w:color w:val="0000FF" w:themeColor="hyperlink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308"/>
    <w:multiLevelType w:val="hybridMultilevel"/>
    <w:tmpl w:val="D53856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571D68"/>
    <w:multiLevelType w:val="hybridMultilevel"/>
    <w:tmpl w:val="98D6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A2ACF"/>
    <w:multiLevelType w:val="hybridMultilevel"/>
    <w:tmpl w:val="23D28088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055E10F9"/>
    <w:multiLevelType w:val="hybridMultilevel"/>
    <w:tmpl w:val="A7F8485C"/>
    <w:lvl w:ilvl="0" w:tplc="D47640BE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7CA105F"/>
    <w:multiLevelType w:val="hybridMultilevel"/>
    <w:tmpl w:val="5DB0A3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4715677"/>
    <w:multiLevelType w:val="hybridMultilevel"/>
    <w:tmpl w:val="D4C63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F56CE0"/>
    <w:multiLevelType w:val="hybridMultilevel"/>
    <w:tmpl w:val="3E36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A02A2"/>
    <w:multiLevelType w:val="hybridMultilevel"/>
    <w:tmpl w:val="39E0979C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272C7B7A"/>
    <w:multiLevelType w:val="hybridMultilevel"/>
    <w:tmpl w:val="ACDE2E4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A8C69AF"/>
    <w:multiLevelType w:val="hybridMultilevel"/>
    <w:tmpl w:val="416C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71A3C"/>
    <w:multiLevelType w:val="hybridMultilevel"/>
    <w:tmpl w:val="2FB0F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2782F"/>
    <w:multiLevelType w:val="hybridMultilevel"/>
    <w:tmpl w:val="D248CD5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3B197203"/>
    <w:multiLevelType w:val="hybridMultilevel"/>
    <w:tmpl w:val="6786E6D4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3D937010"/>
    <w:multiLevelType w:val="hybridMultilevel"/>
    <w:tmpl w:val="F064C2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C7C0F"/>
    <w:multiLevelType w:val="hybridMultilevel"/>
    <w:tmpl w:val="5A501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C81B1B"/>
    <w:multiLevelType w:val="hybridMultilevel"/>
    <w:tmpl w:val="0436CB50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4FE30E21"/>
    <w:multiLevelType w:val="hybridMultilevel"/>
    <w:tmpl w:val="BB3EE1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7828B0"/>
    <w:multiLevelType w:val="hybridMultilevel"/>
    <w:tmpl w:val="A95CE17E"/>
    <w:lvl w:ilvl="0" w:tplc="50649D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6345DF3"/>
    <w:multiLevelType w:val="hybridMultilevel"/>
    <w:tmpl w:val="16BEBD4E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6447B2D"/>
    <w:multiLevelType w:val="hybridMultilevel"/>
    <w:tmpl w:val="95100B48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67B73186"/>
    <w:multiLevelType w:val="hybridMultilevel"/>
    <w:tmpl w:val="4E046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DD73BB"/>
    <w:multiLevelType w:val="hybridMultilevel"/>
    <w:tmpl w:val="3F96BC4C"/>
    <w:lvl w:ilvl="0" w:tplc="47AE5E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F294F"/>
    <w:multiLevelType w:val="hybridMultilevel"/>
    <w:tmpl w:val="EB98D8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E32FAD"/>
    <w:multiLevelType w:val="hybridMultilevel"/>
    <w:tmpl w:val="591E5DA2"/>
    <w:lvl w:ilvl="0" w:tplc="932C92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3E31E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7C1A5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1824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8A8E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86617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D6C8D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B88CC1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D292D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1"/>
  </w:num>
  <w:num w:numId="3">
    <w:abstractNumId w:val="5"/>
  </w:num>
  <w:num w:numId="4">
    <w:abstractNumId w:val="16"/>
  </w:num>
  <w:num w:numId="5">
    <w:abstractNumId w:val="23"/>
  </w:num>
  <w:num w:numId="6">
    <w:abstractNumId w:val="24"/>
  </w:num>
  <w:num w:numId="7">
    <w:abstractNumId w:val="30"/>
  </w:num>
  <w:num w:numId="8">
    <w:abstractNumId w:val="20"/>
  </w:num>
  <w:num w:numId="9">
    <w:abstractNumId w:val="3"/>
  </w:num>
  <w:num w:numId="10">
    <w:abstractNumId w:val="8"/>
  </w:num>
  <w:num w:numId="11">
    <w:abstractNumId w:val="2"/>
  </w:num>
  <w:num w:numId="12">
    <w:abstractNumId w:val="22"/>
  </w:num>
  <w:num w:numId="13">
    <w:abstractNumId w:val="28"/>
  </w:num>
  <w:num w:numId="14">
    <w:abstractNumId w:val="10"/>
  </w:num>
  <w:num w:numId="15">
    <w:abstractNumId w:val="15"/>
  </w:num>
  <w:num w:numId="16">
    <w:abstractNumId w:val="1"/>
  </w:num>
  <w:num w:numId="17">
    <w:abstractNumId w:val="7"/>
  </w:num>
  <w:num w:numId="18">
    <w:abstractNumId w:val="14"/>
  </w:num>
  <w:num w:numId="19">
    <w:abstractNumId w:val="6"/>
  </w:num>
  <w:num w:numId="20">
    <w:abstractNumId w:val="26"/>
  </w:num>
  <w:num w:numId="21">
    <w:abstractNumId w:val="0"/>
  </w:num>
  <w:num w:numId="22">
    <w:abstractNumId w:val="11"/>
  </w:num>
  <w:num w:numId="23">
    <w:abstractNumId w:val="13"/>
  </w:num>
  <w:num w:numId="24">
    <w:abstractNumId w:val="17"/>
  </w:num>
  <w:num w:numId="25">
    <w:abstractNumId w:val="25"/>
  </w:num>
  <w:num w:numId="26">
    <w:abstractNumId w:val="19"/>
  </w:num>
  <w:num w:numId="27">
    <w:abstractNumId w:val="9"/>
  </w:num>
  <w:num w:numId="28">
    <w:abstractNumId w:val="12"/>
  </w:num>
  <w:num w:numId="29">
    <w:abstractNumId w:val="27"/>
  </w:num>
  <w:num w:numId="30">
    <w:abstractNumId w:val="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2F64"/>
    <w:rsid w:val="00014447"/>
    <w:rsid w:val="000363C9"/>
    <w:rsid w:val="000757D3"/>
    <w:rsid w:val="00081FBD"/>
    <w:rsid w:val="00085BCF"/>
    <w:rsid w:val="0008652D"/>
    <w:rsid w:val="000A1761"/>
    <w:rsid w:val="000E2352"/>
    <w:rsid w:val="000E3209"/>
    <w:rsid w:val="000F01CA"/>
    <w:rsid w:val="00116EAB"/>
    <w:rsid w:val="00144EA2"/>
    <w:rsid w:val="00155AE2"/>
    <w:rsid w:val="00160480"/>
    <w:rsid w:val="00177D25"/>
    <w:rsid w:val="001A2CF3"/>
    <w:rsid w:val="001A3A71"/>
    <w:rsid w:val="001E0928"/>
    <w:rsid w:val="001F73CE"/>
    <w:rsid w:val="00210EA2"/>
    <w:rsid w:val="00220B0E"/>
    <w:rsid w:val="0022648B"/>
    <w:rsid w:val="0026270E"/>
    <w:rsid w:val="00264141"/>
    <w:rsid w:val="002710A9"/>
    <w:rsid w:val="002804D4"/>
    <w:rsid w:val="002930DF"/>
    <w:rsid w:val="002A0AA9"/>
    <w:rsid w:val="002B4D46"/>
    <w:rsid w:val="002D2ACD"/>
    <w:rsid w:val="002D7F9B"/>
    <w:rsid w:val="002F7702"/>
    <w:rsid w:val="00341862"/>
    <w:rsid w:val="003743F7"/>
    <w:rsid w:val="00374A6D"/>
    <w:rsid w:val="0037621A"/>
    <w:rsid w:val="003826F5"/>
    <w:rsid w:val="00392C2C"/>
    <w:rsid w:val="003C7286"/>
    <w:rsid w:val="003E7069"/>
    <w:rsid w:val="003F2897"/>
    <w:rsid w:val="00403174"/>
    <w:rsid w:val="00413214"/>
    <w:rsid w:val="00421171"/>
    <w:rsid w:val="0043244A"/>
    <w:rsid w:val="004339E3"/>
    <w:rsid w:val="00434216"/>
    <w:rsid w:val="00466D3D"/>
    <w:rsid w:val="00483A59"/>
    <w:rsid w:val="00483C81"/>
    <w:rsid w:val="00585C00"/>
    <w:rsid w:val="0058690C"/>
    <w:rsid w:val="005D7972"/>
    <w:rsid w:val="005F3B94"/>
    <w:rsid w:val="0061155C"/>
    <w:rsid w:val="006209F8"/>
    <w:rsid w:val="00620D97"/>
    <w:rsid w:val="0063172B"/>
    <w:rsid w:val="00667C7E"/>
    <w:rsid w:val="00675734"/>
    <w:rsid w:val="006D31B8"/>
    <w:rsid w:val="006D527E"/>
    <w:rsid w:val="006D7D0E"/>
    <w:rsid w:val="006E344B"/>
    <w:rsid w:val="007013F1"/>
    <w:rsid w:val="00702CDC"/>
    <w:rsid w:val="00712023"/>
    <w:rsid w:val="00713E37"/>
    <w:rsid w:val="007428E2"/>
    <w:rsid w:val="007429EE"/>
    <w:rsid w:val="00754690"/>
    <w:rsid w:val="0078276A"/>
    <w:rsid w:val="00784C2F"/>
    <w:rsid w:val="007A0909"/>
    <w:rsid w:val="007A294E"/>
    <w:rsid w:val="007B3ED5"/>
    <w:rsid w:val="007E1930"/>
    <w:rsid w:val="00802244"/>
    <w:rsid w:val="008141D5"/>
    <w:rsid w:val="008426C1"/>
    <w:rsid w:val="00896641"/>
    <w:rsid w:val="00896CD4"/>
    <w:rsid w:val="008C7DAD"/>
    <w:rsid w:val="008D4245"/>
    <w:rsid w:val="008D6D0B"/>
    <w:rsid w:val="00901F2B"/>
    <w:rsid w:val="009259CD"/>
    <w:rsid w:val="0094227B"/>
    <w:rsid w:val="0095769C"/>
    <w:rsid w:val="00957F35"/>
    <w:rsid w:val="00970362"/>
    <w:rsid w:val="0097109C"/>
    <w:rsid w:val="00974AD5"/>
    <w:rsid w:val="009A2922"/>
    <w:rsid w:val="009B31E3"/>
    <w:rsid w:val="009B485F"/>
    <w:rsid w:val="009B7E6A"/>
    <w:rsid w:val="009F1943"/>
    <w:rsid w:val="00A117A4"/>
    <w:rsid w:val="00A178EF"/>
    <w:rsid w:val="00A32EE4"/>
    <w:rsid w:val="00A620C4"/>
    <w:rsid w:val="00A7487D"/>
    <w:rsid w:val="00A97059"/>
    <w:rsid w:val="00AB575C"/>
    <w:rsid w:val="00AB7DD3"/>
    <w:rsid w:val="00AE639F"/>
    <w:rsid w:val="00AE708C"/>
    <w:rsid w:val="00B136FC"/>
    <w:rsid w:val="00B273B2"/>
    <w:rsid w:val="00B31259"/>
    <w:rsid w:val="00B502AF"/>
    <w:rsid w:val="00BA6BE4"/>
    <w:rsid w:val="00BB56DF"/>
    <w:rsid w:val="00BC7679"/>
    <w:rsid w:val="00BF6526"/>
    <w:rsid w:val="00C240D5"/>
    <w:rsid w:val="00C43408"/>
    <w:rsid w:val="00C45907"/>
    <w:rsid w:val="00C67519"/>
    <w:rsid w:val="00CB6019"/>
    <w:rsid w:val="00CD522A"/>
    <w:rsid w:val="00D1193C"/>
    <w:rsid w:val="00D14F00"/>
    <w:rsid w:val="00D3776A"/>
    <w:rsid w:val="00D45BB8"/>
    <w:rsid w:val="00D74867"/>
    <w:rsid w:val="00D907FC"/>
    <w:rsid w:val="00DB7B4A"/>
    <w:rsid w:val="00DC52B6"/>
    <w:rsid w:val="00DD5909"/>
    <w:rsid w:val="00DE4D57"/>
    <w:rsid w:val="00DF2116"/>
    <w:rsid w:val="00E517F6"/>
    <w:rsid w:val="00E72257"/>
    <w:rsid w:val="00E77C6E"/>
    <w:rsid w:val="00EB02E7"/>
    <w:rsid w:val="00EB1436"/>
    <w:rsid w:val="00EB4DB4"/>
    <w:rsid w:val="00EC2D0E"/>
    <w:rsid w:val="00ED690E"/>
    <w:rsid w:val="00EE05AB"/>
    <w:rsid w:val="00EE6B13"/>
    <w:rsid w:val="00EF1F91"/>
    <w:rsid w:val="00F75C26"/>
    <w:rsid w:val="00F774E6"/>
    <w:rsid w:val="00F82062"/>
    <w:rsid w:val="00F90BD9"/>
    <w:rsid w:val="00F96209"/>
    <w:rsid w:val="00FA08F2"/>
    <w:rsid w:val="00FC79FA"/>
    <w:rsid w:val="00FD6D80"/>
    <w:rsid w:val="00FF036A"/>
    <w:rsid w:val="00FF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07DF7492"/>
  <w15:docId w15:val="{58F3C3A1-0F0A-4419-BE6A-FB247522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B5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C767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BB56D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B5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B56DF"/>
  </w:style>
  <w:style w:type="character" w:styleId="FollowedHyperlink">
    <w:name w:val="FollowedHyperlink"/>
    <w:basedOn w:val="DefaultParagraphFont"/>
    <w:uiPriority w:val="99"/>
    <w:semiHidden/>
    <w:unhideWhenUsed/>
    <w:rsid w:val="006757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3657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5831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04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27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982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865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92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10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386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174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9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1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3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2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8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2540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57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6117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535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562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9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ti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urldefense.proofpoint.com/v2/url?u=https-3A__hsc-2Dtamu.webex.com_hsc-2Dtamu_j.php-3FMTID-3Dmce27b309245c3a3a805ee16cd24abdae&amp;d=DwMGaQ&amp;c=cpvmSBWXd8YiHoMtYk_a9E2QIiaEheG3-gfMB16YPq0&amp;r=3gFlf9CSzClSTOxfc7CxxwQELrV0YOpHeXxryudEj0c&amp;m=h21omrVdRWHQNKYuPHKobQlZb02Y5SF0smFgpmaNzIw&amp;s=_hXOjMDUK3X3jXIH8iWfCObrHO4t8gJ_EiVKsaslqDM&amp;e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11583-A8D1-49EC-99D0-4B2B83136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Spurlin, Shayna F.</cp:lastModifiedBy>
  <cp:revision>7</cp:revision>
  <cp:lastPrinted>2017-12-06T20:29:00Z</cp:lastPrinted>
  <dcterms:created xsi:type="dcterms:W3CDTF">2018-12-10T18:53:00Z</dcterms:created>
  <dcterms:modified xsi:type="dcterms:W3CDTF">2018-12-10T22:22:00Z</dcterms:modified>
</cp:coreProperties>
</file>