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CFD" w:rsidRDefault="00907CFD" w:rsidP="00907CFD">
      <w:pPr>
        <w:spacing w:after="0" w:line="240" w:lineRule="auto"/>
        <w:rPr>
          <w:rFonts w:asciiTheme="minorHAnsi" w:hAnsiTheme="minorHAnsi" w:cstheme="minorHAnsi"/>
          <w:b/>
          <w:sz w:val="36"/>
          <w:szCs w:val="36"/>
        </w:rPr>
      </w:pPr>
      <w:r w:rsidRPr="00907CFD">
        <w:rPr>
          <w:rFonts w:asciiTheme="minorHAnsi" w:hAnsiTheme="minorHAnsi" w:cstheme="min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D05332" wp14:editId="6D148D50">
                <wp:simplePos x="0" y="0"/>
                <wp:positionH relativeFrom="column">
                  <wp:posOffset>1271905</wp:posOffset>
                </wp:positionH>
                <wp:positionV relativeFrom="paragraph">
                  <wp:posOffset>74599</wp:posOffset>
                </wp:positionV>
                <wp:extent cx="4746211" cy="1152829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6211" cy="11528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CFD" w:rsidRPr="005852CA" w:rsidRDefault="00907CFD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5852CA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</w:rPr>
                              <w:t>Regional Healthcare Partnership 17</w:t>
                            </w:r>
                          </w:p>
                          <w:p w:rsidR="005852CA" w:rsidRPr="005852CA" w:rsidRDefault="005852CA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5852C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Regional Meeting </w:t>
                            </w:r>
                          </w:p>
                          <w:p w:rsidR="00907CFD" w:rsidRPr="005852CA" w:rsidRDefault="00907CFD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5852CA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Wednesday, June 5, 2013 </w:t>
                            </w:r>
                            <w:r w:rsidRPr="005852CA">
                              <w:rPr>
                                <w:rFonts w:cs="Calibri"/>
                                <w:b/>
                                <w:sz w:val="28"/>
                                <w:szCs w:val="28"/>
                              </w:rPr>
                              <w:t>•</w:t>
                            </w:r>
                            <w:r w:rsidRPr="005852C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10:00 a.m. – 11:30 a.m.</w:t>
                            </w:r>
                          </w:p>
                          <w:p w:rsidR="00907CFD" w:rsidRPr="005852CA" w:rsidRDefault="00907CFD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5852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TAMHSC Health Professions Education Building • Lower Level</w:t>
                            </w:r>
                            <w:r w:rsidRPr="005852CA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852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Room 46 </w:t>
                            </w:r>
                          </w:p>
                          <w:p w:rsidR="00907CFD" w:rsidRPr="005852CA" w:rsidRDefault="00907CFD" w:rsidP="00907CFD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5852C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8447 State Highway 47 • Bryan, TX 77807</w:t>
                            </w:r>
                          </w:p>
                          <w:p w:rsidR="00907CFD" w:rsidRDefault="00907CFD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0.15pt;margin-top:5.85pt;width:373.7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E4JAIAACAEAAAOAAAAZHJzL2Uyb0RvYy54bWysU9uO2yAQfa/Uf0C8N7402SRWnNU221SV&#10;thdptx+AMY5RgaFAYqdf34Fks2n7VpUHxDAzhzNnhtXtqBU5COclmJoWk5wSYTi00uxq+u1p+2ZB&#10;iQ/MtEyBETU9Ck9v169frQZbiRJ6UK1wBEGMrwZb0z4EW2WZ573QzE/ACoPODpxmAU23y1rHBkTX&#10;Kivz/CYbwLXWARfe4+39yUnXCb/rBA9fus6LQFRNkVtIu0t7E/dsvWLVzjHbS36mwf6BhWbS4KMX&#10;qHsWGNk7+ReUltyBhy5MOOgMuk5ykWrAaor8j2oee2ZFqgXF8fYik/9/sPzz4asjsq3p23xOiWEa&#10;m/QkxkDewUjKqM9gfYVhjxYDw4jX2OdUq7cPwL97YmDTM7MTd87B0AvWIr8iZmZXqSccH0Ga4RO0&#10;+AzbB0hAY+d0FA/lIIiOfTpeehOpcLyczqc3ZVFQwtFXFLNyUS7TG6x6TrfOhw8CNImHmjpsfoJn&#10;hwcfIh1WPYfE1zwo2W6lUslwu2ajHDkwHJRtWmf038KUIUNNl7NylpANxPw0Q1oGHGQldU0XeVwx&#10;nVVRjvemTefApDqdkYkyZ32iJCdxwtiMGBhFa6A9olIOTgOLHwwPPbiflAw4rDX1P/bMCUrUR4Nq&#10;L4vpNE53MqazeYmGu/Y01x5mOELVlAdHycnYhPQnImMDd9iXTibFXric2eIYJiHPXybO+bWdol4+&#10;9voXAAAA//8DAFBLAwQUAAYACAAAACEARO3t4OAAAAAKAQAADwAAAGRycy9kb3ducmV2LnhtbEyP&#10;T0vDQBDF74LfYRnBm930D00Tsymt0IIgiFXQ4zY7TUKzsyG7bdZv73jS28y8x5vfK9bRduKKg28d&#10;KZhOEhBIlTMt1Qo+3ncPKxA+aDK6c4QKvtHDury9KXRu3EhveD2EWnAI+VwraELocyl91aDVfuJ6&#10;JNZObrA68DrU0gx65HDbyVmSLKXVLfGHRvf41GB1PlysgjFk2T7dPddfm+Vq+2niyceXV6Xu7+Lm&#10;EUTAGP7M8IvP6FAy09FdyHjRKeD0OVtZmKYg2JAtUh6OfMjmM5BlIf9XKH8AAAD//wMAUEsBAi0A&#10;FAAGAAgAAAAhALaDOJL+AAAA4QEAABMAAAAAAAAAAAAAAAAAAAAAAFtDb250ZW50X1R5cGVzXS54&#10;bWxQSwECLQAUAAYACAAAACEAOP0h/9YAAACUAQAACwAAAAAAAAAAAAAAAAAvAQAAX3JlbHMvLnJl&#10;bHNQSwECLQAUAAYACAAAACEA+gqhOCQCAAAgBAAADgAAAAAAAAAAAAAAAAAuAgAAZHJzL2Uyb0Rv&#10;Yy54bWxQSwECLQAUAAYACAAAACEARO3t4OAAAAAKAQAADwAAAAAAAAAAAAAAAAB+BAAAZHJzL2Rv&#10;d25yZXYueG1sUEsFBgAAAAAEAAQA8wAAAIsFAAAAAA==&#10;" stroked="f">
                <v:textbox>
                  <w:txbxContent>
                    <w:p w:rsidR="00907CFD" w:rsidRPr="005852CA" w:rsidRDefault="00907CFD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</w:pPr>
                      <w:r w:rsidRPr="005852CA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</w:rPr>
                        <w:t>Regional Healthcare Partnership 17</w:t>
                      </w:r>
                    </w:p>
                    <w:p w:rsidR="005852CA" w:rsidRPr="005852CA" w:rsidRDefault="005852CA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5852C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Regional Meeting </w:t>
                      </w:r>
                    </w:p>
                    <w:p w:rsidR="00907CFD" w:rsidRPr="005852CA" w:rsidRDefault="00907CFD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5852CA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Wednesday, June 5, 2013 </w:t>
                      </w:r>
                      <w:r w:rsidRPr="005852CA">
                        <w:rPr>
                          <w:rFonts w:cs="Calibri"/>
                          <w:b/>
                          <w:sz w:val="28"/>
                          <w:szCs w:val="28"/>
                        </w:rPr>
                        <w:t>•</w:t>
                      </w:r>
                      <w:r w:rsidRPr="005852CA">
                        <w:rPr>
                          <w:b/>
                          <w:sz w:val="28"/>
                          <w:szCs w:val="28"/>
                        </w:rPr>
                        <w:t xml:space="preserve"> 10:00 a.m. – 11:30 a.m.</w:t>
                      </w:r>
                      <w:proofErr w:type="gramEnd"/>
                    </w:p>
                    <w:p w:rsidR="00907CFD" w:rsidRPr="005852CA" w:rsidRDefault="00907CFD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5852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TAMHSC Health Professions Education Building • Lower Level</w:t>
                      </w:r>
                      <w:r w:rsidRPr="005852CA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</w:t>
                      </w:r>
                      <w:r w:rsidRPr="005852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Room 46 </w:t>
                      </w:r>
                    </w:p>
                    <w:p w:rsidR="00907CFD" w:rsidRPr="005852CA" w:rsidRDefault="00907CFD" w:rsidP="00907CFD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5852CA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8447 State Highway 47 • Bryan, TX 77807</w:t>
                      </w:r>
                    </w:p>
                    <w:p w:rsidR="00907CFD" w:rsidRDefault="00907CFD"/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36"/>
          <w:szCs w:val="36"/>
        </w:rPr>
        <w:drawing>
          <wp:inline distT="0" distB="0" distL="0" distR="0" wp14:anchorId="487E2255" wp14:editId="29F802DA">
            <wp:extent cx="1272208" cy="1186069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P17navy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209" cy="11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36"/>
          <w:szCs w:val="36"/>
        </w:rPr>
        <w:tab/>
      </w:r>
    </w:p>
    <w:p w:rsidR="00907CFD" w:rsidRPr="00AA7392" w:rsidRDefault="00907CFD" w:rsidP="00907CFD">
      <w:pPr>
        <w:spacing w:line="24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A7392"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23538" wp14:editId="46107EE2">
                <wp:simplePos x="0" y="0"/>
                <wp:positionH relativeFrom="column">
                  <wp:posOffset>-19050</wp:posOffset>
                </wp:positionH>
                <wp:positionV relativeFrom="paragraph">
                  <wp:posOffset>167640</wp:posOffset>
                </wp:positionV>
                <wp:extent cx="6038850" cy="0"/>
                <wp:effectExtent l="0" t="0" r="19050" b="1905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pt;margin-top:13.2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HpZNAIAAHgEAAAOAAAAZHJzL2Uyb0RvYy54bWysVNuO2yAQfa/Uf0C8J7ZzW68VZ7Wyk75s&#10;20i7/QAC2EbFgIDEiar+ewdy6W77sqrqBwyemTNzZg5ePhx7iQ7cOqFVibNxihFXVDOh2hJ/e9mM&#10;coycJ4oRqRUv8Yk7/LD6+GE5mIJPdKcl4xYBiHLFYErceW+KJHG04z1xY224AmOjbU88HG2bMEsG&#10;QO9lMknTRTJoy4zVlDsHX+uzEa8iftNw6r82jeMeyRJDbT6uNq67sCarJSlaS0wn6KUM8g9V9EQo&#10;SHqDqoknaG/FX1C9oFY73fgx1X2im0ZQHjkAmyz9g81zRwyPXKA5ztza5P4fLP1y2FokGMwOI0V6&#10;GNHj3uuYGU1DewbjCvCq1NYGgvSons2Tpt8dUrrqiGp5dH45GYjNQkTyJiQcnIEku+GzZuBDAD/2&#10;6tjYPkBCF9AxjuR0Gwk/ekTh4yKd5vkcJkevtoQU10Bjnf/EdY/CpsTOWyLazldaKRi8tllMQw5P&#10;zoeySHENCFmV3ggp4/ylQgPUPs/v5jHCaSlYsAY/Z9tdJS06kCCh+ESSYHntZvVesYjWccLWiiEf&#10;O6JA9jjA95xhJDnckrCLnp4I+R5PqFyqUAt0Bbhcdmd9/bhP79f5Op+NZpPFejRL63r0uKlmo8Um&#10;u5vX07qq6uxnoJXNik4wxlVgdtV6Nnufli637qzSm9pvPUzeosdmQ7HXdyw6yiIo4aypnWanrQ1z&#10;CQoBeUfny1UM9+f1OXr9/mGsfgEAAP//AwBQSwMEFAAGAAgAAAAhAPKFA9DdAAAACAEAAA8AAABk&#10;cnMvZG93bnJldi54bWxMj81OwzAQhO9IvIO1SNzaDW1VlRCnQvz0gCgSpeLsxkscEa+j2G0DT89W&#10;HOC4M6PZb4rl4Ft1oD42gTVcjTNQxFWwDdcatm+PowWomAxb0wYmDV8UYVmenxUmt+HIr3TYpFpJ&#10;CcfcaHApdTlirBx5E8ehIxbvI/TeJDn7Gm1vjlLuW5xk2Ry9aVg+ONPRnaPqc7P3Gr7REdJLenfr&#10;6Wr7gOvn1f1T1PryYri9AZVoSH9hOOELOpTCtAt7tlG1GkZTmZI0TOYzUOJfzxYi7H4FLAv8P6D8&#10;AQAA//8DAFBLAQItABQABgAIAAAAIQC2gziS/gAAAOEBAAATAAAAAAAAAAAAAAAAAAAAAABbQ29u&#10;dGVudF9UeXBlc10ueG1sUEsBAi0AFAAGAAgAAAAhADj9If/WAAAAlAEAAAsAAAAAAAAAAAAAAAAA&#10;LwEAAF9yZWxzLy5yZWxzUEsBAi0AFAAGAAgAAAAhAJScelk0AgAAeAQAAA4AAAAAAAAAAAAAAAAA&#10;LgIAAGRycy9lMm9Eb2MueG1sUEsBAi0AFAAGAAgAAAAhAPKFA9DdAAAACAEAAA8AAAAAAAAAAAAA&#10;AAAAjgQAAGRycy9kb3ducmV2LnhtbFBLBQYAAAAABAAEAPMAAACYBQAAAAA=&#10;" strokeweight="1.25pt"/>
            </w:pict>
          </mc:Fallback>
        </mc:AlternateContent>
      </w:r>
    </w:p>
    <w:p w:rsidR="00907CFD" w:rsidRPr="003821DF" w:rsidRDefault="00907CFD" w:rsidP="00907CFD">
      <w:pPr>
        <w:spacing w:line="240" w:lineRule="auto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154EF">
        <w:rPr>
          <w:rFonts w:asciiTheme="minorHAnsi" w:hAnsiTheme="minorHAnsi" w:cstheme="minorHAnsi"/>
          <w:b/>
          <w:sz w:val="32"/>
          <w:szCs w:val="32"/>
        </w:rPr>
        <w:t>AGENDA</w:t>
      </w:r>
    </w:p>
    <w:p w:rsidR="00907CFD" w:rsidRPr="00FC1AB4" w:rsidRDefault="00907CFD" w:rsidP="00907CFD">
      <w:pPr>
        <w:numPr>
          <w:ilvl w:val="0"/>
          <w:numId w:val="1"/>
        </w:numPr>
        <w:spacing w:after="0" w:line="240" w:lineRule="auto"/>
        <w:ind w:left="540" w:hanging="540"/>
        <w:rPr>
          <w:rFonts w:asciiTheme="minorHAnsi" w:hAnsiTheme="minorHAnsi" w:cstheme="minorHAnsi"/>
          <w:b/>
          <w:sz w:val="28"/>
          <w:szCs w:val="28"/>
        </w:rPr>
      </w:pPr>
      <w:r w:rsidRPr="00FC1AB4">
        <w:rPr>
          <w:rFonts w:asciiTheme="minorHAnsi" w:hAnsiTheme="minorHAnsi" w:cstheme="minorHAnsi"/>
          <w:b/>
          <w:sz w:val="28"/>
          <w:szCs w:val="28"/>
        </w:rPr>
        <w:t>Welcome and Introductions</w:t>
      </w:r>
    </w:p>
    <w:p w:rsidR="00907CFD" w:rsidRPr="00FC1AB4" w:rsidRDefault="00907CFD" w:rsidP="00907CFD">
      <w:pPr>
        <w:spacing w:after="0" w:line="240" w:lineRule="auto"/>
        <w:ind w:left="540" w:hanging="540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907CFD" w:rsidRPr="003678C6" w:rsidRDefault="00907CFD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 w:rsidRPr="00FC1AB4">
        <w:rPr>
          <w:b/>
          <w:sz w:val="28"/>
          <w:szCs w:val="28"/>
        </w:rPr>
        <w:t>Updates from HHSC</w:t>
      </w:r>
    </w:p>
    <w:p w:rsidR="00907CFD" w:rsidRPr="00FC1AB4" w:rsidRDefault="00907CFD" w:rsidP="00907CFD">
      <w:pPr>
        <w:numPr>
          <w:ilvl w:val="1"/>
          <w:numId w:val="1"/>
        </w:numPr>
        <w:spacing w:after="0" w:line="240" w:lineRule="auto"/>
        <w:ind w:left="900"/>
      </w:pPr>
      <w:r w:rsidRPr="00FC1AB4">
        <w:t xml:space="preserve">CMS Review of RHP </w:t>
      </w:r>
      <w:r>
        <w:t xml:space="preserve">17 </w:t>
      </w:r>
      <w:r w:rsidRPr="00FC1AB4">
        <w:t>Plan</w:t>
      </w:r>
    </w:p>
    <w:p w:rsidR="00A63296" w:rsidRDefault="00A63296" w:rsidP="00907CFD">
      <w:pPr>
        <w:numPr>
          <w:ilvl w:val="2"/>
          <w:numId w:val="1"/>
        </w:numPr>
        <w:spacing w:after="0" w:line="240" w:lineRule="auto"/>
        <w:ind w:left="1800"/>
      </w:pPr>
      <w:r w:rsidRPr="00FC1AB4">
        <w:t>Review Timeline</w:t>
      </w:r>
      <w:r>
        <w:t xml:space="preserve"> for all Phases</w:t>
      </w:r>
    </w:p>
    <w:p w:rsidR="00907CFD" w:rsidRDefault="00907CFD" w:rsidP="00907CFD">
      <w:pPr>
        <w:numPr>
          <w:ilvl w:val="2"/>
          <w:numId w:val="1"/>
        </w:numPr>
        <w:spacing w:after="0" w:line="240" w:lineRule="auto"/>
        <w:ind w:left="1800"/>
      </w:pPr>
      <w:r>
        <w:t xml:space="preserve">Phase </w:t>
      </w:r>
      <w:r w:rsidR="00DF18C8">
        <w:t>1</w:t>
      </w:r>
      <w:r>
        <w:t xml:space="preserve"> – </w:t>
      </w:r>
      <w:r w:rsidR="00DF18C8">
        <w:t>Unapproved and Reduced Value Projects</w:t>
      </w:r>
    </w:p>
    <w:p w:rsidR="00DF18C8" w:rsidRPr="00FC1AB4" w:rsidRDefault="00DF18C8" w:rsidP="00907CFD">
      <w:pPr>
        <w:numPr>
          <w:ilvl w:val="2"/>
          <w:numId w:val="1"/>
        </w:numPr>
        <w:spacing w:after="0" w:line="240" w:lineRule="auto"/>
        <w:ind w:left="1800"/>
      </w:pPr>
      <w:r>
        <w:t>Phase 3 – DY2 Milestones &amp; Metrics Confirmation</w:t>
      </w:r>
    </w:p>
    <w:p w:rsidR="00907CFD" w:rsidRDefault="00907CFD" w:rsidP="00907CFD">
      <w:pPr>
        <w:numPr>
          <w:ilvl w:val="1"/>
          <w:numId w:val="1"/>
        </w:numPr>
        <w:spacing w:after="0" w:line="240" w:lineRule="auto"/>
        <w:ind w:left="900"/>
      </w:pPr>
      <w:r w:rsidRPr="00FC1AB4">
        <w:t xml:space="preserve">Payments </w:t>
      </w:r>
    </w:p>
    <w:p w:rsidR="00907CFD" w:rsidRDefault="00907CFD" w:rsidP="00907CFD">
      <w:pPr>
        <w:numPr>
          <w:ilvl w:val="2"/>
          <w:numId w:val="1"/>
        </w:numPr>
        <w:spacing w:after="0" w:line="240" w:lineRule="auto"/>
        <w:ind w:left="1800"/>
      </w:pPr>
      <w:r>
        <w:t xml:space="preserve">DSRIP DYI Payments </w:t>
      </w:r>
    </w:p>
    <w:p w:rsidR="00907CFD" w:rsidRDefault="00907CFD" w:rsidP="00907CFD">
      <w:pPr>
        <w:numPr>
          <w:ilvl w:val="2"/>
          <w:numId w:val="1"/>
        </w:numPr>
        <w:spacing w:after="0" w:line="240" w:lineRule="auto"/>
        <w:ind w:left="1800"/>
      </w:pPr>
      <w:r>
        <w:t xml:space="preserve">DSRIP DY2 Payment </w:t>
      </w:r>
    </w:p>
    <w:p w:rsidR="00907CFD" w:rsidRDefault="00907CFD" w:rsidP="00907CFD">
      <w:pPr>
        <w:numPr>
          <w:ilvl w:val="2"/>
          <w:numId w:val="1"/>
        </w:numPr>
        <w:spacing w:after="0" w:line="240" w:lineRule="auto"/>
        <w:ind w:left="1800"/>
      </w:pPr>
      <w:r>
        <w:t xml:space="preserve">UC DYI Payments </w:t>
      </w:r>
    </w:p>
    <w:p w:rsidR="00907CFD" w:rsidRDefault="00907CFD" w:rsidP="00907CFD">
      <w:pPr>
        <w:numPr>
          <w:ilvl w:val="2"/>
          <w:numId w:val="1"/>
        </w:numPr>
        <w:spacing w:after="0" w:line="240" w:lineRule="auto"/>
        <w:ind w:left="1800"/>
      </w:pPr>
      <w:r>
        <w:t xml:space="preserve">UC DY2 Payment </w:t>
      </w:r>
    </w:p>
    <w:p w:rsidR="00907CFD" w:rsidRPr="00FC1AB4" w:rsidRDefault="00907CFD" w:rsidP="00907CFD">
      <w:pPr>
        <w:numPr>
          <w:ilvl w:val="1"/>
          <w:numId w:val="1"/>
        </w:numPr>
        <w:spacing w:after="0" w:line="240" w:lineRule="auto"/>
        <w:ind w:left="900"/>
      </w:pPr>
      <w:bookmarkStart w:id="0" w:name="_GoBack"/>
      <w:bookmarkEnd w:id="0"/>
      <w:r>
        <w:t>Administrative Updates</w:t>
      </w:r>
    </w:p>
    <w:p w:rsidR="00907CFD" w:rsidRPr="00FC1AB4" w:rsidRDefault="00907CFD" w:rsidP="00907CFD">
      <w:pPr>
        <w:spacing w:after="0" w:line="240" w:lineRule="auto"/>
        <w:rPr>
          <w:sz w:val="28"/>
          <w:szCs w:val="28"/>
        </w:rPr>
      </w:pPr>
    </w:p>
    <w:p w:rsidR="00907CFD" w:rsidRPr="00302CCC" w:rsidRDefault="00907CFD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 w:rsidRPr="00FC1AB4">
        <w:rPr>
          <w:b/>
          <w:sz w:val="28"/>
          <w:szCs w:val="28"/>
        </w:rPr>
        <w:t>DY2 Project Activities, Rep</w:t>
      </w:r>
      <w:r w:rsidRPr="00302CCC">
        <w:rPr>
          <w:b/>
          <w:sz w:val="28"/>
          <w:szCs w:val="28"/>
        </w:rPr>
        <w:t>orting, and Payments</w:t>
      </w:r>
    </w:p>
    <w:p w:rsidR="00907CFD" w:rsidRDefault="00907CFD" w:rsidP="00907CFD">
      <w:pPr>
        <w:pStyle w:val="ListParagraph"/>
        <w:numPr>
          <w:ilvl w:val="1"/>
          <w:numId w:val="1"/>
        </w:numPr>
        <w:spacing w:after="0" w:line="240" w:lineRule="auto"/>
        <w:ind w:left="1080"/>
      </w:pPr>
      <w:r w:rsidRPr="00302CCC">
        <w:t>Project Implementation</w:t>
      </w:r>
      <w:r>
        <w:t xml:space="preserve"> </w:t>
      </w:r>
    </w:p>
    <w:p w:rsidR="00907CFD" w:rsidRDefault="00907CFD" w:rsidP="00907CFD">
      <w:pPr>
        <w:pStyle w:val="ListParagraph"/>
        <w:numPr>
          <w:ilvl w:val="2"/>
          <w:numId w:val="1"/>
        </w:numPr>
        <w:spacing w:after="0" w:line="240" w:lineRule="auto"/>
      </w:pPr>
      <w:r>
        <w:t>Approved Projects</w:t>
      </w:r>
    </w:p>
    <w:p w:rsidR="00907CFD" w:rsidRDefault="00907CFD" w:rsidP="00907CFD">
      <w:pPr>
        <w:pStyle w:val="ListParagraph"/>
        <w:numPr>
          <w:ilvl w:val="2"/>
          <w:numId w:val="1"/>
        </w:numPr>
        <w:spacing w:after="0" w:line="240" w:lineRule="auto"/>
      </w:pPr>
      <w:r>
        <w:t xml:space="preserve">Delayed Projects </w:t>
      </w:r>
    </w:p>
    <w:p w:rsidR="00907CFD" w:rsidRPr="00302CCC" w:rsidRDefault="00907CFD" w:rsidP="00907CFD">
      <w:pPr>
        <w:pStyle w:val="ListParagraph"/>
        <w:numPr>
          <w:ilvl w:val="2"/>
          <w:numId w:val="1"/>
        </w:numPr>
        <w:spacing w:after="0" w:line="240" w:lineRule="auto"/>
      </w:pPr>
      <w:r>
        <w:t xml:space="preserve"> Bimonthly Updates </w:t>
      </w:r>
    </w:p>
    <w:p w:rsidR="00907CFD" w:rsidRPr="00302CCC" w:rsidRDefault="00907CFD" w:rsidP="00907CFD">
      <w:pPr>
        <w:pStyle w:val="ListParagraph"/>
        <w:numPr>
          <w:ilvl w:val="1"/>
          <w:numId w:val="1"/>
        </w:numPr>
        <w:spacing w:after="0" w:line="240" w:lineRule="auto"/>
        <w:ind w:left="1080"/>
      </w:pPr>
      <w:r w:rsidRPr="00302CCC">
        <w:t xml:space="preserve">DY2 Reporting and Payments </w:t>
      </w:r>
    </w:p>
    <w:p w:rsidR="00907CFD" w:rsidRDefault="00907CFD" w:rsidP="00907CFD">
      <w:pPr>
        <w:pStyle w:val="ListParagraph"/>
        <w:numPr>
          <w:ilvl w:val="2"/>
          <w:numId w:val="1"/>
        </w:numPr>
        <w:spacing w:after="0" w:line="240" w:lineRule="auto"/>
        <w:ind w:left="1800"/>
      </w:pPr>
      <w:r w:rsidRPr="00302CCC">
        <w:t>August 2013 – Report I Due</w:t>
      </w:r>
      <w:r>
        <w:t xml:space="preserve"> to HHSC/CMS</w:t>
      </w:r>
    </w:p>
    <w:p w:rsidR="00907CFD" w:rsidRDefault="00907CFD" w:rsidP="00907CFD">
      <w:pPr>
        <w:pStyle w:val="ListParagraph"/>
        <w:numPr>
          <w:ilvl w:val="2"/>
          <w:numId w:val="1"/>
        </w:numPr>
        <w:spacing w:after="0" w:line="240" w:lineRule="auto"/>
        <w:ind w:left="1800"/>
      </w:pPr>
      <w:r>
        <w:t>October 2013 – Report II Due to HHSC/CMS</w:t>
      </w:r>
      <w:r w:rsidRPr="00FC1AB4">
        <w:t xml:space="preserve">  </w:t>
      </w:r>
    </w:p>
    <w:p w:rsidR="00907CFD" w:rsidRDefault="00907CFD" w:rsidP="00907CFD">
      <w:pPr>
        <w:pStyle w:val="ListParagraph"/>
        <w:numPr>
          <w:ilvl w:val="2"/>
          <w:numId w:val="1"/>
        </w:numPr>
        <w:spacing w:after="0" w:line="240" w:lineRule="auto"/>
        <w:ind w:left="1800"/>
      </w:pPr>
      <w:r>
        <w:t>March and October (2014 – 2016)</w:t>
      </w:r>
    </w:p>
    <w:p w:rsidR="00907CFD" w:rsidRPr="00FC1AB4" w:rsidRDefault="00907CFD" w:rsidP="00907CFD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907CFD" w:rsidRPr="00FC1AB4" w:rsidRDefault="00907CFD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 w:rsidRPr="00FC1AB4">
        <w:rPr>
          <w:b/>
          <w:sz w:val="28"/>
          <w:szCs w:val="28"/>
        </w:rPr>
        <w:t>DY3 Planning</w:t>
      </w:r>
    </w:p>
    <w:p w:rsidR="00907CFD" w:rsidRDefault="00907CFD" w:rsidP="00907CFD">
      <w:pPr>
        <w:numPr>
          <w:ilvl w:val="1"/>
          <w:numId w:val="1"/>
        </w:numPr>
        <w:spacing w:after="0" w:line="240" w:lineRule="auto"/>
        <w:ind w:left="1080"/>
      </w:pPr>
      <w:r>
        <w:t>Prioritized Regional List</w:t>
      </w:r>
    </w:p>
    <w:p w:rsidR="00907CFD" w:rsidRDefault="00907CFD" w:rsidP="00907CFD">
      <w:pPr>
        <w:numPr>
          <w:ilvl w:val="1"/>
          <w:numId w:val="1"/>
        </w:numPr>
        <w:spacing w:after="0" w:line="240" w:lineRule="auto"/>
        <w:ind w:left="1080"/>
      </w:pPr>
      <w:r w:rsidRPr="00FC1AB4">
        <w:t xml:space="preserve">Anticipated Planning Process  </w:t>
      </w:r>
      <w:r>
        <w:t>and Timeline</w:t>
      </w:r>
    </w:p>
    <w:p w:rsidR="00907CFD" w:rsidRPr="00FC1AB4" w:rsidRDefault="00907CFD" w:rsidP="00907CFD">
      <w:pPr>
        <w:spacing w:after="0" w:line="240" w:lineRule="auto"/>
        <w:rPr>
          <w:rFonts w:asciiTheme="minorHAnsi" w:hAnsiTheme="minorHAnsi" w:cstheme="minorHAnsi"/>
          <w:b/>
          <w:sz w:val="28"/>
          <w:szCs w:val="28"/>
        </w:rPr>
      </w:pPr>
    </w:p>
    <w:p w:rsidR="00907CFD" w:rsidRDefault="00907CFD" w:rsidP="00907CFD">
      <w:pPr>
        <w:numPr>
          <w:ilvl w:val="0"/>
          <w:numId w:val="1"/>
        </w:numPr>
        <w:spacing w:after="0" w:line="240" w:lineRule="auto"/>
        <w:ind w:left="540" w:hanging="540"/>
        <w:rPr>
          <w:b/>
          <w:sz w:val="28"/>
          <w:szCs w:val="28"/>
        </w:rPr>
      </w:pPr>
      <w:r>
        <w:rPr>
          <w:b/>
          <w:sz w:val="28"/>
          <w:szCs w:val="28"/>
        </w:rPr>
        <w:t>RHP Leadership</w:t>
      </w:r>
    </w:p>
    <w:p w:rsidR="00907CFD" w:rsidRDefault="00907CFD" w:rsidP="00907CFD">
      <w:pPr>
        <w:numPr>
          <w:ilvl w:val="1"/>
          <w:numId w:val="1"/>
        </w:numPr>
        <w:spacing w:after="0" w:line="240" w:lineRule="auto"/>
        <w:ind w:left="1080"/>
      </w:pPr>
      <w:r>
        <w:t xml:space="preserve">Define the Decision Making Process </w:t>
      </w:r>
    </w:p>
    <w:p w:rsidR="00907CFD" w:rsidRDefault="00907CFD" w:rsidP="00907CFD">
      <w:pPr>
        <w:numPr>
          <w:ilvl w:val="1"/>
          <w:numId w:val="1"/>
        </w:numPr>
        <w:spacing w:after="0" w:line="240" w:lineRule="auto"/>
        <w:ind w:left="1080"/>
      </w:pPr>
      <w:r>
        <w:t>Official Voting Committee (attendance and vote)</w:t>
      </w:r>
    </w:p>
    <w:p w:rsidR="00907CFD" w:rsidRDefault="00907CFD" w:rsidP="00907CFD">
      <w:pPr>
        <w:spacing w:after="0" w:line="240" w:lineRule="auto"/>
        <w:ind w:left="1080"/>
      </w:pPr>
    </w:p>
    <w:p w:rsidR="00907CFD" w:rsidRDefault="00907CFD" w:rsidP="00907CFD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Q&amp;A/Timeline </w:t>
      </w:r>
    </w:p>
    <w:p w:rsidR="00907CFD" w:rsidRPr="006D6D62" w:rsidRDefault="00907CFD" w:rsidP="00907CFD">
      <w:pPr>
        <w:pStyle w:val="ListParagraph"/>
        <w:spacing w:after="0" w:line="240" w:lineRule="auto"/>
        <w:ind w:left="1080"/>
        <w:rPr>
          <w:b/>
          <w:sz w:val="28"/>
          <w:szCs w:val="28"/>
        </w:rPr>
      </w:pPr>
    </w:p>
    <w:p w:rsidR="00DF18C8" w:rsidRDefault="00907CFD" w:rsidP="00A63296">
      <w:r w:rsidRPr="00FC1AB4">
        <w:rPr>
          <w:rFonts w:asciiTheme="minorHAnsi" w:hAnsiTheme="minorHAnsi" w:cstheme="minorHAnsi"/>
          <w:b/>
          <w:sz w:val="28"/>
          <w:szCs w:val="28"/>
        </w:rPr>
        <w:t>Adjourn</w:t>
      </w:r>
    </w:p>
    <w:sectPr w:rsidR="00DF18C8" w:rsidSect="005852CA">
      <w:footerReference w:type="first" r:id="rId9"/>
      <w:pgSz w:w="12240" w:h="15840"/>
      <w:pgMar w:top="54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8C8" w:rsidRDefault="00DF18C8" w:rsidP="00DF18C8">
      <w:pPr>
        <w:spacing w:after="0" w:line="240" w:lineRule="auto"/>
      </w:pPr>
      <w:r>
        <w:separator/>
      </w:r>
    </w:p>
  </w:endnote>
  <w:endnote w:type="continuationSeparator" w:id="0">
    <w:p w:rsidR="00DF18C8" w:rsidRDefault="00DF18C8" w:rsidP="00DF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8C8" w:rsidRDefault="00DF18C8" w:rsidP="00DF18C8">
    <w:pPr>
      <w:pStyle w:val="Footer"/>
      <w:jc w:val="center"/>
    </w:pPr>
    <w:r w:rsidRPr="00AA7392">
      <w:rPr>
        <w:rFonts w:asciiTheme="minorHAnsi" w:hAnsiTheme="minorHAnsi" w:cstheme="minorHAnsi"/>
        <w:noProof/>
      </w:rPr>
      <w:drawing>
        <wp:inline distT="0" distB="0" distL="0" distR="0" wp14:anchorId="65102DDE" wp14:editId="38BC9349">
          <wp:extent cx="1809750" cy="2895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ri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289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8C8" w:rsidRDefault="00DF18C8" w:rsidP="00DF18C8">
      <w:pPr>
        <w:spacing w:after="0" w:line="240" w:lineRule="auto"/>
      </w:pPr>
      <w:r>
        <w:separator/>
      </w:r>
    </w:p>
  </w:footnote>
  <w:footnote w:type="continuationSeparator" w:id="0">
    <w:p w:rsidR="00DF18C8" w:rsidRDefault="00DF18C8" w:rsidP="00DF18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E30E21"/>
    <w:multiLevelType w:val="hybridMultilevel"/>
    <w:tmpl w:val="EF6C8E4E"/>
    <w:lvl w:ilvl="0" w:tplc="D47640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CFD"/>
    <w:rsid w:val="00191B5A"/>
    <w:rsid w:val="005852CA"/>
    <w:rsid w:val="007B43F7"/>
    <w:rsid w:val="00907CFD"/>
    <w:rsid w:val="00A63296"/>
    <w:rsid w:val="00DF18C8"/>
    <w:rsid w:val="00E56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CF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CF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CF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8C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F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8C8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7CF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7CFD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CF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F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8C8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F1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8C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Spurlin, Shayna F.</dc:creator>
  <cp:lastModifiedBy>Spurlin, Shayna F.</cp:lastModifiedBy>
  <cp:revision>4</cp:revision>
  <dcterms:created xsi:type="dcterms:W3CDTF">2013-05-29T19:46:00Z</dcterms:created>
  <dcterms:modified xsi:type="dcterms:W3CDTF">2013-06-04T18:21:00Z</dcterms:modified>
</cp:coreProperties>
</file>