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CFD" w:rsidRDefault="00907CFD" w:rsidP="00907CF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907CFD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05332" wp14:editId="6D148D50">
                <wp:simplePos x="0" y="0"/>
                <wp:positionH relativeFrom="column">
                  <wp:posOffset>1271905</wp:posOffset>
                </wp:positionH>
                <wp:positionV relativeFrom="paragraph">
                  <wp:posOffset>74599</wp:posOffset>
                </wp:positionV>
                <wp:extent cx="4746211" cy="1152829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211" cy="115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Regional Healthcare Partnership 17</w:t>
                            </w:r>
                          </w:p>
                          <w:p w:rsidR="005852CA" w:rsidRPr="005852CA" w:rsidRDefault="003765B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Phase 4 Provider</w:t>
                            </w:r>
                            <w:r w:rsidR="005852CA" w:rsidRPr="005852C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Meeting </w:t>
                            </w:r>
                          </w:p>
                          <w:p w:rsidR="00907CFD" w:rsidRPr="005852CA" w:rsidRDefault="003765B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November 12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, 2013 </w:t>
                            </w:r>
                            <w:r w:rsidR="00907CFD" w:rsidRPr="005852CA"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.m.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:30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07CFD" w:rsidRPr="005852CA">
                              <w:rPr>
                                <w:b/>
                                <w:sz w:val="28"/>
                                <w:szCs w:val="28"/>
                              </w:rPr>
                              <w:t>.m.</w:t>
                            </w:r>
                          </w:p>
                          <w:p w:rsidR="00907CFD" w:rsidRPr="005852CA" w:rsidRDefault="003765B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TAMHSC Executive Conference Room </w:t>
                            </w:r>
                            <w:r w:rsidR="00907CFD"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Clinical Building 1, Rm 3101</w:t>
                            </w:r>
                          </w:p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844</w:t>
                            </w:r>
                            <w:r w:rsidR="003765B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State Highway 47 • Bryan, TX 77807</w:t>
                            </w:r>
                          </w:p>
                          <w:p w:rsidR="00907CFD" w:rsidRDefault="00907CF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15pt;margin-top:5.85pt;width:373.7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E4JAIAACAEAAAOAAAAZHJzL2Uyb0RvYy54bWysU9uO2yAQfa/Uf0C8N7402SR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" stroked="f">
                <v:textbox>
                  <w:txbxContent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Regional Healthcare Partnership 17</w:t>
                      </w:r>
                    </w:p>
                    <w:p w:rsidR="005852CA" w:rsidRPr="005852CA" w:rsidRDefault="003765B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Phase 4 Provider</w:t>
                      </w:r>
                      <w:r w:rsidR="005852CA" w:rsidRPr="005852C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Meeting </w:t>
                      </w:r>
                    </w:p>
                    <w:p w:rsidR="00907CFD" w:rsidRPr="005852CA" w:rsidRDefault="003765B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Tuesday</w:t>
                      </w:r>
                      <w:r w:rsidR="00907CFD"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November 12</w:t>
                      </w:r>
                      <w:r w:rsidR="00907CFD"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, 2013 </w:t>
                      </w:r>
                      <w:r w:rsidR="00907CFD" w:rsidRPr="005852CA">
                        <w:rPr>
                          <w:rFonts w:cs="Calibri"/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30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.m. –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 xml:space="preserve">:30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907CFD" w:rsidRPr="005852CA">
                        <w:rPr>
                          <w:b/>
                          <w:sz w:val="28"/>
                          <w:szCs w:val="28"/>
                        </w:rPr>
                        <w:t>.m.</w:t>
                      </w:r>
                    </w:p>
                    <w:p w:rsidR="00907CFD" w:rsidRPr="005852CA" w:rsidRDefault="003765B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TAMHSC Executive Conference Room </w:t>
                      </w:r>
                      <w:r w:rsidR="00907CFD"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Clinical Building 1, Rm 3101</w:t>
                      </w:r>
                    </w:p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844</w:t>
                      </w:r>
                      <w:r w:rsidR="003765B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1 </w:t>
                      </w: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State Highway 47 • Bryan, TX 77807</w:t>
                      </w:r>
                    </w:p>
                    <w:p w:rsidR="00907CFD" w:rsidRDefault="00907CF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487E2255" wp14:editId="29F802DA">
            <wp:extent cx="1272208" cy="118606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nav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1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6"/>
          <w:szCs w:val="36"/>
        </w:rPr>
        <w:tab/>
      </w:r>
    </w:p>
    <w:p w:rsidR="00907CFD" w:rsidRPr="00AA7392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7392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23538" wp14:editId="46107EE2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6038850" cy="0"/>
                <wp:effectExtent l="0" t="0" r="1905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pt;margin-top:13.2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pZ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" strokeweight="1.25pt"/>
            </w:pict>
          </mc:Fallback>
        </mc:AlternateContent>
      </w:r>
    </w:p>
    <w:p w:rsidR="00907CFD" w:rsidRPr="003821DF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154EF">
        <w:rPr>
          <w:rFonts w:asciiTheme="minorHAnsi" w:hAnsiTheme="minorHAnsi" w:cstheme="minorHAnsi"/>
          <w:b/>
          <w:sz w:val="32"/>
          <w:szCs w:val="32"/>
        </w:rPr>
        <w:t>AGENDA</w:t>
      </w:r>
    </w:p>
    <w:p w:rsidR="00907CFD" w:rsidRPr="00FC1AB4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FC1AB4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907CFD" w:rsidRPr="00FC1AB4" w:rsidRDefault="00907CFD" w:rsidP="00907CFD">
      <w:pPr>
        <w:spacing w:after="0" w:line="240" w:lineRule="auto"/>
        <w:ind w:left="540" w:hanging="54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07CFD" w:rsidRPr="003678C6" w:rsidRDefault="003765B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Brief Overview of Phase 4 Activities &amp; Documents</w:t>
      </w:r>
    </w:p>
    <w:p w:rsidR="00907CFD" w:rsidRDefault="003765BD" w:rsidP="00907CFD">
      <w:pPr>
        <w:numPr>
          <w:ilvl w:val="1"/>
          <w:numId w:val="1"/>
        </w:numPr>
        <w:spacing w:after="0" w:line="240" w:lineRule="auto"/>
        <w:ind w:left="900"/>
      </w:pPr>
      <w:r>
        <w:t xml:space="preserve">Phase 4 Overview </w:t>
      </w:r>
    </w:p>
    <w:p w:rsidR="00907CFD" w:rsidRDefault="003765BD" w:rsidP="00907CFD">
      <w:pPr>
        <w:numPr>
          <w:ilvl w:val="1"/>
          <w:numId w:val="1"/>
        </w:numPr>
        <w:spacing w:after="0" w:line="240" w:lineRule="auto"/>
        <w:ind w:left="900"/>
      </w:pPr>
      <w:r>
        <w:t xml:space="preserve">Phase 4 Documents </w:t>
      </w:r>
    </w:p>
    <w:p w:rsidR="00907CF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Master Project List for Providers </w:t>
      </w:r>
    </w:p>
    <w:p w:rsidR="00907CF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Phase 4 Companion Document </w:t>
      </w:r>
    </w:p>
    <w:p w:rsidR="003765B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Plan Modification Form </w:t>
      </w:r>
    </w:p>
    <w:p w:rsidR="00907CF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HHSC Phase 4 Webinar Slides </w:t>
      </w:r>
    </w:p>
    <w:p w:rsidR="003765B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>Category 1 &amp; 2 Core Component List</w:t>
      </w:r>
    </w:p>
    <w:p w:rsidR="003765BD" w:rsidRDefault="003765BD" w:rsidP="00907CFD">
      <w:pPr>
        <w:numPr>
          <w:ilvl w:val="2"/>
          <w:numId w:val="1"/>
        </w:numPr>
        <w:spacing w:after="0" w:line="240" w:lineRule="auto"/>
        <w:ind w:left="1800"/>
      </w:pPr>
      <w:r>
        <w:t>Category 1 &amp; 2 Milestones &amp; Metrics List</w:t>
      </w:r>
    </w:p>
    <w:p w:rsidR="00907CFD" w:rsidRPr="00FC1AB4" w:rsidRDefault="00907CFD" w:rsidP="00907CFD">
      <w:pPr>
        <w:spacing w:after="0" w:line="240" w:lineRule="auto"/>
        <w:rPr>
          <w:sz w:val="28"/>
          <w:szCs w:val="28"/>
        </w:rPr>
      </w:pPr>
    </w:p>
    <w:p w:rsidR="003765BD" w:rsidRDefault="003765B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Priority Technical Corrections </w:t>
      </w:r>
    </w:p>
    <w:p w:rsidR="003765BD" w:rsidRDefault="003765BD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What is covered under “priority technical corrections”</w:t>
      </w:r>
    </w:p>
    <w:p w:rsidR="003765BD" w:rsidRDefault="003765BD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>
        <w:t>What to review and complete</w:t>
      </w:r>
    </w:p>
    <w:p w:rsidR="00907CFD" w:rsidRPr="00FC1AB4" w:rsidRDefault="00907CFD" w:rsidP="00907CF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907CFD" w:rsidRPr="00FC1AB4" w:rsidRDefault="003765B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Modifications to Existing Projects </w:t>
      </w:r>
    </w:p>
    <w:p w:rsidR="00907CFD" w:rsidRDefault="003765BD" w:rsidP="00907CFD">
      <w:pPr>
        <w:numPr>
          <w:ilvl w:val="1"/>
          <w:numId w:val="1"/>
        </w:numPr>
        <w:spacing w:after="0" w:line="240" w:lineRule="auto"/>
        <w:ind w:left="1080"/>
      </w:pPr>
      <w:r>
        <w:t>What is covered under “plan modifications”</w:t>
      </w:r>
    </w:p>
    <w:p w:rsidR="003765BD" w:rsidRDefault="003765BD" w:rsidP="00907CFD">
      <w:pPr>
        <w:numPr>
          <w:ilvl w:val="1"/>
          <w:numId w:val="1"/>
        </w:numPr>
        <w:spacing w:after="0" w:line="240" w:lineRule="auto"/>
        <w:ind w:left="1080"/>
      </w:pPr>
      <w:r>
        <w:t xml:space="preserve">What to review and complete </w:t>
      </w:r>
    </w:p>
    <w:p w:rsidR="00907CFD" w:rsidRPr="00FC1AB4" w:rsidRDefault="00907CFD" w:rsidP="00907CF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907CFD" w:rsidRDefault="008016CA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“Full-Project” Review (Narratives, Components, </w:t>
      </w:r>
      <w:r w:rsidR="003765BD">
        <w:rPr>
          <w:b/>
          <w:sz w:val="28"/>
          <w:szCs w:val="28"/>
        </w:rPr>
        <w:t xml:space="preserve">DY3-5 Milestones </w:t>
      </w:r>
      <w:r>
        <w:rPr>
          <w:b/>
          <w:sz w:val="28"/>
          <w:szCs w:val="28"/>
        </w:rPr>
        <w:t xml:space="preserve">&amp; </w:t>
      </w:r>
      <w:r w:rsidR="003765BD">
        <w:rPr>
          <w:b/>
          <w:sz w:val="28"/>
          <w:szCs w:val="28"/>
        </w:rPr>
        <w:t>Metrics</w:t>
      </w:r>
      <w:r>
        <w:rPr>
          <w:b/>
          <w:sz w:val="28"/>
          <w:szCs w:val="28"/>
        </w:rPr>
        <w:t xml:space="preserve">) </w:t>
      </w:r>
      <w:r w:rsidR="003765BD">
        <w:rPr>
          <w:b/>
          <w:sz w:val="28"/>
          <w:szCs w:val="28"/>
        </w:rPr>
        <w:t xml:space="preserve"> </w:t>
      </w:r>
    </w:p>
    <w:p w:rsidR="00907CFD" w:rsidRDefault="003765BD" w:rsidP="00907CFD">
      <w:pPr>
        <w:numPr>
          <w:ilvl w:val="1"/>
          <w:numId w:val="1"/>
        </w:numPr>
        <w:spacing w:after="0" w:line="240" w:lineRule="auto"/>
        <w:ind w:left="1080"/>
      </w:pPr>
      <w:r>
        <w:t xml:space="preserve">All metrics must be clear and quantifiable for payment </w:t>
      </w:r>
    </w:p>
    <w:p w:rsidR="00907CFD" w:rsidRDefault="003765BD" w:rsidP="00907CFD">
      <w:pPr>
        <w:numPr>
          <w:ilvl w:val="1"/>
          <w:numId w:val="1"/>
        </w:numPr>
        <w:spacing w:after="0" w:line="240" w:lineRule="auto"/>
        <w:ind w:left="1080"/>
      </w:pPr>
      <w:r>
        <w:t>Need to confirm all transferred information is accurate (Phase 1, Phase 2 and Phase 3)</w:t>
      </w:r>
    </w:p>
    <w:p w:rsidR="003765BD" w:rsidRDefault="003765BD" w:rsidP="00907CFD">
      <w:pPr>
        <w:numPr>
          <w:ilvl w:val="1"/>
          <w:numId w:val="1"/>
        </w:numPr>
        <w:spacing w:after="0" w:line="240" w:lineRule="auto"/>
        <w:ind w:left="1080"/>
      </w:pPr>
      <w:r>
        <w:t>What to review and complete</w:t>
      </w:r>
    </w:p>
    <w:p w:rsidR="003765BD" w:rsidRDefault="003765BD" w:rsidP="003765BD">
      <w:pPr>
        <w:numPr>
          <w:ilvl w:val="2"/>
          <w:numId w:val="1"/>
        </w:numPr>
        <w:spacing w:after="0" w:line="240" w:lineRule="auto"/>
      </w:pPr>
      <w:r>
        <w:t>QPI data – cumulative for reporting</w:t>
      </w:r>
    </w:p>
    <w:p w:rsidR="003765BD" w:rsidRDefault="003765BD" w:rsidP="003765BD">
      <w:pPr>
        <w:numPr>
          <w:ilvl w:val="2"/>
          <w:numId w:val="1"/>
        </w:numPr>
        <w:spacing w:after="0" w:line="240" w:lineRule="auto"/>
      </w:pPr>
      <w:r>
        <w:t>How to add new milestones and metrics</w:t>
      </w:r>
    </w:p>
    <w:p w:rsidR="00907CFD" w:rsidRDefault="00907CFD" w:rsidP="00907CFD">
      <w:pPr>
        <w:spacing w:after="0" w:line="240" w:lineRule="auto"/>
        <w:ind w:left="1080"/>
      </w:pPr>
    </w:p>
    <w:p w:rsidR="00907CFD" w:rsidRDefault="008016CA" w:rsidP="00907CF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Open Forum for Provider-Specific Questions &amp; Assistance </w:t>
      </w:r>
    </w:p>
    <w:p w:rsidR="008016CA" w:rsidRDefault="008016CA" w:rsidP="008016CA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</w:p>
    <w:p w:rsidR="008016CA" w:rsidRDefault="008016CA" w:rsidP="00907CF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Next Steps/Updated Timeline </w:t>
      </w:r>
    </w:p>
    <w:p w:rsidR="00907CFD" w:rsidRPr="006D6D62" w:rsidRDefault="00907CFD" w:rsidP="00907CFD">
      <w:pPr>
        <w:pStyle w:val="ListParagraph"/>
        <w:spacing w:after="0" w:line="240" w:lineRule="auto"/>
        <w:ind w:left="1080"/>
        <w:rPr>
          <w:b/>
          <w:sz w:val="28"/>
          <w:szCs w:val="28"/>
        </w:rPr>
      </w:pPr>
    </w:p>
    <w:p w:rsidR="00DF18C8" w:rsidRDefault="00907CFD" w:rsidP="00A63296">
      <w:r w:rsidRPr="00FC1AB4">
        <w:rPr>
          <w:rFonts w:asciiTheme="minorHAnsi" w:hAnsiTheme="minorHAnsi" w:cstheme="minorHAnsi"/>
          <w:b/>
          <w:sz w:val="28"/>
          <w:szCs w:val="28"/>
        </w:rPr>
        <w:t>Adjourn</w:t>
      </w:r>
      <w:bookmarkStart w:id="0" w:name="_GoBack"/>
      <w:bookmarkEnd w:id="0"/>
    </w:p>
    <w:sectPr w:rsidR="00DF18C8" w:rsidSect="005852CA">
      <w:footerReference w:type="first" r:id="rId9"/>
      <w:pgSz w:w="12240" w:h="15840"/>
      <w:pgMar w:top="54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8C8" w:rsidRDefault="00DF18C8" w:rsidP="00DF18C8">
      <w:pPr>
        <w:spacing w:after="0" w:line="240" w:lineRule="auto"/>
      </w:pPr>
      <w:r>
        <w:separator/>
      </w:r>
    </w:p>
  </w:endnote>
  <w:end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C8" w:rsidRDefault="00DF18C8" w:rsidP="00DF18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8C8" w:rsidRDefault="00DF18C8" w:rsidP="00DF18C8">
      <w:pPr>
        <w:spacing w:after="0" w:line="240" w:lineRule="auto"/>
      </w:pPr>
      <w:r>
        <w:separator/>
      </w:r>
    </w:p>
  </w:footnote>
  <w:foot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FD"/>
    <w:rsid w:val="00191B5A"/>
    <w:rsid w:val="003765BD"/>
    <w:rsid w:val="003D6A26"/>
    <w:rsid w:val="004B0A3B"/>
    <w:rsid w:val="005852CA"/>
    <w:rsid w:val="007B43F7"/>
    <w:rsid w:val="008016CA"/>
    <w:rsid w:val="00907CFD"/>
    <w:rsid w:val="00A63296"/>
    <w:rsid w:val="00C07580"/>
    <w:rsid w:val="00DF18C8"/>
    <w:rsid w:val="00E5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Spurlin, Shayna F.</dc:creator>
  <cp:lastModifiedBy>Spurlin, Shayna F.</cp:lastModifiedBy>
  <cp:revision>6</cp:revision>
  <cp:lastPrinted>2013-11-12T01:00:00Z</cp:lastPrinted>
  <dcterms:created xsi:type="dcterms:W3CDTF">2013-11-12T00:46:00Z</dcterms:created>
  <dcterms:modified xsi:type="dcterms:W3CDTF">2013-11-12T01:01:00Z</dcterms:modified>
</cp:coreProperties>
</file>