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05F" w:rsidRDefault="0044405F" w:rsidP="00AB575C">
      <w:pPr>
        <w:ind w:left="3600" w:firstLine="72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ATTENDANCE</w:t>
      </w:r>
    </w:p>
    <w:p w:rsidR="00D32C0C" w:rsidRPr="00943AB2" w:rsidRDefault="00D32C0C" w:rsidP="00D32C0C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4"/>
          <w:szCs w:val="24"/>
        </w:rPr>
      </w:pPr>
      <w:r w:rsidRPr="00943AB2">
        <w:rPr>
          <w:rFonts w:cs="Times New Roman"/>
          <w:b/>
          <w:sz w:val="24"/>
          <w:szCs w:val="24"/>
        </w:rPr>
        <w:t>Welcome and Introductions/Roll Call</w:t>
      </w:r>
    </w:p>
    <w:p w:rsidR="00D32C0C" w:rsidRPr="00D32C0C" w:rsidRDefault="00D32C0C" w:rsidP="00D32C0C">
      <w:pPr>
        <w:spacing w:after="0" w:line="240" w:lineRule="auto"/>
        <w:ind w:left="540"/>
        <w:rPr>
          <w:rFonts w:cs="Times New Roman"/>
          <w:b/>
          <w:sz w:val="24"/>
          <w:szCs w:val="24"/>
        </w:rPr>
      </w:pPr>
      <w:r w:rsidRPr="006C3058">
        <w:rPr>
          <w:rFonts w:cs="Times New Roman"/>
          <w:bCs/>
          <w:sz w:val="20"/>
          <w:szCs w:val="20"/>
        </w:rPr>
        <w:t>The call kicked off with a welcome from the TAMHSC Anchor teams, and then standard roll call of those on the conference line.</w:t>
      </w:r>
    </w:p>
    <w:tbl>
      <w:tblPr>
        <w:tblStyle w:val="TableGrid"/>
        <w:tblpPr w:leftFromText="180" w:rightFromText="180" w:vertAnchor="text" w:horzAnchor="margin" w:tblpXSpec="center" w:tblpY="365"/>
        <w:tblOverlap w:val="never"/>
        <w:tblW w:w="10885" w:type="dxa"/>
        <w:tblLook w:val="04A0" w:firstRow="1" w:lastRow="0" w:firstColumn="1" w:lastColumn="0" w:noHBand="0" w:noVBand="1"/>
      </w:tblPr>
      <w:tblGrid>
        <w:gridCol w:w="2065"/>
        <w:gridCol w:w="3335"/>
        <w:gridCol w:w="270"/>
        <w:gridCol w:w="1980"/>
        <w:gridCol w:w="3235"/>
      </w:tblGrid>
      <w:tr w:rsidR="0044405F" w:rsidRPr="0015101B" w:rsidTr="00AB0575">
        <w:tc>
          <w:tcPr>
            <w:tcW w:w="2065" w:type="dxa"/>
          </w:tcPr>
          <w:p w:rsidR="0044405F" w:rsidRPr="0015101B" w:rsidRDefault="0044405F" w:rsidP="00AB0575">
            <w:pPr>
              <w:pStyle w:val="NoSpacing"/>
              <w:jc w:val="center"/>
              <w:rPr>
                <w:b/>
                <w:sz w:val="21"/>
                <w:szCs w:val="21"/>
              </w:rPr>
            </w:pPr>
            <w:r w:rsidRPr="0015101B">
              <w:rPr>
                <w:b/>
                <w:sz w:val="21"/>
                <w:szCs w:val="21"/>
              </w:rPr>
              <w:t>Organization</w:t>
            </w:r>
          </w:p>
        </w:tc>
        <w:tc>
          <w:tcPr>
            <w:tcW w:w="3335" w:type="dxa"/>
          </w:tcPr>
          <w:p w:rsidR="0044405F" w:rsidRPr="0015101B" w:rsidRDefault="0044405F" w:rsidP="00AB0575">
            <w:pPr>
              <w:pStyle w:val="NoSpacing"/>
              <w:jc w:val="center"/>
              <w:rPr>
                <w:b/>
                <w:sz w:val="21"/>
                <w:szCs w:val="21"/>
              </w:rPr>
            </w:pPr>
            <w:r w:rsidRPr="0015101B">
              <w:rPr>
                <w:b/>
                <w:sz w:val="21"/>
                <w:szCs w:val="21"/>
              </w:rPr>
              <w:t>Name(s)</w:t>
            </w:r>
          </w:p>
        </w:tc>
        <w:tc>
          <w:tcPr>
            <w:tcW w:w="270" w:type="dxa"/>
            <w:vMerge w:val="restart"/>
          </w:tcPr>
          <w:p w:rsidR="0044405F" w:rsidRPr="0015101B" w:rsidRDefault="0044405F" w:rsidP="00AB0575">
            <w:pPr>
              <w:pStyle w:val="NoSpacing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980" w:type="dxa"/>
          </w:tcPr>
          <w:p w:rsidR="0044405F" w:rsidRPr="0015101B" w:rsidRDefault="0044405F" w:rsidP="00AB0575">
            <w:pPr>
              <w:pStyle w:val="NoSpacing"/>
              <w:jc w:val="center"/>
              <w:rPr>
                <w:b/>
                <w:sz w:val="21"/>
                <w:szCs w:val="21"/>
              </w:rPr>
            </w:pPr>
            <w:r w:rsidRPr="0015101B">
              <w:rPr>
                <w:b/>
                <w:sz w:val="21"/>
                <w:szCs w:val="21"/>
              </w:rPr>
              <w:t>Organization</w:t>
            </w:r>
          </w:p>
        </w:tc>
        <w:tc>
          <w:tcPr>
            <w:tcW w:w="3235" w:type="dxa"/>
          </w:tcPr>
          <w:p w:rsidR="0044405F" w:rsidRPr="0015101B" w:rsidRDefault="0044405F" w:rsidP="00AB0575">
            <w:pPr>
              <w:pStyle w:val="NoSpacing"/>
              <w:jc w:val="center"/>
              <w:rPr>
                <w:b/>
                <w:sz w:val="21"/>
                <w:szCs w:val="21"/>
              </w:rPr>
            </w:pPr>
            <w:r w:rsidRPr="0015101B">
              <w:rPr>
                <w:b/>
                <w:sz w:val="21"/>
                <w:szCs w:val="21"/>
              </w:rPr>
              <w:t>Name(s)</w:t>
            </w:r>
          </w:p>
        </w:tc>
      </w:tr>
      <w:tr w:rsidR="00CC56A3" w:rsidRPr="0015101B" w:rsidTr="00AB0575">
        <w:trPr>
          <w:trHeight w:val="257"/>
        </w:trPr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Bell County Public Health District</w:t>
            </w:r>
          </w:p>
        </w:tc>
        <w:tc>
          <w:tcPr>
            <w:tcW w:w="33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 xml:space="preserve">Renee </w:t>
            </w:r>
            <w:r>
              <w:rPr>
                <w:color w:val="FF0000"/>
                <w:sz w:val="21"/>
                <w:szCs w:val="21"/>
              </w:rPr>
              <w:t>Carter</w:t>
            </w: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Scott &amp; White – Brenham</w:t>
            </w:r>
          </w:p>
        </w:tc>
        <w:tc>
          <w:tcPr>
            <w:tcW w:w="32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>Gabrielle</w:t>
            </w:r>
            <w:r w:rsidRPr="00E53A85">
              <w:rPr>
                <w:color w:val="FF0000"/>
                <w:sz w:val="21"/>
                <w:szCs w:val="21"/>
              </w:rPr>
              <w:t xml:space="preserve"> Menz</w:t>
            </w:r>
          </w:p>
        </w:tc>
      </w:tr>
      <w:tr w:rsidR="00CC56A3" w:rsidRPr="0015101B" w:rsidTr="00AB0575">
        <w:trPr>
          <w:trHeight w:val="257"/>
        </w:trPr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Bluebonnet Trails</w:t>
            </w:r>
          </w:p>
        </w:tc>
        <w:tc>
          <w:tcPr>
            <w:tcW w:w="33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>Morgan Starr, Meghan Nadolski</w:t>
            </w:r>
          </w:p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>Corinne Turmelle, Amber Hillanbrand</w:t>
            </w:r>
            <w:r>
              <w:rPr>
                <w:color w:val="FF0000"/>
                <w:sz w:val="21"/>
                <w:szCs w:val="21"/>
              </w:rPr>
              <w:t>, Beth McClary, Raven Thousand</w:t>
            </w: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 xml:space="preserve">Scott &amp; White – Llano </w:t>
            </w:r>
          </w:p>
        </w:tc>
        <w:tc>
          <w:tcPr>
            <w:tcW w:w="32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>Blake Barnes</w:t>
            </w:r>
          </w:p>
        </w:tc>
      </w:tr>
      <w:tr w:rsidR="00CC56A3" w:rsidRPr="0015101B" w:rsidTr="00AB0575">
        <w:trPr>
          <w:trHeight w:val="257"/>
        </w:trPr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 xml:space="preserve">Brazos County Health District </w:t>
            </w:r>
          </w:p>
        </w:tc>
        <w:tc>
          <w:tcPr>
            <w:tcW w:w="33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 xml:space="preserve">Scott &amp; White – Memorial </w:t>
            </w:r>
          </w:p>
        </w:tc>
        <w:tc>
          <w:tcPr>
            <w:tcW w:w="32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>Gabrielle</w:t>
            </w:r>
            <w:r w:rsidRPr="00E53A85">
              <w:rPr>
                <w:color w:val="FF0000"/>
                <w:sz w:val="21"/>
                <w:szCs w:val="21"/>
              </w:rPr>
              <w:t xml:space="preserve"> Menz</w:t>
            </w:r>
          </w:p>
        </w:tc>
      </w:tr>
      <w:tr w:rsidR="00CC56A3" w:rsidRPr="0015101B" w:rsidTr="00AB0575">
        <w:trPr>
          <w:trHeight w:val="257"/>
        </w:trPr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 xml:space="preserve">Brazos Valley Council of Governments </w:t>
            </w:r>
          </w:p>
        </w:tc>
        <w:tc>
          <w:tcPr>
            <w:tcW w:w="33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Seton Harker Heights</w:t>
            </w:r>
          </w:p>
        </w:tc>
        <w:tc>
          <w:tcPr>
            <w:tcW w:w="32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</w:tr>
      <w:tr w:rsidR="00CC56A3" w:rsidRPr="0015101B" w:rsidTr="00AB0575"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Center for Life</w:t>
            </w:r>
          </w:p>
        </w:tc>
        <w:tc>
          <w:tcPr>
            <w:tcW w:w="33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>Ranita Oliver</w:t>
            </w: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Seton Highland Lakes</w:t>
            </w:r>
          </w:p>
        </w:tc>
        <w:tc>
          <w:tcPr>
            <w:tcW w:w="32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>Cindy Sanchez</w:t>
            </w:r>
          </w:p>
        </w:tc>
      </w:tr>
      <w:tr w:rsidR="00CC56A3" w:rsidRPr="0015101B" w:rsidTr="00AB0575"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Central Counties Services</w:t>
            </w:r>
          </w:p>
        </w:tc>
        <w:tc>
          <w:tcPr>
            <w:tcW w:w="33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St. David’s Round Rock Medical Center</w:t>
            </w:r>
          </w:p>
        </w:tc>
        <w:tc>
          <w:tcPr>
            <w:tcW w:w="32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</w:tr>
      <w:tr w:rsidR="00CC56A3" w:rsidRPr="0015101B" w:rsidTr="00AB0575"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College Station Medical Center</w:t>
            </w:r>
            <w:r w:rsidRPr="0015101B">
              <w:rPr>
                <w:sz w:val="21"/>
                <w:szCs w:val="21"/>
              </w:rPr>
              <w:t>/ Washington County EMS</w:t>
            </w:r>
          </w:p>
        </w:tc>
        <w:tc>
          <w:tcPr>
            <w:tcW w:w="33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St. Joseph Regional</w:t>
            </w:r>
          </w:p>
        </w:tc>
        <w:tc>
          <w:tcPr>
            <w:tcW w:w="32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 xml:space="preserve">Martha Fuentes </w:t>
            </w:r>
          </w:p>
        </w:tc>
      </w:tr>
      <w:tr w:rsidR="0044405F" w:rsidRPr="0015101B" w:rsidTr="00AB0575">
        <w:tc>
          <w:tcPr>
            <w:tcW w:w="2065" w:type="dxa"/>
          </w:tcPr>
          <w:p w:rsidR="0044405F" w:rsidRPr="0015101B" w:rsidRDefault="0044405F" w:rsidP="00AB0575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Conroe Regional Medical Center  &amp; Kingwood</w:t>
            </w:r>
          </w:p>
        </w:tc>
        <w:tc>
          <w:tcPr>
            <w:tcW w:w="3335" w:type="dxa"/>
          </w:tcPr>
          <w:p w:rsidR="0044405F" w:rsidRPr="00E53A85" w:rsidRDefault="00E53A85" w:rsidP="00D47475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>Shannon Evans</w:t>
            </w:r>
          </w:p>
        </w:tc>
        <w:tc>
          <w:tcPr>
            <w:tcW w:w="270" w:type="dxa"/>
            <w:vMerge/>
          </w:tcPr>
          <w:p w:rsidR="0044405F" w:rsidRPr="006C64F3" w:rsidRDefault="0044405F" w:rsidP="00AB0575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44405F" w:rsidRPr="006C64F3" w:rsidRDefault="00CC56A3" w:rsidP="00AB0575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St. Luke’s</w:t>
            </w:r>
          </w:p>
        </w:tc>
        <w:tc>
          <w:tcPr>
            <w:tcW w:w="3235" w:type="dxa"/>
          </w:tcPr>
          <w:p w:rsidR="0044405F" w:rsidRPr="00E53A85" w:rsidRDefault="0044405F" w:rsidP="00AB0575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</w:tr>
      <w:tr w:rsidR="00CC56A3" w:rsidRPr="0015101B" w:rsidTr="00AB0575"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Health for All</w:t>
            </w:r>
          </w:p>
        </w:tc>
        <w:tc>
          <w:tcPr>
            <w:tcW w:w="33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 xml:space="preserve">Texas A&amp;M Physicians </w:t>
            </w:r>
          </w:p>
        </w:tc>
        <w:tc>
          <w:tcPr>
            <w:tcW w:w="32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>Leigh Rhodes, Sam</w:t>
            </w:r>
            <w:r>
              <w:rPr>
                <w:color w:val="FF0000"/>
                <w:sz w:val="21"/>
                <w:szCs w:val="21"/>
              </w:rPr>
              <w:t>uel</w:t>
            </w:r>
            <w:r w:rsidRPr="00E53A85">
              <w:rPr>
                <w:color w:val="FF0000"/>
                <w:sz w:val="21"/>
                <w:szCs w:val="21"/>
              </w:rPr>
              <w:t xml:space="preserve"> Towne, Carly McCord, Debbie Muesse</w:t>
            </w:r>
          </w:p>
        </w:tc>
      </w:tr>
      <w:tr w:rsidR="0044405F" w:rsidRPr="0015101B" w:rsidTr="00AB0575">
        <w:tc>
          <w:tcPr>
            <w:tcW w:w="2065" w:type="dxa"/>
          </w:tcPr>
          <w:p w:rsidR="0044405F" w:rsidRPr="0015101B" w:rsidRDefault="0044405F" w:rsidP="00AB0575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Hill Country MHMR</w:t>
            </w:r>
          </w:p>
        </w:tc>
        <w:tc>
          <w:tcPr>
            <w:tcW w:w="3335" w:type="dxa"/>
          </w:tcPr>
          <w:p w:rsidR="0044405F" w:rsidRPr="00E53A85" w:rsidRDefault="00E53A85" w:rsidP="00AB0575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>Kristie Jacoby</w:t>
            </w:r>
            <w:r w:rsidR="00FD792A">
              <w:rPr>
                <w:color w:val="FF0000"/>
                <w:sz w:val="21"/>
                <w:szCs w:val="21"/>
              </w:rPr>
              <w:t>-</w:t>
            </w:r>
            <w:proofErr w:type="spellStart"/>
            <w:r w:rsidR="00FD792A">
              <w:rPr>
                <w:color w:val="FF0000"/>
                <w:sz w:val="21"/>
                <w:szCs w:val="21"/>
              </w:rPr>
              <w:t>Tupling</w:t>
            </w:r>
            <w:proofErr w:type="spellEnd"/>
          </w:p>
        </w:tc>
        <w:tc>
          <w:tcPr>
            <w:tcW w:w="270" w:type="dxa"/>
            <w:vMerge/>
          </w:tcPr>
          <w:p w:rsidR="0044405F" w:rsidRPr="006C64F3" w:rsidRDefault="0044405F" w:rsidP="00AB0575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44405F" w:rsidRPr="006C64F3" w:rsidRDefault="00CC56A3" w:rsidP="00AB0575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Tri County Behavioral Healthcare</w:t>
            </w:r>
          </w:p>
        </w:tc>
        <w:tc>
          <w:tcPr>
            <w:tcW w:w="3235" w:type="dxa"/>
          </w:tcPr>
          <w:p w:rsidR="0044405F" w:rsidRPr="00E53A85" w:rsidRDefault="0044405F" w:rsidP="00AB0575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</w:tr>
      <w:tr w:rsidR="00CC56A3" w:rsidRPr="0015101B" w:rsidTr="00AB0575">
        <w:tc>
          <w:tcPr>
            <w:tcW w:w="2065" w:type="dxa"/>
          </w:tcPr>
          <w:p w:rsidR="00CC56A3" w:rsidRPr="0015101B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Huntsville Memorial Hospital</w:t>
            </w:r>
          </w:p>
        </w:tc>
        <w:tc>
          <w:tcPr>
            <w:tcW w:w="33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Williamson County and Cities Health District</w:t>
            </w:r>
          </w:p>
        </w:tc>
        <w:tc>
          <w:tcPr>
            <w:tcW w:w="32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>Matt</w:t>
            </w:r>
            <w:r>
              <w:rPr>
                <w:color w:val="FF0000"/>
                <w:sz w:val="21"/>
                <w:szCs w:val="21"/>
              </w:rPr>
              <w:t xml:space="preserve"> Richardson </w:t>
            </w:r>
          </w:p>
        </w:tc>
      </w:tr>
      <w:tr w:rsidR="00E53A85" w:rsidRPr="0015101B" w:rsidTr="00AB0575">
        <w:tc>
          <w:tcPr>
            <w:tcW w:w="2065" w:type="dxa"/>
          </w:tcPr>
          <w:p w:rsidR="00E53A85" w:rsidRPr="0015101B" w:rsidRDefault="00E53A85" w:rsidP="00AB0575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Little River Healthcare</w:t>
            </w:r>
          </w:p>
        </w:tc>
        <w:tc>
          <w:tcPr>
            <w:tcW w:w="3335" w:type="dxa"/>
          </w:tcPr>
          <w:p w:rsidR="00E53A85" w:rsidRPr="00E53A85" w:rsidRDefault="00E53A85" w:rsidP="00AB0575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 xml:space="preserve">George DeReese </w:t>
            </w:r>
          </w:p>
        </w:tc>
        <w:tc>
          <w:tcPr>
            <w:tcW w:w="270" w:type="dxa"/>
            <w:vMerge/>
          </w:tcPr>
          <w:p w:rsidR="00E53A85" w:rsidRPr="006C64F3" w:rsidRDefault="00E53A85" w:rsidP="00AB0575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E53A85" w:rsidRPr="006C64F3" w:rsidRDefault="00CC56A3" w:rsidP="00AB0575">
            <w:pPr>
              <w:pStyle w:val="NoSpacing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Williamson County EMS</w:t>
            </w:r>
          </w:p>
        </w:tc>
        <w:tc>
          <w:tcPr>
            <w:tcW w:w="3235" w:type="dxa"/>
          </w:tcPr>
          <w:p w:rsidR="00E53A85" w:rsidRPr="00E53A85" w:rsidRDefault="00CC56A3" w:rsidP="00AB0575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>Pauline VanMeurs</w:t>
            </w:r>
          </w:p>
        </w:tc>
      </w:tr>
      <w:tr w:rsidR="00E53A85" w:rsidRPr="0015101B" w:rsidTr="00AB0575">
        <w:tc>
          <w:tcPr>
            <w:tcW w:w="2065" w:type="dxa"/>
          </w:tcPr>
          <w:p w:rsidR="00E53A85" w:rsidRPr="0015101B" w:rsidRDefault="00E53A85" w:rsidP="00AB0575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>MHMR Authority of Brazos Valley</w:t>
            </w:r>
          </w:p>
        </w:tc>
        <w:tc>
          <w:tcPr>
            <w:tcW w:w="3335" w:type="dxa"/>
          </w:tcPr>
          <w:p w:rsidR="00E53A85" w:rsidRPr="00E53A85" w:rsidRDefault="00E53A85" w:rsidP="00AB0575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 xml:space="preserve">Robert Reed </w:t>
            </w:r>
          </w:p>
        </w:tc>
        <w:tc>
          <w:tcPr>
            <w:tcW w:w="270" w:type="dxa"/>
            <w:vMerge/>
          </w:tcPr>
          <w:p w:rsidR="00E53A85" w:rsidRPr="006C64F3" w:rsidRDefault="00E53A85" w:rsidP="00AB0575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E53A85" w:rsidRPr="006C64F3" w:rsidRDefault="00E53A85" w:rsidP="00AB0575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RHP 8 Anchor Team</w:t>
            </w:r>
          </w:p>
        </w:tc>
        <w:tc>
          <w:tcPr>
            <w:tcW w:w="3235" w:type="dxa"/>
          </w:tcPr>
          <w:p w:rsidR="00E53A85" w:rsidRPr="00641D2C" w:rsidRDefault="00FD792A" w:rsidP="00AB0575">
            <w:pPr>
              <w:pStyle w:val="NoSpacing"/>
              <w:rPr>
                <w:color w:val="FF0000"/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>Jennifer LoGalbo, Shawna Jiles</w:t>
            </w:r>
          </w:p>
        </w:tc>
      </w:tr>
      <w:tr w:rsidR="00E53A85" w:rsidRPr="0015101B" w:rsidTr="00AB0575">
        <w:tc>
          <w:tcPr>
            <w:tcW w:w="2065" w:type="dxa"/>
          </w:tcPr>
          <w:p w:rsidR="00E53A85" w:rsidRPr="0015101B" w:rsidRDefault="00E53A85" w:rsidP="00AB0575">
            <w:pPr>
              <w:pStyle w:val="NoSpacing"/>
              <w:rPr>
                <w:sz w:val="21"/>
                <w:szCs w:val="21"/>
              </w:rPr>
            </w:pPr>
            <w:r w:rsidRPr="0015101B">
              <w:rPr>
                <w:sz w:val="21"/>
                <w:szCs w:val="21"/>
              </w:rPr>
              <w:t xml:space="preserve">Montgomery County Public </w:t>
            </w:r>
            <w:r>
              <w:rPr>
                <w:sz w:val="21"/>
                <w:szCs w:val="21"/>
              </w:rPr>
              <w:t>Health</w:t>
            </w:r>
            <w:r w:rsidRPr="0015101B">
              <w:rPr>
                <w:sz w:val="21"/>
                <w:szCs w:val="21"/>
              </w:rPr>
              <w:t xml:space="preserve"> District</w:t>
            </w:r>
          </w:p>
        </w:tc>
        <w:tc>
          <w:tcPr>
            <w:tcW w:w="3335" w:type="dxa"/>
          </w:tcPr>
          <w:p w:rsidR="00E53A85" w:rsidRPr="00E53A85" w:rsidRDefault="00E53A85" w:rsidP="00AB0575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>Andrew Karrer</w:t>
            </w:r>
          </w:p>
        </w:tc>
        <w:tc>
          <w:tcPr>
            <w:tcW w:w="270" w:type="dxa"/>
            <w:vMerge/>
          </w:tcPr>
          <w:p w:rsidR="00E53A85" w:rsidRPr="006C64F3" w:rsidRDefault="00E53A85" w:rsidP="00AB0575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E53A85" w:rsidRPr="006C64F3" w:rsidRDefault="00E53A85" w:rsidP="00AB0575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RHP 17 Anchor Team</w:t>
            </w:r>
          </w:p>
        </w:tc>
        <w:tc>
          <w:tcPr>
            <w:tcW w:w="3235" w:type="dxa"/>
          </w:tcPr>
          <w:p w:rsidR="00E53A85" w:rsidRPr="00641D2C" w:rsidRDefault="00FD792A" w:rsidP="00AB0575">
            <w:pPr>
              <w:pStyle w:val="NoSpacing"/>
              <w:rPr>
                <w:color w:val="FF0000"/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>Shayna Spurlin, Carmela Perez</w:t>
            </w:r>
          </w:p>
        </w:tc>
      </w:tr>
      <w:tr w:rsidR="00CC56A3" w:rsidRPr="0015101B" w:rsidTr="00AB0575">
        <w:tc>
          <w:tcPr>
            <w:tcW w:w="2065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Prenatal Clinic</w:t>
            </w:r>
          </w:p>
        </w:tc>
        <w:tc>
          <w:tcPr>
            <w:tcW w:w="3335" w:type="dxa"/>
          </w:tcPr>
          <w:p w:rsidR="00CC56A3" w:rsidRPr="00E53A85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 w:rsidRPr="00E53A85">
              <w:rPr>
                <w:color w:val="FF0000"/>
                <w:sz w:val="21"/>
                <w:szCs w:val="21"/>
              </w:rPr>
              <w:t>Lynn Yeager</w:t>
            </w:r>
          </w:p>
        </w:tc>
        <w:tc>
          <w:tcPr>
            <w:tcW w:w="270" w:type="dxa"/>
            <w:vMerge/>
          </w:tcPr>
          <w:p w:rsidR="00CC56A3" w:rsidRPr="006C64F3" w:rsidRDefault="00CC56A3" w:rsidP="00CC56A3">
            <w:pPr>
              <w:pStyle w:val="NoSpacing"/>
              <w:rPr>
                <w:color w:val="C00000"/>
                <w:sz w:val="21"/>
                <w:szCs w:val="21"/>
              </w:rPr>
            </w:pPr>
          </w:p>
        </w:tc>
        <w:tc>
          <w:tcPr>
            <w:tcW w:w="1980" w:type="dxa"/>
          </w:tcPr>
          <w:p w:rsidR="00CC56A3" w:rsidRPr="006C64F3" w:rsidRDefault="00CC56A3" w:rsidP="00CC56A3">
            <w:pPr>
              <w:pStyle w:val="NoSpacing"/>
              <w:rPr>
                <w:sz w:val="21"/>
                <w:szCs w:val="21"/>
              </w:rPr>
            </w:pPr>
            <w:r w:rsidRPr="006C64F3">
              <w:rPr>
                <w:sz w:val="21"/>
                <w:szCs w:val="21"/>
              </w:rPr>
              <w:t>Other Stakeholders</w:t>
            </w:r>
          </w:p>
        </w:tc>
        <w:tc>
          <w:tcPr>
            <w:tcW w:w="3235" w:type="dxa"/>
          </w:tcPr>
          <w:p w:rsidR="00CC56A3" w:rsidRPr="00641D2C" w:rsidRDefault="00CC56A3" w:rsidP="00CC56A3">
            <w:pPr>
              <w:pStyle w:val="NoSpacing"/>
              <w:rPr>
                <w:color w:val="FF0000"/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 xml:space="preserve">Speakers Texas HHSC: Hope Morgan, Steve </w:t>
            </w:r>
            <w:proofErr w:type="spellStart"/>
            <w:r>
              <w:rPr>
                <w:color w:val="FF0000"/>
                <w:sz w:val="21"/>
                <w:szCs w:val="21"/>
              </w:rPr>
              <w:t>Eichner</w:t>
            </w:r>
            <w:proofErr w:type="spellEnd"/>
            <w:r>
              <w:rPr>
                <w:color w:val="FF0000"/>
                <w:sz w:val="21"/>
                <w:szCs w:val="21"/>
              </w:rPr>
              <w:t xml:space="preserve">, and Deb Morris </w:t>
            </w:r>
          </w:p>
        </w:tc>
      </w:tr>
    </w:tbl>
    <w:p w:rsidR="00D47475" w:rsidRDefault="00D47475" w:rsidP="00D32C0C">
      <w:pPr>
        <w:rPr>
          <w:rFonts w:cs="Times New Roman"/>
          <w:b/>
          <w:sz w:val="28"/>
          <w:szCs w:val="28"/>
        </w:rPr>
      </w:pPr>
    </w:p>
    <w:p w:rsidR="00D32C0C" w:rsidRDefault="00D32C0C" w:rsidP="00D32C0C">
      <w:pPr>
        <w:rPr>
          <w:rFonts w:cs="Times New Roman"/>
          <w:b/>
          <w:sz w:val="28"/>
          <w:szCs w:val="28"/>
        </w:rPr>
      </w:pPr>
    </w:p>
    <w:p w:rsidR="00BA72C3" w:rsidRDefault="00BA72C3" w:rsidP="00D86B55">
      <w:pPr>
        <w:jc w:val="center"/>
        <w:rPr>
          <w:rFonts w:cs="Times New Roman"/>
          <w:b/>
          <w:sz w:val="28"/>
          <w:szCs w:val="28"/>
        </w:rPr>
      </w:pPr>
    </w:p>
    <w:p w:rsidR="00AB575C" w:rsidRPr="00943AB2" w:rsidRDefault="00D32C0C" w:rsidP="00D86B55">
      <w:pPr>
        <w:jc w:val="center"/>
        <w:rPr>
          <w:rFonts w:cs="Times New Roman"/>
          <w:b/>
          <w:sz w:val="28"/>
          <w:szCs w:val="28"/>
        </w:rPr>
      </w:pPr>
      <w:bookmarkStart w:id="0" w:name="_GoBack"/>
      <w:bookmarkEnd w:id="0"/>
      <w:r>
        <w:rPr>
          <w:rFonts w:cs="Times New Roman"/>
          <w:b/>
          <w:sz w:val="28"/>
          <w:szCs w:val="28"/>
        </w:rPr>
        <w:lastRenderedPageBreak/>
        <w:t>Minutes</w:t>
      </w:r>
    </w:p>
    <w:p w:rsidR="00106688" w:rsidRPr="00943AB2" w:rsidRDefault="009D64CB" w:rsidP="00B96627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4"/>
          <w:szCs w:val="24"/>
        </w:rPr>
      </w:pPr>
      <w:r w:rsidRPr="00943AB2">
        <w:rPr>
          <w:b/>
          <w:sz w:val="24"/>
          <w:szCs w:val="24"/>
        </w:rPr>
        <w:t>Raise the Floor – Focus Area and Open Discussion</w:t>
      </w:r>
    </w:p>
    <w:p w:rsidR="00B96627" w:rsidRDefault="004B3A80" w:rsidP="00B96627">
      <w:pPr>
        <w:pStyle w:val="ListParagraph"/>
        <w:numPr>
          <w:ilvl w:val="1"/>
          <w:numId w:val="12"/>
        </w:numPr>
        <w:spacing w:after="0" w:line="240" w:lineRule="auto"/>
        <w:contextualSpacing w:val="0"/>
      </w:pPr>
      <w:r w:rsidRPr="00943AB2">
        <w:rPr>
          <w:b/>
        </w:rPr>
        <w:t>Health Information Exchange and Health and Human Services Agencies in Texas</w:t>
      </w:r>
      <w:r w:rsidR="00B96627" w:rsidRPr="00943AB2">
        <w:rPr>
          <w:b/>
        </w:rPr>
        <w:br/>
      </w:r>
      <w:r w:rsidR="00B96627" w:rsidRPr="00943AB2">
        <w:t xml:space="preserve">The presentation </w:t>
      </w:r>
      <w:r w:rsidR="00256AA0">
        <w:t xml:space="preserve">began with Ms. Hope Morgan and Ms. Deb Morris providing a background on Health Information Technology (HIT), Healthcare Landscape and HHS eHealth Advisory </w:t>
      </w:r>
      <w:r w:rsidR="007D498F">
        <w:t xml:space="preserve">Committee. </w:t>
      </w:r>
      <w:r w:rsidR="00256AA0">
        <w:t>The discussion included:</w:t>
      </w:r>
    </w:p>
    <w:p w:rsidR="00256AA0" w:rsidRPr="00D32C0C" w:rsidRDefault="00256AA0" w:rsidP="00256AA0">
      <w:pPr>
        <w:pStyle w:val="ListParagraph"/>
        <w:numPr>
          <w:ilvl w:val="2"/>
          <w:numId w:val="12"/>
        </w:numPr>
        <w:spacing w:after="0" w:line="240" w:lineRule="auto"/>
        <w:contextualSpacing w:val="0"/>
      </w:pPr>
      <w:r w:rsidRPr="00D32C0C">
        <w:t xml:space="preserve">Uses of Health IT </w:t>
      </w:r>
    </w:p>
    <w:p w:rsidR="00256AA0" w:rsidRDefault="00256AA0" w:rsidP="00256AA0">
      <w:pPr>
        <w:pStyle w:val="ListParagraph"/>
        <w:numPr>
          <w:ilvl w:val="2"/>
          <w:numId w:val="12"/>
        </w:numPr>
        <w:spacing w:after="0" w:line="240" w:lineRule="auto"/>
        <w:contextualSpacing w:val="0"/>
      </w:pPr>
      <w:r w:rsidRPr="00D32C0C">
        <w:t xml:space="preserve">Select Texas and Federal Action on HIT </w:t>
      </w:r>
    </w:p>
    <w:p w:rsidR="006B72CF" w:rsidRDefault="006B72CF" w:rsidP="006B72CF">
      <w:pPr>
        <w:pStyle w:val="ListParagraph"/>
        <w:numPr>
          <w:ilvl w:val="3"/>
          <w:numId w:val="12"/>
        </w:numPr>
        <w:spacing w:after="0" w:line="240" w:lineRule="auto"/>
        <w:contextualSpacing w:val="0"/>
      </w:pPr>
      <w:r>
        <w:t xml:space="preserve">Texas Legislative Actions: Texas Health Services Authority (THSA), </w:t>
      </w:r>
      <w:r w:rsidR="0030773C">
        <w:t xml:space="preserve">HIE system for Medicaid </w:t>
      </w:r>
    </w:p>
    <w:p w:rsidR="006B72CF" w:rsidRPr="00D32C0C" w:rsidRDefault="0030773C" w:rsidP="006B72CF">
      <w:pPr>
        <w:pStyle w:val="ListParagraph"/>
        <w:numPr>
          <w:ilvl w:val="3"/>
          <w:numId w:val="12"/>
        </w:numPr>
        <w:spacing w:after="0" w:line="240" w:lineRule="auto"/>
        <w:contextualSpacing w:val="0"/>
      </w:pPr>
      <w:r>
        <w:t xml:space="preserve">Federal Actions: EHR Incentive Programs (Medicaid &amp; Medicare), State HIE Cooperative Agreement </w:t>
      </w:r>
    </w:p>
    <w:p w:rsidR="00256AA0" w:rsidRDefault="00256AA0" w:rsidP="00256AA0">
      <w:pPr>
        <w:pStyle w:val="ListParagraph"/>
        <w:numPr>
          <w:ilvl w:val="2"/>
          <w:numId w:val="12"/>
        </w:numPr>
        <w:spacing w:after="0" w:line="240" w:lineRule="auto"/>
        <w:contextualSpacing w:val="0"/>
      </w:pPr>
      <w:r>
        <w:t xml:space="preserve">Impact of HIT on Triple AIM </w:t>
      </w:r>
    </w:p>
    <w:p w:rsidR="00256AA0" w:rsidRDefault="00256AA0" w:rsidP="00256AA0">
      <w:pPr>
        <w:pStyle w:val="ListParagraph"/>
        <w:numPr>
          <w:ilvl w:val="2"/>
          <w:numId w:val="12"/>
        </w:numPr>
        <w:spacing w:after="0" w:line="240" w:lineRule="auto"/>
        <w:contextualSpacing w:val="0"/>
      </w:pPr>
      <w:r>
        <w:t>Meaningful Use</w:t>
      </w:r>
      <w:r w:rsidR="0030773C">
        <w:t xml:space="preserve"> initially promoted at the federal level through</w:t>
      </w:r>
      <w:r>
        <w:t xml:space="preserve"> EHR Incentive Payment Programs</w:t>
      </w:r>
    </w:p>
    <w:p w:rsidR="00256AA0" w:rsidRDefault="00256AA0" w:rsidP="00256AA0">
      <w:pPr>
        <w:pStyle w:val="ListParagraph"/>
        <w:numPr>
          <w:ilvl w:val="2"/>
          <w:numId w:val="12"/>
        </w:numPr>
        <w:spacing w:after="0" w:line="240" w:lineRule="auto"/>
        <w:contextualSpacing w:val="0"/>
      </w:pPr>
      <w:r>
        <w:t>Payment Approaches – Value Based Payments</w:t>
      </w:r>
      <w:r w:rsidR="0030773C">
        <w:t>, Accountable Care Organizations</w:t>
      </w:r>
    </w:p>
    <w:p w:rsidR="00256AA0" w:rsidRDefault="00256AA0" w:rsidP="00256AA0">
      <w:pPr>
        <w:pStyle w:val="ListParagraph"/>
        <w:numPr>
          <w:ilvl w:val="2"/>
          <w:numId w:val="12"/>
        </w:numPr>
        <w:spacing w:after="0" w:line="240" w:lineRule="auto"/>
        <w:contextualSpacing w:val="0"/>
      </w:pPr>
      <w:r>
        <w:t xml:space="preserve">Select Texas HHS HIT/HIE Resources </w:t>
      </w:r>
    </w:p>
    <w:p w:rsidR="00A2333B" w:rsidRDefault="00256AA0" w:rsidP="00A2333B">
      <w:pPr>
        <w:pStyle w:val="ListParagraph"/>
        <w:numPr>
          <w:ilvl w:val="2"/>
          <w:numId w:val="12"/>
        </w:numPr>
        <w:spacing w:after="0" w:line="240" w:lineRule="auto"/>
        <w:contextualSpacing w:val="0"/>
      </w:pPr>
      <w:r>
        <w:t>HHS eHealth Advisory Committee</w:t>
      </w:r>
    </w:p>
    <w:p w:rsidR="0030773C" w:rsidRDefault="0030773C" w:rsidP="0030773C">
      <w:pPr>
        <w:pStyle w:val="ListParagraph"/>
        <w:numPr>
          <w:ilvl w:val="3"/>
          <w:numId w:val="12"/>
        </w:numPr>
        <w:spacing w:after="0" w:line="240" w:lineRule="auto"/>
        <w:contextualSpacing w:val="0"/>
      </w:pPr>
      <w:r>
        <w:t>Replaces Medicaid HIE Advisory Committee</w:t>
      </w:r>
    </w:p>
    <w:p w:rsidR="00256AA0" w:rsidRDefault="0030773C" w:rsidP="000F7C0E">
      <w:pPr>
        <w:pStyle w:val="ListParagraph"/>
        <w:numPr>
          <w:ilvl w:val="3"/>
          <w:numId w:val="12"/>
        </w:numPr>
        <w:spacing w:after="0" w:line="240" w:lineRule="auto"/>
        <w:contextualSpacing w:val="0"/>
      </w:pPr>
      <w:r>
        <w:t xml:space="preserve">Committee must produce formal recommendation to HHS on how to implement HIT </w:t>
      </w:r>
    </w:p>
    <w:p w:rsidR="000F7C0E" w:rsidRDefault="000F7C0E" w:rsidP="000F7C0E">
      <w:pPr>
        <w:pStyle w:val="ListParagraph"/>
        <w:spacing w:after="0" w:line="240" w:lineRule="auto"/>
        <w:ind w:left="2520"/>
        <w:contextualSpacing w:val="0"/>
      </w:pPr>
    </w:p>
    <w:p w:rsidR="00A2333B" w:rsidRDefault="00256AA0" w:rsidP="00A2333B">
      <w:pPr>
        <w:pStyle w:val="ListParagraph"/>
        <w:numPr>
          <w:ilvl w:val="1"/>
          <w:numId w:val="12"/>
        </w:numPr>
        <w:spacing w:after="0" w:line="240" w:lineRule="auto"/>
      </w:pPr>
      <w:r>
        <w:t xml:space="preserve">Lastly, Mr. Steve </w:t>
      </w:r>
      <w:proofErr w:type="spellStart"/>
      <w:r>
        <w:t>Eichner</w:t>
      </w:r>
      <w:proofErr w:type="spellEnd"/>
      <w:r>
        <w:t xml:space="preserve"> provided detailed information </w:t>
      </w:r>
      <w:r w:rsidR="00A2333B">
        <w:t xml:space="preserve">about HIEs and the advancements of HIEs in Texas. Highlights including: </w:t>
      </w:r>
    </w:p>
    <w:p w:rsidR="00A2333B" w:rsidRDefault="00565EFF" w:rsidP="00A2333B">
      <w:pPr>
        <w:pStyle w:val="ListParagraph"/>
        <w:numPr>
          <w:ilvl w:val="2"/>
          <w:numId w:val="12"/>
        </w:numPr>
        <w:spacing w:after="0" w:line="240" w:lineRule="auto"/>
      </w:pPr>
      <w:r>
        <w:t>What is a HIE?</w:t>
      </w:r>
    </w:p>
    <w:p w:rsidR="0030773C" w:rsidRDefault="00565EFF" w:rsidP="0030773C">
      <w:pPr>
        <w:pStyle w:val="ListParagraph"/>
        <w:numPr>
          <w:ilvl w:val="2"/>
          <w:numId w:val="12"/>
        </w:numPr>
        <w:spacing w:after="0" w:line="240" w:lineRule="auto"/>
      </w:pPr>
      <w:r>
        <w:t>Why</w:t>
      </w:r>
      <w:r w:rsidR="00D32C0C">
        <w:t xml:space="preserve"> should providers c</w:t>
      </w:r>
      <w:r>
        <w:t>onnect?</w:t>
      </w:r>
    </w:p>
    <w:p w:rsidR="00565EFF" w:rsidRDefault="00565EFF" w:rsidP="00A2333B">
      <w:pPr>
        <w:pStyle w:val="ListParagraph"/>
        <w:numPr>
          <w:ilvl w:val="2"/>
          <w:numId w:val="12"/>
        </w:numPr>
        <w:spacing w:after="0" w:line="240" w:lineRule="auto"/>
      </w:pPr>
      <w:r>
        <w:t>How has HIE been advanced in Texas?</w:t>
      </w:r>
    </w:p>
    <w:p w:rsidR="0030773C" w:rsidRDefault="0030773C" w:rsidP="0030773C">
      <w:pPr>
        <w:pStyle w:val="ListParagraph"/>
        <w:numPr>
          <w:ilvl w:val="3"/>
          <w:numId w:val="12"/>
        </w:numPr>
        <w:spacing w:after="0" w:line="240" w:lineRule="auto"/>
      </w:pPr>
      <w:r>
        <w:t>Present: Support through Regional Extension Centers</w:t>
      </w:r>
    </w:p>
    <w:p w:rsidR="0030773C" w:rsidRDefault="0030773C" w:rsidP="0030773C">
      <w:pPr>
        <w:pStyle w:val="ListParagraph"/>
        <w:numPr>
          <w:ilvl w:val="3"/>
          <w:numId w:val="12"/>
        </w:numPr>
        <w:spacing w:after="0" w:line="240" w:lineRule="auto"/>
      </w:pPr>
      <w:r>
        <w:t>Future: Secure Federal funding to increase connectivity &amp; provide limited support to providers connecting to their local HIE</w:t>
      </w:r>
    </w:p>
    <w:p w:rsidR="00565EFF" w:rsidRDefault="00565EFF" w:rsidP="00A2333B">
      <w:pPr>
        <w:pStyle w:val="ListParagraph"/>
        <w:numPr>
          <w:ilvl w:val="2"/>
          <w:numId w:val="12"/>
        </w:numPr>
        <w:spacing w:after="0" w:line="240" w:lineRule="auto"/>
      </w:pPr>
      <w:r>
        <w:t>Where can providers connect to HIEs in Texas?</w:t>
      </w:r>
    </w:p>
    <w:p w:rsidR="0030773C" w:rsidRDefault="0030773C" w:rsidP="0030773C">
      <w:pPr>
        <w:pStyle w:val="ListParagraph"/>
        <w:numPr>
          <w:ilvl w:val="3"/>
          <w:numId w:val="12"/>
        </w:numPr>
        <w:spacing w:after="0" w:line="240" w:lineRule="auto"/>
      </w:pPr>
      <w:r>
        <w:t>Public and Private HIEs</w:t>
      </w:r>
    </w:p>
    <w:p w:rsidR="00D32C0C" w:rsidRDefault="00D32C0C" w:rsidP="00A2333B">
      <w:pPr>
        <w:pStyle w:val="ListParagraph"/>
        <w:numPr>
          <w:ilvl w:val="2"/>
          <w:numId w:val="12"/>
        </w:numPr>
        <w:spacing w:after="0" w:line="240" w:lineRule="auto"/>
      </w:pPr>
      <w:r>
        <w:t>How can a provider connect to an HIE?</w:t>
      </w:r>
    </w:p>
    <w:p w:rsidR="00106688" w:rsidRDefault="0030773C" w:rsidP="00D32C0C">
      <w:pPr>
        <w:pStyle w:val="ListParagraph"/>
        <w:numPr>
          <w:ilvl w:val="3"/>
          <w:numId w:val="12"/>
        </w:numPr>
        <w:spacing w:after="0" w:line="240" w:lineRule="auto"/>
      </w:pPr>
      <w:r>
        <w:t xml:space="preserve">Select Approach: Community Based HIE or Vendor Based HIE </w:t>
      </w:r>
    </w:p>
    <w:p w:rsidR="000F7C0E" w:rsidRPr="00D32C0C" w:rsidRDefault="000F7C0E" w:rsidP="000F7C0E">
      <w:pPr>
        <w:pStyle w:val="ListParagraph"/>
        <w:spacing w:after="0" w:line="240" w:lineRule="auto"/>
        <w:ind w:left="2520"/>
      </w:pPr>
    </w:p>
    <w:p w:rsidR="00F90BD9" w:rsidRDefault="00943AB2" w:rsidP="00943AB2">
      <w:pPr>
        <w:pStyle w:val="ListParagraph"/>
        <w:numPr>
          <w:ilvl w:val="1"/>
          <w:numId w:val="12"/>
        </w:numPr>
        <w:spacing w:after="0" w:line="240" w:lineRule="auto"/>
        <w:contextualSpacing w:val="0"/>
        <w:rPr>
          <w:rFonts w:cs="Times New Roman"/>
        </w:rPr>
      </w:pPr>
      <w:r>
        <w:rPr>
          <w:rFonts w:cs="Times New Roman"/>
          <w:b/>
        </w:rPr>
        <w:t>Open Discussion</w:t>
      </w:r>
      <w:r>
        <w:rPr>
          <w:rFonts w:cs="Times New Roman"/>
          <w:b/>
        </w:rPr>
        <w:br/>
      </w:r>
      <w:r w:rsidRPr="00943AB2">
        <w:rPr>
          <w:rFonts w:cs="Times New Roman"/>
        </w:rPr>
        <w:t>Share feedback, concerns, and experiences working with HIEs</w:t>
      </w:r>
      <w:r>
        <w:rPr>
          <w:rFonts w:cs="Times New Roman"/>
        </w:rPr>
        <w:t>,</w:t>
      </w:r>
      <w:r w:rsidRPr="00943AB2">
        <w:rPr>
          <w:rFonts w:cs="Times New Roman"/>
        </w:rPr>
        <w:t xml:space="preserve"> and anticipated challenges related to reporting on HIE engagement/involvement during DY6</w:t>
      </w:r>
      <w:r w:rsidR="00070151">
        <w:rPr>
          <w:rFonts w:cs="Times New Roman"/>
        </w:rPr>
        <w:t>.</w:t>
      </w:r>
    </w:p>
    <w:p w:rsidR="00D32C0C" w:rsidRPr="00D32C0C" w:rsidRDefault="00D32C0C" w:rsidP="00D32C0C">
      <w:pPr>
        <w:pStyle w:val="ListParagraph"/>
        <w:numPr>
          <w:ilvl w:val="2"/>
          <w:numId w:val="12"/>
        </w:numPr>
        <w:spacing w:after="0" w:line="240" w:lineRule="auto"/>
        <w:contextualSpacing w:val="0"/>
        <w:rPr>
          <w:rFonts w:cs="Times New Roman"/>
        </w:rPr>
      </w:pPr>
      <w:r w:rsidRPr="00D32C0C">
        <w:rPr>
          <w:rFonts w:cs="Times New Roman"/>
        </w:rPr>
        <w:t>Question</w:t>
      </w:r>
      <w:r w:rsidR="007D498F">
        <w:rPr>
          <w:rFonts w:cs="Times New Roman"/>
        </w:rPr>
        <w:t xml:space="preserve"> –</w:t>
      </w:r>
      <w:r w:rsidRPr="00D32C0C">
        <w:rPr>
          <w:rFonts w:cs="Times New Roman"/>
        </w:rPr>
        <w:t xml:space="preserve"> </w:t>
      </w:r>
      <w:r w:rsidR="007D498F">
        <w:rPr>
          <w:rFonts w:cs="Times New Roman"/>
        </w:rPr>
        <w:t>Williamson County and Cities Health District</w:t>
      </w:r>
      <w:r w:rsidRPr="00D32C0C">
        <w:rPr>
          <w:rFonts w:cs="Times New Roman"/>
        </w:rPr>
        <w:t>: As a local health department with an HIE that is available but not usable, do you have tips to make it usable?</w:t>
      </w:r>
    </w:p>
    <w:p w:rsidR="00D32C0C" w:rsidRPr="00D32C0C" w:rsidRDefault="00D32C0C" w:rsidP="00D32C0C">
      <w:pPr>
        <w:pStyle w:val="ListParagraph"/>
        <w:numPr>
          <w:ilvl w:val="3"/>
          <w:numId w:val="12"/>
        </w:numPr>
        <w:spacing w:after="0" w:line="240" w:lineRule="auto"/>
        <w:contextualSpacing w:val="0"/>
        <w:rPr>
          <w:rFonts w:cs="Times New Roman"/>
        </w:rPr>
      </w:pPr>
      <w:r w:rsidRPr="00D32C0C">
        <w:rPr>
          <w:rFonts w:cs="Times New Roman"/>
        </w:rPr>
        <w:t>Answer</w:t>
      </w:r>
      <w:r w:rsidR="007D498F">
        <w:rPr>
          <w:rFonts w:cs="Times New Roman"/>
        </w:rPr>
        <w:t xml:space="preserve"> -</w:t>
      </w:r>
      <w:r w:rsidRPr="00D32C0C">
        <w:rPr>
          <w:rFonts w:cs="Times New Roman"/>
        </w:rPr>
        <w:t xml:space="preserve"> HHSC: We are still looking at best approach moving forward for flow of data to the state</w:t>
      </w:r>
    </w:p>
    <w:p w:rsidR="00D32C0C" w:rsidRDefault="006C27B2" w:rsidP="00D32C0C">
      <w:pPr>
        <w:pStyle w:val="ListParagraph"/>
        <w:numPr>
          <w:ilvl w:val="2"/>
          <w:numId w:val="12"/>
        </w:numPr>
        <w:spacing w:after="0" w:line="240" w:lineRule="auto"/>
        <w:contextualSpacing w:val="0"/>
        <w:rPr>
          <w:rFonts w:cs="Times New Roman"/>
        </w:rPr>
      </w:pPr>
      <w:r>
        <w:rPr>
          <w:rFonts w:cs="Times New Roman"/>
        </w:rPr>
        <w:t>Comment</w:t>
      </w:r>
      <w:r w:rsidR="007D498F">
        <w:rPr>
          <w:rFonts w:cs="Times New Roman"/>
        </w:rPr>
        <w:t xml:space="preserve"> –</w:t>
      </w:r>
      <w:r w:rsidR="00D32C0C" w:rsidRPr="00D32C0C">
        <w:rPr>
          <w:rFonts w:cs="Times New Roman"/>
        </w:rPr>
        <w:t xml:space="preserve"> </w:t>
      </w:r>
      <w:r w:rsidR="007D498F">
        <w:rPr>
          <w:rFonts w:cs="Times New Roman"/>
        </w:rPr>
        <w:t>Bluebonnet Trails Community Services</w:t>
      </w:r>
      <w:r w:rsidR="00D32C0C" w:rsidRPr="00D32C0C">
        <w:rPr>
          <w:rFonts w:cs="Times New Roman"/>
        </w:rPr>
        <w:t xml:space="preserve">: </w:t>
      </w:r>
      <w:r>
        <w:rPr>
          <w:rFonts w:cs="Times New Roman"/>
        </w:rPr>
        <w:t>Our organization falls in different HIE regions; we have had similar experiences as WCCHD, difficult to get information out</w:t>
      </w:r>
      <w:r w:rsidR="00FC5B82">
        <w:rPr>
          <w:rFonts w:cs="Times New Roman"/>
        </w:rPr>
        <w:t xml:space="preserve"> of HIE</w:t>
      </w:r>
      <w:r>
        <w:rPr>
          <w:rFonts w:cs="Times New Roman"/>
        </w:rPr>
        <w:t xml:space="preserve">. </w:t>
      </w:r>
      <w:r w:rsidR="00FC5B82">
        <w:rPr>
          <w:rFonts w:cs="Times New Roman"/>
        </w:rPr>
        <w:t>A c</w:t>
      </w:r>
      <w:r>
        <w:rPr>
          <w:rFonts w:cs="Times New Roman"/>
        </w:rPr>
        <w:t xml:space="preserve">hallenge in working with HIEs is that it can only be good as what goes in it; therefore, it is hard to invest in HIEs based on information we are able to receive. </w:t>
      </w:r>
    </w:p>
    <w:p w:rsidR="006C27B2" w:rsidRDefault="006C27B2" w:rsidP="00D32C0C">
      <w:pPr>
        <w:pStyle w:val="ListParagraph"/>
        <w:numPr>
          <w:ilvl w:val="2"/>
          <w:numId w:val="12"/>
        </w:numPr>
        <w:spacing w:after="0" w:line="240" w:lineRule="auto"/>
        <w:contextualSpacing w:val="0"/>
        <w:rPr>
          <w:rFonts w:cs="Times New Roman"/>
        </w:rPr>
      </w:pPr>
      <w:r>
        <w:rPr>
          <w:rFonts w:cs="Times New Roman"/>
        </w:rPr>
        <w:t>Comment</w:t>
      </w:r>
      <w:r w:rsidR="007D498F">
        <w:rPr>
          <w:rFonts w:cs="Times New Roman"/>
        </w:rPr>
        <w:t xml:space="preserve"> </w:t>
      </w:r>
      <w:r>
        <w:rPr>
          <w:rFonts w:cs="Times New Roman"/>
        </w:rPr>
        <w:t xml:space="preserve">- CHI St. Joseph: We have researched and explored joining an HIE, however, it is very costly compared to the benefits. </w:t>
      </w:r>
    </w:p>
    <w:p w:rsidR="006C27B2" w:rsidRDefault="006C27B2" w:rsidP="00D32C0C">
      <w:pPr>
        <w:pStyle w:val="ListParagraph"/>
        <w:numPr>
          <w:ilvl w:val="2"/>
          <w:numId w:val="12"/>
        </w:numPr>
        <w:spacing w:after="0" w:line="240" w:lineRule="auto"/>
        <w:contextualSpacing w:val="0"/>
        <w:rPr>
          <w:rFonts w:cs="Times New Roman"/>
        </w:rPr>
      </w:pPr>
      <w:r>
        <w:rPr>
          <w:rFonts w:cs="Times New Roman"/>
        </w:rPr>
        <w:t>Comment</w:t>
      </w:r>
      <w:r w:rsidR="007D498F">
        <w:rPr>
          <w:rFonts w:cs="Times New Roman"/>
        </w:rPr>
        <w:t xml:space="preserve"> </w:t>
      </w:r>
      <w:r>
        <w:rPr>
          <w:rFonts w:cs="Times New Roman"/>
        </w:rPr>
        <w:t>-</w:t>
      </w:r>
      <w:r w:rsidR="007D498F">
        <w:rPr>
          <w:rFonts w:cs="Times New Roman"/>
        </w:rPr>
        <w:t xml:space="preserve"> </w:t>
      </w:r>
      <w:r>
        <w:rPr>
          <w:rFonts w:cs="Times New Roman"/>
        </w:rPr>
        <w:t>RHP 8 Anchor: If an organization is considering switching to an EHR system, we strongly recommend you reach out to other providers who have an EHR system.</w:t>
      </w:r>
    </w:p>
    <w:p w:rsidR="006C27B2" w:rsidRDefault="006C27B2" w:rsidP="00D32C0C">
      <w:pPr>
        <w:pStyle w:val="ListParagraph"/>
        <w:numPr>
          <w:ilvl w:val="2"/>
          <w:numId w:val="12"/>
        </w:numPr>
        <w:spacing w:after="0" w:line="240" w:lineRule="auto"/>
        <w:contextualSpacing w:val="0"/>
        <w:rPr>
          <w:rFonts w:cs="Times New Roman"/>
        </w:rPr>
      </w:pPr>
      <w:r>
        <w:rPr>
          <w:rFonts w:cs="Times New Roman"/>
        </w:rPr>
        <w:t>Question</w:t>
      </w:r>
      <w:r w:rsidR="007D498F">
        <w:rPr>
          <w:rFonts w:cs="Times New Roman"/>
        </w:rPr>
        <w:t xml:space="preserve"> </w:t>
      </w:r>
      <w:r>
        <w:rPr>
          <w:rFonts w:cs="Times New Roman"/>
        </w:rPr>
        <w:t>-</w:t>
      </w:r>
      <w:r w:rsidR="007D498F">
        <w:rPr>
          <w:rFonts w:cs="Times New Roman"/>
        </w:rPr>
        <w:t xml:space="preserve"> </w:t>
      </w:r>
      <w:r>
        <w:rPr>
          <w:rFonts w:cs="Times New Roman"/>
        </w:rPr>
        <w:t xml:space="preserve">Little River Healthcare: We currently participate in Meaningful Use incentive funds and wanting to know how we can use it to provide ways to report on metrics and milestones in </w:t>
      </w:r>
      <w:proofErr w:type="gramStart"/>
      <w:r>
        <w:rPr>
          <w:rFonts w:cs="Times New Roman"/>
        </w:rPr>
        <w:t>DSRIP?</w:t>
      </w:r>
      <w:proofErr w:type="gramEnd"/>
    </w:p>
    <w:p w:rsidR="003E78F3" w:rsidRDefault="006C27B2" w:rsidP="003E78F3">
      <w:pPr>
        <w:pStyle w:val="ListParagraph"/>
        <w:numPr>
          <w:ilvl w:val="3"/>
          <w:numId w:val="12"/>
        </w:numPr>
        <w:spacing w:after="0" w:line="240" w:lineRule="auto"/>
        <w:contextualSpacing w:val="0"/>
        <w:rPr>
          <w:rFonts w:cs="Times New Roman"/>
        </w:rPr>
      </w:pPr>
      <w:r>
        <w:rPr>
          <w:rFonts w:cs="Times New Roman"/>
        </w:rPr>
        <w:t>Answer</w:t>
      </w:r>
      <w:r w:rsidR="007D498F">
        <w:rPr>
          <w:rFonts w:cs="Times New Roman"/>
        </w:rPr>
        <w:t xml:space="preserve"> - </w:t>
      </w:r>
      <w:r>
        <w:rPr>
          <w:rFonts w:cs="Times New Roman"/>
        </w:rPr>
        <w:t xml:space="preserve">HHSC: Requirements for Meaningful Use are set at the federal level and pertain only to the EHR incentive program. </w:t>
      </w:r>
      <w:r w:rsidR="003E78F3">
        <w:rPr>
          <w:rFonts w:cs="Times New Roman"/>
        </w:rPr>
        <w:t xml:space="preserve">Any additional add-on or help with features in an EHR system would need to be discussed with the vendor of the EHR. </w:t>
      </w:r>
    </w:p>
    <w:p w:rsidR="003E78F3" w:rsidRDefault="007D498F" w:rsidP="003E78F3">
      <w:pPr>
        <w:pStyle w:val="ListParagraph"/>
        <w:numPr>
          <w:ilvl w:val="2"/>
          <w:numId w:val="12"/>
        </w:numPr>
        <w:spacing w:after="0" w:line="240" w:lineRule="auto"/>
        <w:contextualSpacing w:val="0"/>
        <w:rPr>
          <w:rFonts w:cs="Times New Roman"/>
        </w:rPr>
      </w:pPr>
      <w:r>
        <w:rPr>
          <w:rFonts w:cs="Times New Roman"/>
        </w:rPr>
        <w:t xml:space="preserve">Question - </w:t>
      </w:r>
      <w:r w:rsidR="003E78F3">
        <w:rPr>
          <w:rFonts w:cs="Times New Roman"/>
        </w:rPr>
        <w:t>RHP 17 Anchor: Common theme is in relation to cost of participation, is there some sort of state programs or grants to help providers get started (seed-funding) or to see how the data exchange could benefit the providers?</w:t>
      </w:r>
    </w:p>
    <w:p w:rsidR="006B72CF" w:rsidRDefault="003E78F3" w:rsidP="006B72CF">
      <w:pPr>
        <w:pStyle w:val="ListParagraph"/>
        <w:numPr>
          <w:ilvl w:val="3"/>
          <w:numId w:val="12"/>
        </w:numPr>
        <w:spacing w:after="0" w:line="240" w:lineRule="auto"/>
        <w:contextualSpacing w:val="0"/>
        <w:rPr>
          <w:rFonts w:cs="Times New Roman"/>
        </w:rPr>
      </w:pPr>
      <w:r>
        <w:rPr>
          <w:rFonts w:cs="Times New Roman"/>
        </w:rPr>
        <w:lastRenderedPageBreak/>
        <w:t>Answer</w:t>
      </w:r>
      <w:r w:rsidR="007D498F">
        <w:rPr>
          <w:rFonts w:cs="Times New Roman"/>
        </w:rPr>
        <w:t xml:space="preserve"> -</w:t>
      </w:r>
      <w:r>
        <w:rPr>
          <w:rFonts w:cs="Times New Roman"/>
        </w:rPr>
        <w:t xml:space="preserve"> HHSC: I can only speak at a high level, we are working on a few initiatives to get federal funds that would help with connectivity costs initially. Another initiative</w:t>
      </w:r>
      <w:r w:rsidR="006B72CF">
        <w:rPr>
          <w:rFonts w:cs="Times New Roman"/>
        </w:rPr>
        <w:t xml:space="preserve"> not related to seed funding</w:t>
      </w:r>
      <w:r>
        <w:rPr>
          <w:rFonts w:cs="Times New Roman"/>
        </w:rPr>
        <w:t xml:space="preserve"> is to help providers who participate in HIEs is an ER </w:t>
      </w:r>
      <w:r w:rsidR="006B72CF">
        <w:rPr>
          <w:rFonts w:cs="Times New Roman"/>
        </w:rPr>
        <w:t>notification system that would let providers know when their patient is in the ER.</w:t>
      </w:r>
    </w:p>
    <w:p w:rsidR="006B72CF" w:rsidRDefault="006B72CF" w:rsidP="006B72CF">
      <w:pPr>
        <w:pStyle w:val="ListParagraph"/>
        <w:spacing w:after="0" w:line="240" w:lineRule="auto"/>
        <w:ind w:left="360"/>
        <w:contextualSpacing w:val="0"/>
        <w:rPr>
          <w:rFonts w:cs="Times New Roman"/>
        </w:rPr>
      </w:pPr>
    </w:p>
    <w:p w:rsidR="0069420B" w:rsidRPr="006B72CF" w:rsidRDefault="006B72CF" w:rsidP="006B72CF">
      <w:pPr>
        <w:pStyle w:val="ListParagraph"/>
        <w:spacing w:after="0" w:line="240" w:lineRule="auto"/>
        <w:ind w:left="360"/>
        <w:contextualSpacing w:val="0"/>
        <w:rPr>
          <w:rFonts w:cs="Times New Roman"/>
        </w:rPr>
      </w:pPr>
      <w:r>
        <w:rPr>
          <w:rFonts w:cs="Times New Roman"/>
        </w:rPr>
        <w:t>The learning collaborative portion of the call was adjourned. Anchor Teams provided brief regional update.</w:t>
      </w:r>
    </w:p>
    <w:p w:rsidR="00D9038D" w:rsidRPr="00943AB2" w:rsidRDefault="00D9038D" w:rsidP="0069420B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E517F6" w:rsidRPr="00943AB2" w:rsidRDefault="00465D30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4"/>
          <w:szCs w:val="24"/>
        </w:rPr>
      </w:pPr>
      <w:r w:rsidRPr="00943AB2">
        <w:rPr>
          <w:rFonts w:cs="Times New Roman"/>
          <w:b/>
          <w:sz w:val="24"/>
          <w:szCs w:val="24"/>
        </w:rPr>
        <w:t xml:space="preserve">Upcoming </w:t>
      </w:r>
      <w:r w:rsidR="009D64CB" w:rsidRPr="00943AB2">
        <w:rPr>
          <w:rFonts w:cs="Times New Roman"/>
          <w:b/>
          <w:sz w:val="24"/>
          <w:szCs w:val="24"/>
        </w:rPr>
        <w:t xml:space="preserve">Regional </w:t>
      </w:r>
      <w:r w:rsidRPr="00943AB2">
        <w:rPr>
          <w:rFonts w:cs="Times New Roman"/>
          <w:b/>
          <w:sz w:val="24"/>
          <w:szCs w:val="24"/>
        </w:rPr>
        <w:t>Events</w:t>
      </w:r>
    </w:p>
    <w:p w:rsidR="00E76CC9" w:rsidRPr="00943AB2" w:rsidRDefault="00943AB2" w:rsidP="006033A3">
      <w:pPr>
        <w:numPr>
          <w:ilvl w:val="1"/>
          <w:numId w:val="1"/>
        </w:numPr>
        <w:spacing w:after="0" w:line="240" w:lineRule="auto"/>
        <w:ind w:left="1080"/>
        <w:rPr>
          <w:rFonts w:cs="Times New Roman"/>
          <w:b/>
        </w:rPr>
      </w:pPr>
      <w:r w:rsidRPr="00943AB2">
        <w:rPr>
          <w:rFonts w:cs="Times New Roman"/>
          <w:b/>
          <w:bCs/>
        </w:rPr>
        <w:t xml:space="preserve">RHP 8 &amp; 17 </w:t>
      </w:r>
      <w:r w:rsidR="009A655E" w:rsidRPr="00943AB2">
        <w:rPr>
          <w:rFonts w:cs="Times New Roman"/>
          <w:b/>
        </w:rPr>
        <w:t>Learning Collaborative Cohort</w:t>
      </w:r>
      <w:r w:rsidR="00405DF7" w:rsidRPr="00943AB2">
        <w:rPr>
          <w:rFonts w:cs="Times New Roman"/>
          <w:b/>
          <w:bCs/>
        </w:rPr>
        <w:t xml:space="preserve"> </w:t>
      </w:r>
    </w:p>
    <w:p w:rsidR="000633AE" w:rsidRPr="00943AB2" w:rsidRDefault="00943AB2" w:rsidP="00943AB2">
      <w:pPr>
        <w:pStyle w:val="ListParagraph"/>
        <w:numPr>
          <w:ilvl w:val="0"/>
          <w:numId w:val="15"/>
        </w:numPr>
        <w:spacing w:after="0" w:line="240" w:lineRule="auto"/>
        <w:rPr>
          <w:rFonts w:cs="Times New Roman"/>
        </w:rPr>
      </w:pPr>
      <w:r>
        <w:rPr>
          <w:rFonts w:cs="Times New Roman"/>
        </w:rPr>
        <w:t>Date: Thursday, May 11, 2017</w:t>
      </w:r>
    </w:p>
    <w:p w:rsidR="000633AE" w:rsidRPr="00943AB2" w:rsidRDefault="007C1816" w:rsidP="00943AB2">
      <w:pPr>
        <w:pStyle w:val="ListParagraph"/>
        <w:numPr>
          <w:ilvl w:val="0"/>
          <w:numId w:val="15"/>
        </w:numPr>
        <w:spacing w:after="0" w:line="240" w:lineRule="auto"/>
        <w:rPr>
          <w:rFonts w:cs="Times New Roman"/>
        </w:rPr>
      </w:pPr>
      <w:r>
        <w:rPr>
          <w:rFonts w:cs="Times New Roman"/>
        </w:rPr>
        <w:t>Time: 11 a.m. -</w:t>
      </w:r>
      <w:r w:rsidR="00F21B0C" w:rsidRPr="00943AB2">
        <w:rPr>
          <w:rFonts w:cs="Times New Roman"/>
        </w:rPr>
        <w:t xml:space="preserve"> 1 p.m. **brown bag lunch**</w:t>
      </w:r>
    </w:p>
    <w:p w:rsidR="000633AE" w:rsidRPr="00943AB2" w:rsidRDefault="00F21B0C" w:rsidP="00943AB2">
      <w:pPr>
        <w:pStyle w:val="ListParagraph"/>
        <w:numPr>
          <w:ilvl w:val="0"/>
          <w:numId w:val="15"/>
        </w:numPr>
        <w:spacing w:after="0" w:line="240" w:lineRule="auto"/>
        <w:rPr>
          <w:rFonts w:cs="Times New Roman"/>
        </w:rPr>
      </w:pPr>
      <w:r w:rsidRPr="00943AB2">
        <w:rPr>
          <w:rFonts w:cs="Times New Roman"/>
        </w:rPr>
        <w:t>Location</w:t>
      </w:r>
      <w:r w:rsidR="007C1816">
        <w:rPr>
          <w:rFonts w:cs="Times New Roman"/>
        </w:rPr>
        <w:t xml:space="preserve"> and RSVP</w:t>
      </w:r>
      <w:r w:rsidRPr="00943AB2">
        <w:rPr>
          <w:rFonts w:cs="Times New Roman"/>
        </w:rPr>
        <w:t>:</w:t>
      </w:r>
    </w:p>
    <w:p w:rsidR="00F21B0C" w:rsidRDefault="00F21B0C" w:rsidP="00F21B0C">
      <w:pPr>
        <w:pStyle w:val="ListParagraph"/>
        <w:numPr>
          <w:ilvl w:val="1"/>
          <w:numId w:val="15"/>
        </w:numPr>
        <w:spacing w:after="0" w:line="240" w:lineRule="auto"/>
        <w:rPr>
          <w:rFonts w:cs="Times New Roman"/>
        </w:rPr>
      </w:pPr>
      <w:r w:rsidRPr="00943AB2">
        <w:rPr>
          <w:rFonts w:cs="Times New Roman"/>
        </w:rPr>
        <w:t>RHP 8 – Texas A&amp;M Health Science Center, Round Rock</w:t>
      </w:r>
      <w:r w:rsidR="00943AB2" w:rsidRPr="00943AB2">
        <w:rPr>
          <w:rFonts w:cs="Times New Roman"/>
        </w:rPr>
        <w:t xml:space="preserve"> - RSVP: </w:t>
      </w:r>
      <w:hyperlink r:id="rId7" w:history="1">
        <w:r w:rsidR="00BC05C6" w:rsidRPr="00E63422">
          <w:rPr>
            <w:rStyle w:val="Hyperlink"/>
            <w:rFonts w:cs="Times New Roman"/>
          </w:rPr>
          <w:t>jiles@tamhsc.edu</w:t>
        </w:r>
      </w:hyperlink>
    </w:p>
    <w:p w:rsidR="00943AB2" w:rsidRPr="00F21B0C" w:rsidRDefault="00F21B0C" w:rsidP="00F21B0C">
      <w:pPr>
        <w:pStyle w:val="ListParagraph"/>
        <w:numPr>
          <w:ilvl w:val="1"/>
          <w:numId w:val="15"/>
        </w:numPr>
        <w:spacing w:after="0" w:line="240" w:lineRule="auto"/>
        <w:rPr>
          <w:rFonts w:cs="Times New Roman"/>
        </w:rPr>
      </w:pPr>
      <w:r w:rsidRPr="00F21B0C">
        <w:rPr>
          <w:rFonts w:cs="Times New Roman"/>
        </w:rPr>
        <w:t xml:space="preserve">RHP 17 – Tri-County Behavioral Healthcare, Conroe </w:t>
      </w:r>
      <w:r w:rsidR="00943AB2" w:rsidRPr="00F21B0C">
        <w:rPr>
          <w:rFonts w:cs="Times New Roman"/>
        </w:rPr>
        <w:t>- RSVP:</w:t>
      </w:r>
      <w:r w:rsidR="00BC05C6">
        <w:rPr>
          <w:rFonts w:cs="Times New Roman"/>
        </w:rPr>
        <w:t xml:space="preserve"> </w:t>
      </w:r>
      <w:hyperlink r:id="rId8" w:history="1">
        <w:r w:rsidR="00BC05C6" w:rsidRPr="00E63422">
          <w:rPr>
            <w:rStyle w:val="Hyperlink"/>
            <w:rFonts w:cs="Times New Roman"/>
          </w:rPr>
          <w:t>spurlin@tamhsc.edu</w:t>
        </w:r>
      </w:hyperlink>
      <w:r w:rsidR="00BC05C6">
        <w:rPr>
          <w:rFonts w:cs="Times New Roman"/>
        </w:rPr>
        <w:t xml:space="preserve"> </w:t>
      </w:r>
      <w:r w:rsidR="00BC05C6">
        <w:rPr>
          <w:rStyle w:val="Hyperlink"/>
          <w:rFonts w:cs="Times New Roman"/>
        </w:rPr>
        <w:t xml:space="preserve"> </w:t>
      </w:r>
    </w:p>
    <w:p w:rsidR="00943AB2" w:rsidRPr="00943AB2" w:rsidRDefault="00943AB2" w:rsidP="00943AB2">
      <w:pPr>
        <w:spacing w:after="0" w:line="240" w:lineRule="auto"/>
        <w:ind w:left="1080"/>
        <w:rPr>
          <w:rFonts w:cs="Times New Roman"/>
        </w:rPr>
      </w:pPr>
    </w:p>
    <w:p w:rsidR="00D41526" w:rsidRPr="00943AB2" w:rsidRDefault="009A655E" w:rsidP="007D57B2">
      <w:pPr>
        <w:numPr>
          <w:ilvl w:val="1"/>
          <w:numId w:val="1"/>
        </w:numPr>
        <w:spacing w:after="0" w:line="240" w:lineRule="auto"/>
        <w:ind w:left="1080"/>
        <w:rPr>
          <w:rFonts w:cs="Times New Roman"/>
          <w:b/>
        </w:rPr>
      </w:pPr>
      <w:r w:rsidRPr="00943AB2">
        <w:rPr>
          <w:rFonts w:cs="Times New Roman"/>
          <w:b/>
        </w:rPr>
        <w:t>RHP 8 Regional Face to Face Meeting</w:t>
      </w:r>
      <w:r w:rsidR="00D41526" w:rsidRPr="00943AB2">
        <w:rPr>
          <w:rFonts w:cs="Times New Roman"/>
          <w:b/>
        </w:rPr>
        <w:t xml:space="preserve"> </w:t>
      </w:r>
    </w:p>
    <w:p w:rsidR="000633AE" w:rsidRPr="00943AB2" w:rsidRDefault="00943AB2" w:rsidP="00943AB2">
      <w:pPr>
        <w:pStyle w:val="ListParagraph"/>
        <w:numPr>
          <w:ilvl w:val="0"/>
          <w:numId w:val="17"/>
        </w:num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Date: Tuesday, May 23, 2017 </w:t>
      </w:r>
    </w:p>
    <w:p w:rsidR="000633AE" w:rsidRPr="00943AB2" w:rsidRDefault="007C1816" w:rsidP="00943AB2">
      <w:pPr>
        <w:pStyle w:val="ListParagraph"/>
        <w:numPr>
          <w:ilvl w:val="0"/>
          <w:numId w:val="17"/>
        </w:num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Time: 10 a.m. - </w:t>
      </w:r>
      <w:r w:rsidR="00F21B0C" w:rsidRPr="00943AB2">
        <w:rPr>
          <w:rFonts w:cs="Times New Roman"/>
        </w:rPr>
        <w:t xml:space="preserve">11:30 a.m. </w:t>
      </w:r>
    </w:p>
    <w:p w:rsidR="000633AE" w:rsidRPr="00943AB2" w:rsidRDefault="00F21B0C" w:rsidP="00943AB2">
      <w:pPr>
        <w:pStyle w:val="ListParagraph"/>
        <w:numPr>
          <w:ilvl w:val="0"/>
          <w:numId w:val="17"/>
        </w:numPr>
        <w:spacing w:after="0" w:line="240" w:lineRule="auto"/>
        <w:rPr>
          <w:rFonts w:cs="Times New Roman"/>
        </w:rPr>
      </w:pPr>
      <w:r w:rsidRPr="00943AB2">
        <w:rPr>
          <w:rFonts w:cs="Times New Roman"/>
        </w:rPr>
        <w:t>Location: Texas A&amp;M Health Science Center, Round Rock</w:t>
      </w:r>
    </w:p>
    <w:p w:rsidR="009A655E" w:rsidRPr="00943AB2" w:rsidRDefault="009A655E" w:rsidP="009A655E">
      <w:pPr>
        <w:spacing w:after="0" w:line="240" w:lineRule="auto"/>
        <w:ind w:left="1080"/>
        <w:rPr>
          <w:rFonts w:cs="Times New Roman"/>
        </w:rPr>
      </w:pPr>
    </w:p>
    <w:p w:rsidR="00852A57" w:rsidRPr="00943AB2" w:rsidRDefault="009A655E" w:rsidP="00852A57">
      <w:pPr>
        <w:numPr>
          <w:ilvl w:val="1"/>
          <w:numId w:val="1"/>
        </w:numPr>
        <w:spacing w:after="0" w:line="240" w:lineRule="auto"/>
        <w:ind w:left="1080"/>
        <w:rPr>
          <w:rFonts w:cs="Times New Roman"/>
          <w:b/>
        </w:rPr>
      </w:pPr>
      <w:r w:rsidRPr="00943AB2">
        <w:rPr>
          <w:rFonts w:cs="Times New Roman"/>
          <w:b/>
        </w:rPr>
        <w:t xml:space="preserve">RHP 17 </w:t>
      </w:r>
      <w:r w:rsidR="009D64CB" w:rsidRPr="00943AB2">
        <w:rPr>
          <w:rFonts w:cs="Times New Roman"/>
          <w:b/>
        </w:rPr>
        <w:t>Regional Face to Face Meeting</w:t>
      </w:r>
    </w:p>
    <w:p w:rsidR="000633AE" w:rsidRPr="00943AB2" w:rsidRDefault="00F21B0C" w:rsidP="00943AB2">
      <w:pPr>
        <w:pStyle w:val="ListParagraph"/>
        <w:numPr>
          <w:ilvl w:val="0"/>
          <w:numId w:val="19"/>
        </w:numPr>
        <w:spacing w:after="0" w:line="240" w:lineRule="auto"/>
        <w:rPr>
          <w:rFonts w:cs="Times New Roman"/>
        </w:rPr>
      </w:pPr>
      <w:r w:rsidRPr="00943AB2">
        <w:rPr>
          <w:rFonts w:cs="Times New Roman"/>
        </w:rPr>
        <w:t>Date: Wednesday, May 24</w:t>
      </w:r>
      <w:r w:rsidR="00943AB2">
        <w:rPr>
          <w:rFonts w:cs="Times New Roman"/>
        </w:rPr>
        <w:t>, 2017</w:t>
      </w:r>
    </w:p>
    <w:p w:rsidR="000633AE" w:rsidRPr="00943AB2" w:rsidRDefault="007C1816" w:rsidP="00943AB2">
      <w:pPr>
        <w:pStyle w:val="ListParagraph"/>
        <w:numPr>
          <w:ilvl w:val="0"/>
          <w:numId w:val="19"/>
        </w:numPr>
        <w:spacing w:after="0" w:line="240" w:lineRule="auto"/>
        <w:rPr>
          <w:rFonts w:cs="Times New Roman"/>
        </w:rPr>
      </w:pPr>
      <w:r>
        <w:rPr>
          <w:rFonts w:cs="Times New Roman"/>
        </w:rPr>
        <w:t>Time: 10 a.m. -</w:t>
      </w:r>
      <w:r w:rsidR="00F21B0C" w:rsidRPr="00943AB2">
        <w:rPr>
          <w:rFonts w:cs="Times New Roman"/>
        </w:rPr>
        <w:t xml:space="preserve"> 11:30 a.m. </w:t>
      </w:r>
    </w:p>
    <w:p w:rsidR="000633AE" w:rsidRPr="00943AB2" w:rsidRDefault="00F21B0C" w:rsidP="00943AB2">
      <w:pPr>
        <w:pStyle w:val="ListParagraph"/>
        <w:numPr>
          <w:ilvl w:val="0"/>
          <w:numId w:val="19"/>
        </w:numPr>
        <w:spacing w:after="0" w:line="240" w:lineRule="auto"/>
        <w:rPr>
          <w:rFonts w:cs="Times New Roman"/>
        </w:rPr>
      </w:pPr>
      <w:r w:rsidRPr="00943AB2">
        <w:rPr>
          <w:rFonts w:cs="Times New Roman"/>
        </w:rPr>
        <w:t xml:space="preserve">Location: Texas A&amp;M Health Science Center, Bryan/College Station </w:t>
      </w:r>
    </w:p>
    <w:p w:rsidR="00726BA7" w:rsidRPr="00943AB2" w:rsidRDefault="00726BA7" w:rsidP="00106688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B485F" w:rsidRPr="00943AB2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4"/>
          <w:szCs w:val="24"/>
        </w:rPr>
      </w:pPr>
      <w:r w:rsidRPr="00943AB2">
        <w:rPr>
          <w:rFonts w:cs="Times New Roman"/>
          <w:b/>
          <w:sz w:val="24"/>
          <w:szCs w:val="24"/>
        </w:rPr>
        <w:t>Next Steps &amp; Adjourn</w:t>
      </w:r>
      <w:r w:rsidR="007A0909" w:rsidRPr="00943AB2">
        <w:rPr>
          <w:rFonts w:cs="Times New Roman"/>
          <w:b/>
          <w:sz w:val="24"/>
          <w:szCs w:val="24"/>
        </w:rPr>
        <w:t xml:space="preserve"> </w:t>
      </w:r>
    </w:p>
    <w:p w:rsidR="00850790" w:rsidRPr="00943AB2" w:rsidRDefault="00002F64" w:rsidP="00850790">
      <w:pPr>
        <w:numPr>
          <w:ilvl w:val="1"/>
          <w:numId w:val="1"/>
        </w:numPr>
        <w:spacing w:after="0" w:line="240" w:lineRule="auto"/>
        <w:ind w:left="1080"/>
        <w:rPr>
          <w:rFonts w:cs="Times New Roman"/>
          <w:sz w:val="24"/>
          <w:szCs w:val="24"/>
        </w:rPr>
      </w:pPr>
      <w:r w:rsidRPr="00943AB2">
        <w:rPr>
          <w:rFonts w:cs="Times New Roman"/>
          <w:sz w:val="24"/>
          <w:szCs w:val="24"/>
        </w:rPr>
        <w:t xml:space="preserve">Next </w:t>
      </w:r>
      <w:r w:rsidR="00463DBA" w:rsidRPr="00943AB2">
        <w:rPr>
          <w:rFonts w:cs="Times New Roman"/>
          <w:sz w:val="24"/>
          <w:szCs w:val="24"/>
        </w:rPr>
        <w:t xml:space="preserve">joint </w:t>
      </w:r>
      <w:r w:rsidR="00460F24" w:rsidRPr="00943AB2">
        <w:rPr>
          <w:rFonts w:cs="Times New Roman"/>
          <w:sz w:val="24"/>
          <w:szCs w:val="24"/>
        </w:rPr>
        <w:t xml:space="preserve">call </w:t>
      </w:r>
      <w:r w:rsidR="002F4DBB" w:rsidRPr="00943AB2">
        <w:rPr>
          <w:rFonts w:cs="Times New Roman"/>
          <w:sz w:val="24"/>
          <w:szCs w:val="24"/>
        </w:rPr>
        <w:t>scheduled for</w:t>
      </w:r>
      <w:r w:rsidR="00842662" w:rsidRPr="00943AB2">
        <w:rPr>
          <w:rFonts w:cs="Times New Roman"/>
          <w:sz w:val="24"/>
          <w:szCs w:val="24"/>
        </w:rPr>
        <w:t xml:space="preserve"> </w:t>
      </w:r>
      <w:r w:rsidR="00842662" w:rsidRPr="00943AB2">
        <w:rPr>
          <w:rFonts w:cs="Times New Roman"/>
          <w:b/>
          <w:sz w:val="24"/>
          <w:szCs w:val="24"/>
          <w:u w:val="single"/>
        </w:rPr>
        <w:t xml:space="preserve">Thursday, </w:t>
      </w:r>
      <w:r w:rsidR="009A655E" w:rsidRPr="00943AB2">
        <w:rPr>
          <w:rFonts w:cs="Times New Roman"/>
          <w:b/>
          <w:sz w:val="24"/>
          <w:szCs w:val="24"/>
          <w:u w:val="single"/>
        </w:rPr>
        <w:t>June 15</w:t>
      </w:r>
      <w:r w:rsidR="00252A17" w:rsidRPr="00943AB2">
        <w:rPr>
          <w:rFonts w:cs="Times New Roman"/>
          <w:b/>
          <w:sz w:val="24"/>
          <w:szCs w:val="24"/>
          <w:u w:val="single"/>
        </w:rPr>
        <w:t xml:space="preserve">, 2017 </w:t>
      </w:r>
      <w:r w:rsidR="00842662" w:rsidRPr="00943AB2">
        <w:rPr>
          <w:rFonts w:cs="Times New Roman"/>
          <w:b/>
          <w:sz w:val="24"/>
          <w:szCs w:val="24"/>
          <w:u w:val="single"/>
        </w:rPr>
        <w:t xml:space="preserve">at </w:t>
      </w:r>
      <w:r w:rsidR="00460F24" w:rsidRPr="00943AB2">
        <w:rPr>
          <w:rFonts w:cs="Times New Roman"/>
          <w:b/>
          <w:sz w:val="24"/>
          <w:szCs w:val="24"/>
          <w:u w:val="single"/>
        </w:rPr>
        <w:t>10 a.m.</w:t>
      </w:r>
      <w:r w:rsidR="00CE0EB1" w:rsidRPr="00943AB2">
        <w:rPr>
          <w:rFonts w:cs="Times New Roman"/>
          <w:sz w:val="24"/>
          <w:szCs w:val="24"/>
        </w:rPr>
        <w:t xml:space="preserve"> </w:t>
      </w:r>
      <w:r w:rsidR="007D497D" w:rsidRPr="00943AB2">
        <w:rPr>
          <w:rFonts w:cs="Times New Roman"/>
          <w:sz w:val="24"/>
          <w:szCs w:val="24"/>
        </w:rPr>
        <w:t xml:space="preserve"> </w:t>
      </w:r>
    </w:p>
    <w:sectPr w:rsidR="00850790" w:rsidRPr="00943AB2" w:rsidSect="0030773C">
      <w:headerReference w:type="first" r:id="rId9"/>
      <w:footerReference w:type="first" r:id="rId10"/>
      <w:pgSz w:w="12240" w:h="15840"/>
      <w:pgMar w:top="432" w:right="432" w:bottom="432" w:left="432" w:header="806" w:footer="27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9BB" w:rsidRDefault="00D749BB" w:rsidP="00D3776A">
      <w:pPr>
        <w:spacing w:after="0" w:line="240" w:lineRule="auto"/>
      </w:pPr>
      <w:r>
        <w:separator/>
      </w:r>
    </w:p>
  </w:endnote>
  <w:endnote w:type="continuationSeparator" w:id="0">
    <w:p w:rsidR="00D749BB" w:rsidRDefault="00D749BB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4E6" w:rsidRPr="00106688" w:rsidRDefault="00106688" w:rsidP="00106688">
    <w:pPr>
      <w:spacing w:after="0" w:line="240" w:lineRule="auto"/>
      <w:rPr>
        <w:rFonts w:cs="Times New Roman"/>
        <w:i/>
        <w:color w:val="1F497D" w:themeColor="text2"/>
      </w:rPr>
    </w:pPr>
    <w:r w:rsidRPr="00106688">
      <w:rPr>
        <w:rFonts w:cs="Times New Roman"/>
        <w:i/>
        <w:color w:val="000000" w:themeColor="text1"/>
      </w:rPr>
      <w:t xml:space="preserve">Have an idea/suggestion to share or topic to recommend for future Learning Collaborative calls, newsletter articles, or upcoming events? We want to know! </w:t>
    </w:r>
    <w:r w:rsidRPr="00106688">
      <w:rPr>
        <w:rFonts w:cs="Times New Roman"/>
        <w:i/>
      </w:rPr>
      <w:t xml:space="preserve">Email your Anchor Team at either </w:t>
    </w:r>
    <w:hyperlink r:id="rId1" w:history="1">
      <w:r w:rsidRPr="00106688">
        <w:rPr>
          <w:rStyle w:val="Hyperlink"/>
          <w:rFonts w:cs="Times New Roman"/>
          <w:i/>
        </w:rPr>
        <w:t>rhp8@tamhsc.edu</w:t>
      </w:r>
    </w:hyperlink>
    <w:r w:rsidRPr="00106688">
      <w:rPr>
        <w:rFonts w:cs="Times New Roman"/>
        <w:i/>
        <w:color w:val="1F497D" w:themeColor="text2"/>
      </w:rPr>
      <w:t xml:space="preserve"> </w:t>
    </w:r>
    <w:r w:rsidRPr="00106688">
      <w:rPr>
        <w:rFonts w:cs="Times New Roman"/>
        <w:i/>
      </w:rPr>
      <w:t>or</w:t>
    </w:r>
    <w:r w:rsidRPr="00106688">
      <w:rPr>
        <w:rFonts w:cs="Times New Roman"/>
        <w:i/>
        <w:color w:val="1F497D" w:themeColor="text2"/>
      </w:rPr>
      <w:t xml:space="preserve"> </w:t>
    </w:r>
    <w:hyperlink r:id="rId2" w:history="1">
      <w:r w:rsidRPr="00106688">
        <w:rPr>
          <w:rStyle w:val="Hyperlink"/>
          <w:rFonts w:cs="Times New Roman"/>
          <w:i/>
        </w:rPr>
        <w:t>rhp17@tamhsc.edu</w:t>
      </w:r>
    </w:hyperlink>
    <w:r w:rsidRPr="00106688">
      <w:rPr>
        <w:rFonts w:cs="Times New Roman"/>
        <w:i/>
      </w:rPr>
      <w:t xml:space="preserve">!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9BB" w:rsidRDefault="00D749BB" w:rsidP="00D3776A">
      <w:pPr>
        <w:spacing w:after="0" w:line="240" w:lineRule="auto"/>
      </w:pPr>
      <w:r>
        <w:separator/>
      </w:r>
    </w:p>
  </w:footnote>
  <w:footnote w:type="continuationSeparator" w:id="0">
    <w:p w:rsidR="00D749BB" w:rsidRDefault="00D749BB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76A" w:rsidRPr="009D64CB" w:rsidRDefault="009D64CB" w:rsidP="00AE00D6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  <w:r w:rsidRPr="002F4DBB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586828AC" wp14:editId="2EED2388">
          <wp:simplePos x="0" y="0"/>
          <wp:positionH relativeFrom="margin">
            <wp:align>right</wp:align>
          </wp:positionH>
          <wp:positionV relativeFrom="paragraph">
            <wp:posOffset>-219075</wp:posOffset>
          </wp:positionV>
          <wp:extent cx="1125855" cy="1079500"/>
          <wp:effectExtent l="0" t="0" r="0" b="635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451C6EFD" wp14:editId="6EDABBEB">
          <wp:simplePos x="0" y="0"/>
          <wp:positionH relativeFrom="column">
            <wp:posOffset>-28575</wp:posOffset>
          </wp:positionH>
          <wp:positionV relativeFrom="paragraph">
            <wp:posOffset>-123825</wp:posOffset>
          </wp:positionV>
          <wp:extent cx="1038225" cy="103822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76A" w:rsidRPr="009D64CB">
      <w:rPr>
        <w:rFonts w:cs="Times New Roman"/>
        <w:b/>
        <w:sz w:val="28"/>
        <w:szCs w:val="28"/>
      </w:rPr>
      <w:t>Regional Healthcare Partnership</w:t>
    </w:r>
    <w:r w:rsidR="00463DBA" w:rsidRPr="009D64CB">
      <w:rPr>
        <w:rFonts w:cs="Times New Roman"/>
        <w:b/>
        <w:sz w:val="28"/>
        <w:szCs w:val="28"/>
      </w:rPr>
      <w:t xml:space="preserve"> 8 and</w:t>
    </w:r>
    <w:r w:rsidR="00D3776A" w:rsidRPr="009D64CB">
      <w:rPr>
        <w:rFonts w:cs="Times New Roman"/>
        <w:b/>
        <w:sz w:val="28"/>
        <w:szCs w:val="28"/>
      </w:rPr>
      <w:t xml:space="preserve"> 17</w:t>
    </w:r>
  </w:p>
  <w:p w:rsidR="002F4DBB" w:rsidRPr="009D64CB" w:rsidRDefault="00463DBA" w:rsidP="00AE00D6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  <w:r w:rsidRPr="009D64CB">
      <w:rPr>
        <w:rFonts w:cs="Times New Roman"/>
        <w:b/>
        <w:sz w:val="28"/>
        <w:szCs w:val="28"/>
      </w:rPr>
      <w:t xml:space="preserve">Joint </w:t>
    </w:r>
    <w:r w:rsidR="00D3776A" w:rsidRPr="009D64CB">
      <w:rPr>
        <w:rFonts w:cs="Times New Roman"/>
        <w:b/>
        <w:sz w:val="28"/>
        <w:szCs w:val="28"/>
      </w:rPr>
      <w:t xml:space="preserve">Monthly </w:t>
    </w:r>
    <w:r w:rsidR="002F4DBB" w:rsidRPr="009D64CB">
      <w:rPr>
        <w:rFonts w:cs="Times New Roman"/>
        <w:b/>
        <w:sz w:val="28"/>
        <w:szCs w:val="28"/>
      </w:rPr>
      <w:t>Learning Collaborative</w:t>
    </w:r>
    <w:r w:rsidR="00CA1A12" w:rsidRPr="009D64CB">
      <w:rPr>
        <w:rFonts w:cs="Times New Roman"/>
        <w:b/>
        <w:sz w:val="28"/>
        <w:szCs w:val="28"/>
      </w:rPr>
      <w:t xml:space="preserve"> Call</w:t>
    </w:r>
  </w:p>
  <w:p w:rsidR="00D3776A" w:rsidRPr="009D64CB" w:rsidRDefault="002D2970" w:rsidP="00AE00D6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  <w:r w:rsidRPr="009D64CB">
      <w:rPr>
        <w:rFonts w:cs="Times New Roman"/>
        <w:b/>
        <w:sz w:val="28"/>
        <w:szCs w:val="28"/>
      </w:rPr>
      <w:t>Thursday</w:t>
    </w:r>
    <w:r w:rsidR="00D3776A" w:rsidRPr="009D64CB">
      <w:rPr>
        <w:rFonts w:cs="Times New Roman"/>
        <w:b/>
        <w:sz w:val="28"/>
        <w:szCs w:val="28"/>
      </w:rPr>
      <w:t xml:space="preserve">, </w:t>
    </w:r>
    <w:r w:rsidR="00886274" w:rsidRPr="009D64CB">
      <w:rPr>
        <w:rFonts w:cs="Times New Roman"/>
        <w:b/>
        <w:sz w:val="28"/>
        <w:szCs w:val="28"/>
      </w:rPr>
      <w:t>April 20, 2017</w:t>
    </w:r>
    <w:r w:rsidR="009D64CB">
      <w:rPr>
        <w:rFonts w:cs="Times New Roman"/>
        <w:b/>
        <w:sz w:val="28"/>
        <w:szCs w:val="28"/>
      </w:rPr>
      <w:t xml:space="preserve"> </w:t>
    </w:r>
    <w:r w:rsidR="009D64CB" w:rsidRPr="00782014">
      <w:rPr>
        <w:rFonts w:cs="Calibri"/>
        <w:b/>
        <w:sz w:val="28"/>
        <w:szCs w:val="28"/>
      </w:rPr>
      <w:t>•</w:t>
    </w:r>
    <w:r w:rsidR="009D64CB" w:rsidRPr="00782014">
      <w:rPr>
        <w:b/>
        <w:sz w:val="28"/>
        <w:szCs w:val="28"/>
      </w:rPr>
      <w:t xml:space="preserve"> </w:t>
    </w:r>
    <w:r w:rsidR="009D64CB">
      <w:rPr>
        <w:rFonts w:cs="Times New Roman"/>
        <w:b/>
        <w:sz w:val="28"/>
        <w:szCs w:val="28"/>
      </w:rPr>
      <w:t xml:space="preserve">10:00 a.m. - </w:t>
    </w:r>
    <w:r w:rsidR="00D3776A" w:rsidRPr="009D64CB">
      <w:rPr>
        <w:rFonts w:cs="Times New Roman"/>
        <w:b/>
        <w:sz w:val="28"/>
        <w:szCs w:val="28"/>
      </w:rPr>
      <w:t>11:</w:t>
    </w:r>
    <w:r w:rsidR="00D41526" w:rsidRPr="009D64CB">
      <w:rPr>
        <w:rFonts w:cs="Times New Roman"/>
        <w:b/>
        <w:sz w:val="28"/>
        <w:szCs w:val="28"/>
      </w:rPr>
      <w:t>3</w:t>
    </w:r>
    <w:r w:rsidR="007A294E" w:rsidRPr="009D64CB">
      <w:rPr>
        <w:rFonts w:cs="Times New Roman"/>
        <w:b/>
        <w:sz w:val="28"/>
        <w:szCs w:val="28"/>
      </w:rPr>
      <w:t>0 a.m.</w:t>
    </w:r>
  </w:p>
  <w:p w:rsidR="00D3776A" w:rsidRDefault="008577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9D4018" wp14:editId="27B0A9A5">
              <wp:simplePos x="0" y="0"/>
              <wp:positionH relativeFrom="margin">
                <wp:align>right</wp:align>
              </wp:positionH>
              <wp:positionV relativeFrom="paragraph">
                <wp:posOffset>95884</wp:posOffset>
              </wp:positionV>
              <wp:extent cx="6886575" cy="1905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8657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24411C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91.05pt,7.55pt" to="1033.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" strokecolor="black [3040]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27635"/>
    <w:multiLevelType w:val="hybridMultilevel"/>
    <w:tmpl w:val="E4BC9CB6"/>
    <w:lvl w:ilvl="0" w:tplc="C6F64A1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97785D"/>
    <w:multiLevelType w:val="hybridMultilevel"/>
    <w:tmpl w:val="CB5AC594"/>
    <w:lvl w:ilvl="0" w:tplc="490A929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B36975E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8EB0712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A89625E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1A1038A2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0E4E15C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C704752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646E61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48787D2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E86301B"/>
    <w:multiLevelType w:val="hybridMultilevel"/>
    <w:tmpl w:val="8D00AC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1E636BE"/>
    <w:multiLevelType w:val="hybridMultilevel"/>
    <w:tmpl w:val="A4340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D11478"/>
    <w:multiLevelType w:val="hybridMultilevel"/>
    <w:tmpl w:val="F348B1D4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FE30E21"/>
    <w:multiLevelType w:val="hybridMultilevel"/>
    <w:tmpl w:val="774056C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153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81710F0"/>
    <w:multiLevelType w:val="hybridMultilevel"/>
    <w:tmpl w:val="EB14F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ABD1117"/>
    <w:multiLevelType w:val="hybridMultilevel"/>
    <w:tmpl w:val="A5927C0E"/>
    <w:lvl w:ilvl="0" w:tplc="99FA8D5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654B1AC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BDDC2BE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3861E6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4EC46B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7E2F94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0562A1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FBEDFE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2DAF7B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731111E1"/>
    <w:multiLevelType w:val="hybridMultilevel"/>
    <w:tmpl w:val="48E049FA"/>
    <w:lvl w:ilvl="0" w:tplc="6E7263C6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16E6DA30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5A4D65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DE003C4E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D50E1DB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4C4EDAC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AB2C186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F7C287E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C6A2BDE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6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7C8F58D9"/>
    <w:multiLevelType w:val="hybridMultilevel"/>
    <w:tmpl w:val="A6ACA0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6"/>
  </w:num>
  <w:num w:numId="5">
    <w:abstractNumId w:val="11"/>
  </w:num>
  <w:num w:numId="6">
    <w:abstractNumId w:val="12"/>
  </w:num>
  <w:num w:numId="7">
    <w:abstractNumId w:val="18"/>
  </w:num>
  <w:num w:numId="8">
    <w:abstractNumId w:val="8"/>
  </w:num>
  <w:num w:numId="9">
    <w:abstractNumId w:val="16"/>
  </w:num>
  <w:num w:numId="10">
    <w:abstractNumId w:val="10"/>
  </w:num>
  <w:num w:numId="11">
    <w:abstractNumId w:val="5"/>
  </w:num>
  <w:num w:numId="12">
    <w:abstractNumId w:val="0"/>
  </w:num>
  <w:num w:numId="13">
    <w:abstractNumId w:val="4"/>
  </w:num>
  <w:num w:numId="14">
    <w:abstractNumId w:val="14"/>
  </w:num>
  <w:num w:numId="15">
    <w:abstractNumId w:val="17"/>
  </w:num>
  <w:num w:numId="16">
    <w:abstractNumId w:val="15"/>
  </w:num>
  <w:num w:numId="17">
    <w:abstractNumId w:val="3"/>
  </w:num>
  <w:num w:numId="18">
    <w:abstractNumId w:val="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0500"/>
    <w:rsid w:val="00002F64"/>
    <w:rsid w:val="000037B6"/>
    <w:rsid w:val="000040CD"/>
    <w:rsid w:val="000212AF"/>
    <w:rsid w:val="0002147D"/>
    <w:rsid w:val="000363C9"/>
    <w:rsid w:val="0004089B"/>
    <w:rsid w:val="00056EC7"/>
    <w:rsid w:val="000633AE"/>
    <w:rsid w:val="00066C3C"/>
    <w:rsid w:val="00070151"/>
    <w:rsid w:val="000744B2"/>
    <w:rsid w:val="000750DD"/>
    <w:rsid w:val="000757D3"/>
    <w:rsid w:val="00081FBD"/>
    <w:rsid w:val="000E2352"/>
    <w:rsid w:val="000E38EC"/>
    <w:rsid w:val="000F7C0E"/>
    <w:rsid w:val="00106688"/>
    <w:rsid w:val="0015008E"/>
    <w:rsid w:val="00153E69"/>
    <w:rsid w:val="00155AE2"/>
    <w:rsid w:val="0016081C"/>
    <w:rsid w:val="00173A10"/>
    <w:rsid w:val="00177D25"/>
    <w:rsid w:val="00192991"/>
    <w:rsid w:val="001A2CF3"/>
    <w:rsid w:val="001A3A71"/>
    <w:rsid w:val="001E0928"/>
    <w:rsid w:val="001F73CE"/>
    <w:rsid w:val="00204291"/>
    <w:rsid w:val="00222D7A"/>
    <w:rsid w:val="00226FAD"/>
    <w:rsid w:val="00236248"/>
    <w:rsid w:val="00240973"/>
    <w:rsid w:val="00246191"/>
    <w:rsid w:val="00252A17"/>
    <w:rsid w:val="00256AA0"/>
    <w:rsid w:val="00264141"/>
    <w:rsid w:val="002710A9"/>
    <w:rsid w:val="002804D4"/>
    <w:rsid w:val="002839C4"/>
    <w:rsid w:val="002A3569"/>
    <w:rsid w:val="002B4D46"/>
    <w:rsid w:val="002C5542"/>
    <w:rsid w:val="002C7AE9"/>
    <w:rsid w:val="002D2970"/>
    <w:rsid w:val="002D2ACD"/>
    <w:rsid w:val="002D62F5"/>
    <w:rsid w:val="002E46DA"/>
    <w:rsid w:val="002F4DBB"/>
    <w:rsid w:val="0030773C"/>
    <w:rsid w:val="00322A7B"/>
    <w:rsid w:val="003678A2"/>
    <w:rsid w:val="003743F7"/>
    <w:rsid w:val="00374A6D"/>
    <w:rsid w:val="003755EE"/>
    <w:rsid w:val="00387662"/>
    <w:rsid w:val="003A00EC"/>
    <w:rsid w:val="003A7290"/>
    <w:rsid w:val="003B65E0"/>
    <w:rsid w:val="003C3B1A"/>
    <w:rsid w:val="003D3C1D"/>
    <w:rsid w:val="003E08DD"/>
    <w:rsid w:val="003E7069"/>
    <w:rsid w:val="003E78F3"/>
    <w:rsid w:val="003F5EC2"/>
    <w:rsid w:val="00402498"/>
    <w:rsid w:val="00405DF7"/>
    <w:rsid w:val="00410A41"/>
    <w:rsid w:val="00421B2C"/>
    <w:rsid w:val="00425E6D"/>
    <w:rsid w:val="004339E3"/>
    <w:rsid w:val="00433FAA"/>
    <w:rsid w:val="0043675B"/>
    <w:rsid w:val="00440E1B"/>
    <w:rsid w:val="0044405F"/>
    <w:rsid w:val="00445E95"/>
    <w:rsid w:val="00460F24"/>
    <w:rsid w:val="00463DBA"/>
    <w:rsid w:val="00464215"/>
    <w:rsid w:val="00465D30"/>
    <w:rsid w:val="00483C81"/>
    <w:rsid w:val="00493F69"/>
    <w:rsid w:val="00497248"/>
    <w:rsid w:val="004B3A80"/>
    <w:rsid w:val="004C03F5"/>
    <w:rsid w:val="004D75F1"/>
    <w:rsid w:val="004F55C0"/>
    <w:rsid w:val="00525F8B"/>
    <w:rsid w:val="00565EFF"/>
    <w:rsid w:val="00584D2F"/>
    <w:rsid w:val="00596B48"/>
    <w:rsid w:val="005A1AC0"/>
    <w:rsid w:val="005A5EED"/>
    <w:rsid w:val="005B32E3"/>
    <w:rsid w:val="005D483E"/>
    <w:rsid w:val="005E2E3E"/>
    <w:rsid w:val="005E5751"/>
    <w:rsid w:val="005E5FBF"/>
    <w:rsid w:val="00622710"/>
    <w:rsid w:val="0063172B"/>
    <w:rsid w:val="006432E8"/>
    <w:rsid w:val="00660DC3"/>
    <w:rsid w:val="00667C7E"/>
    <w:rsid w:val="00683C25"/>
    <w:rsid w:val="0069420B"/>
    <w:rsid w:val="00694493"/>
    <w:rsid w:val="00697F4F"/>
    <w:rsid w:val="006A0C2C"/>
    <w:rsid w:val="006A10BF"/>
    <w:rsid w:val="006B72CF"/>
    <w:rsid w:val="006C27B2"/>
    <w:rsid w:val="006D14A4"/>
    <w:rsid w:val="006D4DFE"/>
    <w:rsid w:val="006E344B"/>
    <w:rsid w:val="00701DF7"/>
    <w:rsid w:val="00725BF8"/>
    <w:rsid w:val="00726BA7"/>
    <w:rsid w:val="0073765F"/>
    <w:rsid w:val="00741386"/>
    <w:rsid w:val="007428E2"/>
    <w:rsid w:val="00747DE7"/>
    <w:rsid w:val="00754690"/>
    <w:rsid w:val="00760E85"/>
    <w:rsid w:val="007644D7"/>
    <w:rsid w:val="00784C2F"/>
    <w:rsid w:val="007A0909"/>
    <w:rsid w:val="007A1761"/>
    <w:rsid w:val="007A294E"/>
    <w:rsid w:val="007B5C4D"/>
    <w:rsid w:val="007C1816"/>
    <w:rsid w:val="007C1865"/>
    <w:rsid w:val="007D45FE"/>
    <w:rsid w:val="007D497D"/>
    <w:rsid w:val="007D498F"/>
    <w:rsid w:val="007E19EF"/>
    <w:rsid w:val="007E6D87"/>
    <w:rsid w:val="00801B6D"/>
    <w:rsid w:val="00802244"/>
    <w:rsid w:val="00817A58"/>
    <w:rsid w:val="00833907"/>
    <w:rsid w:val="00842662"/>
    <w:rsid w:val="008426C1"/>
    <w:rsid w:val="00847C91"/>
    <w:rsid w:val="00850790"/>
    <w:rsid w:val="00852A57"/>
    <w:rsid w:val="00855DEC"/>
    <w:rsid w:val="00857789"/>
    <w:rsid w:val="008616FB"/>
    <w:rsid w:val="00873FEC"/>
    <w:rsid w:val="00884F61"/>
    <w:rsid w:val="00886274"/>
    <w:rsid w:val="00892841"/>
    <w:rsid w:val="00896CD4"/>
    <w:rsid w:val="008A4213"/>
    <w:rsid w:val="008E031D"/>
    <w:rsid w:val="008E11F3"/>
    <w:rsid w:val="008E176A"/>
    <w:rsid w:val="00901F2B"/>
    <w:rsid w:val="009259CD"/>
    <w:rsid w:val="0092738E"/>
    <w:rsid w:val="00936488"/>
    <w:rsid w:val="00943AB2"/>
    <w:rsid w:val="00944935"/>
    <w:rsid w:val="00957F35"/>
    <w:rsid w:val="00964095"/>
    <w:rsid w:val="00964923"/>
    <w:rsid w:val="00974AD5"/>
    <w:rsid w:val="00982389"/>
    <w:rsid w:val="00984DD8"/>
    <w:rsid w:val="00994C8C"/>
    <w:rsid w:val="00994CD9"/>
    <w:rsid w:val="009A5CC5"/>
    <w:rsid w:val="009A655E"/>
    <w:rsid w:val="009B1797"/>
    <w:rsid w:val="009B2629"/>
    <w:rsid w:val="009B31E3"/>
    <w:rsid w:val="009B4314"/>
    <w:rsid w:val="009B485F"/>
    <w:rsid w:val="009B6EBA"/>
    <w:rsid w:val="009C0733"/>
    <w:rsid w:val="009C5453"/>
    <w:rsid w:val="009C601F"/>
    <w:rsid w:val="009D0EFF"/>
    <w:rsid w:val="009D64CB"/>
    <w:rsid w:val="00A0059D"/>
    <w:rsid w:val="00A04AEF"/>
    <w:rsid w:val="00A10F3B"/>
    <w:rsid w:val="00A1242E"/>
    <w:rsid w:val="00A178EF"/>
    <w:rsid w:val="00A22205"/>
    <w:rsid w:val="00A2333B"/>
    <w:rsid w:val="00A35C84"/>
    <w:rsid w:val="00A41238"/>
    <w:rsid w:val="00A5575F"/>
    <w:rsid w:val="00A62087"/>
    <w:rsid w:val="00A620C4"/>
    <w:rsid w:val="00A720DB"/>
    <w:rsid w:val="00A77167"/>
    <w:rsid w:val="00A92C46"/>
    <w:rsid w:val="00A97059"/>
    <w:rsid w:val="00AB0B65"/>
    <w:rsid w:val="00AB130F"/>
    <w:rsid w:val="00AB575C"/>
    <w:rsid w:val="00AC5301"/>
    <w:rsid w:val="00AE00D6"/>
    <w:rsid w:val="00AE639F"/>
    <w:rsid w:val="00AE708C"/>
    <w:rsid w:val="00B063A8"/>
    <w:rsid w:val="00B150E8"/>
    <w:rsid w:val="00B21222"/>
    <w:rsid w:val="00B21FB5"/>
    <w:rsid w:val="00B30935"/>
    <w:rsid w:val="00B33F42"/>
    <w:rsid w:val="00B47D48"/>
    <w:rsid w:val="00B502AF"/>
    <w:rsid w:val="00B5108D"/>
    <w:rsid w:val="00B53525"/>
    <w:rsid w:val="00B651C8"/>
    <w:rsid w:val="00B71231"/>
    <w:rsid w:val="00B74FFA"/>
    <w:rsid w:val="00B93B60"/>
    <w:rsid w:val="00B96627"/>
    <w:rsid w:val="00B9668E"/>
    <w:rsid w:val="00BA72C3"/>
    <w:rsid w:val="00BC05C6"/>
    <w:rsid w:val="00BD2A7F"/>
    <w:rsid w:val="00BE57B2"/>
    <w:rsid w:val="00BE5DC3"/>
    <w:rsid w:val="00BF2DB4"/>
    <w:rsid w:val="00BF4D8B"/>
    <w:rsid w:val="00BF6526"/>
    <w:rsid w:val="00C01B93"/>
    <w:rsid w:val="00C0749C"/>
    <w:rsid w:val="00C15E4F"/>
    <w:rsid w:val="00C240D5"/>
    <w:rsid w:val="00C2551B"/>
    <w:rsid w:val="00C40CE8"/>
    <w:rsid w:val="00C43408"/>
    <w:rsid w:val="00CA1A12"/>
    <w:rsid w:val="00CA5898"/>
    <w:rsid w:val="00CC56A3"/>
    <w:rsid w:val="00CD4ACE"/>
    <w:rsid w:val="00CE0EB1"/>
    <w:rsid w:val="00CE5717"/>
    <w:rsid w:val="00CF457B"/>
    <w:rsid w:val="00CF5C98"/>
    <w:rsid w:val="00D023FB"/>
    <w:rsid w:val="00D0617D"/>
    <w:rsid w:val="00D11E85"/>
    <w:rsid w:val="00D2781A"/>
    <w:rsid w:val="00D32C0C"/>
    <w:rsid w:val="00D331E1"/>
    <w:rsid w:val="00D34CA4"/>
    <w:rsid w:val="00D3776A"/>
    <w:rsid w:val="00D41526"/>
    <w:rsid w:val="00D46940"/>
    <w:rsid w:val="00D47475"/>
    <w:rsid w:val="00D749BB"/>
    <w:rsid w:val="00D85289"/>
    <w:rsid w:val="00D86B55"/>
    <w:rsid w:val="00D9038D"/>
    <w:rsid w:val="00DA1EE2"/>
    <w:rsid w:val="00DB7B4A"/>
    <w:rsid w:val="00DC52B6"/>
    <w:rsid w:val="00DD4E64"/>
    <w:rsid w:val="00DD5909"/>
    <w:rsid w:val="00DE4438"/>
    <w:rsid w:val="00DF2116"/>
    <w:rsid w:val="00DF34A4"/>
    <w:rsid w:val="00E0083B"/>
    <w:rsid w:val="00E5124A"/>
    <w:rsid w:val="00E517F6"/>
    <w:rsid w:val="00E53A85"/>
    <w:rsid w:val="00E565F1"/>
    <w:rsid w:val="00E62136"/>
    <w:rsid w:val="00E74AE4"/>
    <w:rsid w:val="00E76CC9"/>
    <w:rsid w:val="00EA0512"/>
    <w:rsid w:val="00EA2B90"/>
    <w:rsid w:val="00EB1436"/>
    <w:rsid w:val="00EB2D45"/>
    <w:rsid w:val="00EC2D0E"/>
    <w:rsid w:val="00ED5031"/>
    <w:rsid w:val="00EE6B13"/>
    <w:rsid w:val="00EF23D7"/>
    <w:rsid w:val="00EF625C"/>
    <w:rsid w:val="00F0476F"/>
    <w:rsid w:val="00F21B0C"/>
    <w:rsid w:val="00F25057"/>
    <w:rsid w:val="00F47EED"/>
    <w:rsid w:val="00F57ADD"/>
    <w:rsid w:val="00F60E8A"/>
    <w:rsid w:val="00F747F9"/>
    <w:rsid w:val="00F774E6"/>
    <w:rsid w:val="00F82062"/>
    <w:rsid w:val="00F90BD9"/>
    <w:rsid w:val="00F93C27"/>
    <w:rsid w:val="00F95D4F"/>
    <w:rsid w:val="00F96209"/>
    <w:rsid w:val="00FB3587"/>
    <w:rsid w:val="00FC036E"/>
    <w:rsid w:val="00FC5738"/>
    <w:rsid w:val="00FC5B82"/>
    <w:rsid w:val="00FC79FA"/>
    <w:rsid w:val="00FD6D80"/>
    <w:rsid w:val="00FD792A"/>
    <w:rsid w:val="00FF036A"/>
    <w:rsid w:val="00FF0460"/>
    <w:rsid w:val="00FF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2E64733"/>
  <w15:docId w15:val="{A91178A9-70F3-44E1-85F1-86B2FF46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  <w:style w:type="character" w:customStyle="1" w:styleId="NoSpacingChar">
    <w:name w:val="No Spacing Char"/>
    <w:link w:val="NoSpacing"/>
    <w:uiPriority w:val="1"/>
    <w:rsid w:val="0044405F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725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703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607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691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7252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444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417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1172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0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73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4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30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9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973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516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4358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urlin@tamhsc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iles@tamhsc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hp17@tamhsc.edu" TargetMode="External"/><Relationship Id="rId1" Type="http://schemas.openxmlformats.org/officeDocument/2006/relationships/hyperlink" Target="mailto:rhp8@tamhsc.ed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Perez, Carmela</cp:lastModifiedBy>
  <cp:revision>15</cp:revision>
  <cp:lastPrinted>2017-04-19T13:37:00Z</cp:lastPrinted>
  <dcterms:created xsi:type="dcterms:W3CDTF">2017-04-20T14:16:00Z</dcterms:created>
  <dcterms:modified xsi:type="dcterms:W3CDTF">2017-04-20T19:17:00Z</dcterms:modified>
</cp:coreProperties>
</file>