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BE201" w14:textId="5EF76F63" w:rsidR="00B62E91" w:rsidRPr="008A758A" w:rsidRDefault="0094714D" w:rsidP="00B62E91">
      <w:pPr>
        <w:spacing w:after="0" w:line="240" w:lineRule="auto"/>
        <w:rPr>
          <w:szCs w:val="24"/>
        </w:rPr>
      </w:pPr>
      <w:r>
        <w:rPr>
          <w:b/>
          <w:noProof/>
          <w:sz w:val="32"/>
          <w:szCs w:val="32"/>
        </w:rPr>
        <mc:AlternateContent>
          <mc:Choice Requires="wps">
            <w:drawing>
              <wp:anchor distT="0" distB="0" distL="114300" distR="114300" simplePos="0" relativeHeight="251660288" behindDoc="0" locked="0" layoutInCell="1" allowOverlap="1" wp14:anchorId="1BA96315" wp14:editId="7C8D2D51">
                <wp:simplePos x="0" y="0"/>
                <wp:positionH relativeFrom="margin">
                  <wp:posOffset>1924375</wp:posOffset>
                </wp:positionH>
                <wp:positionV relativeFrom="paragraph">
                  <wp:posOffset>-148383</wp:posOffset>
                </wp:positionV>
                <wp:extent cx="6138309"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38309"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D51E0" w14:textId="6269B20C" w:rsidR="00FD3CA2" w:rsidRPr="0094714D" w:rsidRDefault="00FD3CA2" w:rsidP="00B62E91">
                            <w:pPr>
                              <w:spacing w:after="0" w:line="240" w:lineRule="auto"/>
                              <w:jc w:val="center"/>
                              <w:rPr>
                                <w:b/>
                                <w:sz w:val="40"/>
                                <w:szCs w:val="32"/>
                              </w:rPr>
                            </w:pPr>
                            <w:r w:rsidRPr="0094714D">
                              <w:rPr>
                                <w:b/>
                                <w:sz w:val="40"/>
                                <w:szCs w:val="32"/>
                              </w:rPr>
                              <w:t xml:space="preserve">Regional Health Care Partnership 8 (RHP 8)  </w:t>
                            </w:r>
                          </w:p>
                          <w:p w14:paraId="46C6BE75" w14:textId="1E2AC689" w:rsidR="00FD3CA2" w:rsidRPr="0094714D" w:rsidRDefault="00FD3CA2" w:rsidP="00B62E91">
                            <w:pPr>
                              <w:spacing w:after="0" w:line="240" w:lineRule="auto"/>
                              <w:jc w:val="center"/>
                              <w:rPr>
                                <w:b/>
                                <w:sz w:val="40"/>
                                <w:szCs w:val="32"/>
                              </w:rPr>
                            </w:pPr>
                            <w:r w:rsidRPr="0094714D">
                              <w:rPr>
                                <w:b/>
                                <w:sz w:val="40"/>
                                <w:szCs w:val="32"/>
                              </w:rPr>
                              <w:t>Overview of 1115 Waiver DSRIP Projects</w:t>
                            </w:r>
                          </w:p>
                          <w:p w14:paraId="33C1C2D2" w14:textId="77777777" w:rsidR="00FD3CA2" w:rsidRDefault="00FD3CA2" w:rsidP="00B62E91">
                            <w:pPr>
                              <w:spacing w:after="0" w:line="240" w:lineRule="auto"/>
                              <w:jc w:val="center"/>
                              <w:rPr>
                                <w:b/>
                                <w:szCs w:val="20"/>
                              </w:rPr>
                            </w:pPr>
                          </w:p>
                          <w:p w14:paraId="26AEAAA1" w14:textId="3ED8CDA2" w:rsidR="00FD3CA2" w:rsidRPr="0094714D" w:rsidRDefault="00FD3CA2" w:rsidP="00B62E91">
                            <w:pPr>
                              <w:spacing w:after="0" w:line="240" w:lineRule="auto"/>
                              <w:jc w:val="center"/>
                              <w:rPr>
                                <w:sz w:val="24"/>
                                <w:szCs w:val="24"/>
                              </w:rPr>
                            </w:pPr>
                            <w:r w:rsidRPr="0094714D">
                              <w:rPr>
                                <w:b/>
                                <w:sz w:val="24"/>
                                <w:szCs w:val="24"/>
                              </w:rPr>
                              <w:t>RHP 8 Plan</w:t>
                            </w:r>
                            <w:r w:rsidRPr="0094714D">
                              <w:rPr>
                                <w:sz w:val="24"/>
                                <w:szCs w:val="24"/>
                              </w:rPr>
                              <w:t xml:space="preserve">: </w:t>
                            </w:r>
                            <w:hyperlink r:id="rId8" w:history="1">
                              <w:r w:rsidRPr="0094714D">
                                <w:rPr>
                                  <w:rStyle w:val="Hyperlink"/>
                                  <w:sz w:val="24"/>
                                  <w:szCs w:val="24"/>
                                </w:rPr>
                                <w:t>http://www.tamhsc.edu/1115-waiver/resources.html</w:t>
                              </w:r>
                            </w:hyperlink>
                            <w:r w:rsidRPr="0094714D">
                              <w:rPr>
                                <w:sz w:val="24"/>
                                <w:szCs w:val="24"/>
                              </w:rPr>
                              <w:t xml:space="preserve"> </w:t>
                            </w:r>
                          </w:p>
                          <w:p w14:paraId="535DBF56" w14:textId="769AFF9B" w:rsidR="00FD3CA2" w:rsidRPr="0094714D" w:rsidRDefault="00FD3CA2" w:rsidP="00BE5C15">
                            <w:pPr>
                              <w:spacing w:after="0" w:line="240" w:lineRule="auto"/>
                              <w:jc w:val="center"/>
                              <w:rPr>
                                <w:sz w:val="24"/>
                                <w:szCs w:val="24"/>
                              </w:rPr>
                            </w:pPr>
                            <w:r w:rsidRPr="0094714D">
                              <w:rPr>
                                <w:b/>
                                <w:sz w:val="24"/>
                                <w:szCs w:val="24"/>
                              </w:rPr>
                              <w:t>RHP 8 Interactive Tool:</w:t>
                            </w:r>
                            <w:r w:rsidRPr="0094714D">
                              <w:rPr>
                                <w:sz w:val="24"/>
                                <w:szCs w:val="24"/>
                              </w:rPr>
                              <w:t xml:space="preserve"> </w:t>
                            </w:r>
                            <w:hyperlink r:id="rId9" w:history="1">
                              <w:r w:rsidRPr="0094714D">
                                <w:rPr>
                                  <w:rStyle w:val="Hyperlink"/>
                                  <w:sz w:val="24"/>
                                  <w:szCs w:val="24"/>
                                </w:rPr>
                                <w:t>http://www.tamhsc.edu/1115-waiver/rhp8/index.html</w:t>
                              </w:r>
                            </w:hyperlink>
                            <w:r w:rsidRPr="0094714D">
                              <w:rPr>
                                <w:sz w:val="24"/>
                                <w:szCs w:val="24"/>
                              </w:rPr>
                              <w:t xml:space="preserve"> </w:t>
                            </w:r>
                          </w:p>
                          <w:p w14:paraId="7140F370" w14:textId="77777777" w:rsidR="00FD3CA2" w:rsidRPr="0094714D" w:rsidRDefault="00FD3CA2" w:rsidP="00B62E91">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96315" id="_x0000_t202" coordsize="21600,21600" o:spt="202" path="m,l,21600r21600,l21600,xe">
                <v:stroke joinstyle="miter"/>
                <v:path gradientshapeok="t" o:connecttype="rect"/>
              </v:shapetype>
              <v:shape id="Text Box 1" o:spid="_x0000_s1026" type="#_x0000_t202" style="position:absolute;margin-left:151.55pt;margin-top:-11.7pt;width:483.3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" filled="f" stroked="f" strokeweight=".5pt">
                <v:textbox>
                  <w:txbxContent>
                    <w:p w14:paraId="12AD51E0" w14:textId="6269B20C" w:rsidR="00FD3CA2" w:rsidRPr="0094714D" w:rsidRDefault="00FD3CA2" w:rsidP="00B62E91">
                      <w:pPr>
                        <w:spacing w:after="0" w:line="240" w:lineRule="auto"/>
                        <w:jc w:val="center"/>
                        <w:rPr>
                          <w:b/>
                          <w:sz w:val="40"/>
                          <w:szCs w:val="32"/>
                        </w:rPr>
                      </w:pPr>
                      <w:r w:rsidRPr="0094714D">
                        <w:rPr>
                          <w:b/>
                          <w:sz w:val="40"/>
                          <w:szCs w:val="32"/>
                        </w:rPr>
                        <w:t xml:space="preserve">Regional Health Care Partnership 8 (RHP 8)  </w:t>
                      </w:r>
                    </w:p>
                    <w:p w14:paraId="46C6BE75" w14:textId="1E2AC689" w:rsidR="00FD3CA2" w:rsidRPr="0094714D" w:rsidRDefault="00FD3CA2" w:rsidP="00B62E91">
                      <w:pPr>
                        <w:spacing w:after="0" w:line="240" w:lineRule="auto"/>
                        <w:jc w:val="center"/>
                        <w:rPr>
                          <w:b/>
                          <w:sz w:val="40"/>
                          <w:szCs w:val="32"/>
                        </w:rPr>
                      </w:pPr>
                      <w:r w:rsidRPr="0094714D">
                        <w:rPr>
                          <w:b/>
                          <w:sz w:val="40"/>
                          <w:szCs w:val="32"/>
                        </w:rPr>
                        <w:t>Overview of 1115 Waiver DSRIP Projects</w:t>
                      </w:r>
                    </w:p>
                    <w:p w14:paraId="33C1C2D2" w14:textId="77777777" w:rsidR="00FD3CA2" w:rsidRDefault="00FD3CA2" w:rsidP="00B62E91">
                      <w:pPr>
                        <w:spacing w:after="0" w:line="240" w:lineRule="auto"/>
                        <w:jc w:val="center"/>
                        <w:rPr>
                          <w:b/>
                          <w:szCs w:val="20"/>
                        </w:rPr>
                      </w:pPr>
                    </w:p>
                    <w:p w14:paraId="26AEAAA1" w14:textId="3ED8CDA2" w:rsidR="00FD3CA2" w:rsidRPr="0094714D" w:rsidRDefault="00FD3CA2" w:rsidP="00B62E91">
                      <w:pPr>
                        <w:spacing w:after="0" w:line="240" w:lineRule="auto"/>
                        <w:jc w:val="center"/>
                        <w:rPr>
                          <w:sz w:val="24"/>
                          <w:szCs w:val="24"/>
                        </w:rPr>
                      </w:pPr>
                      <w:r w:rsidRPr="0094714D">
                        <w:rPr>
                          <w:b/>
                          <w:sz w:val="24"/>
                          <w:szCs w:val="24"/>
                        </w:rPr>
                        <w:t>RHP 8 Plan</w:t>
                      </w:r>
                      <w:r w:rsidRPr="0094714D">
                        <w:rPr>
                          <w:sz w:val="24"/>
                          <w:szCs w:val="24"/>
                        </w:rPr>
                        <w:t xml:space="preserve">: </w:t>
                      </w:r>
                      <w:hyperlink r:id="rId10" w:history="1">
                        <w:r w:rsidRPr="0094714D">
                          <w:rPr>
                            <w:rStyle w:val="Hyperlink"/>
                            <w:sz w:val="24"/>
                            <w:szCs w:val="24"/>
                          </w:rPr>
                          <w:t>http://www.tamhsc.edu/1115-waiver/resources.html</w:t>
                        </w:r>
                      </w:hyperlink>
                      <w:r w:rsidRPr="0094714D">
                        <w:rPr>
                          <w:sz w:val="24"/>
                          <w:szCs w:val="24"/>
                        </w:rPr>
                        <w:t xml:space="preserve"> </w:t>
                      </w:r>
                    </w:p>
                    <w:p w14:paraId="535DBF56" w14:textId="769AFF9B" w:rsidR="00FD3CA2" w:rsidRPr="0094714D" w:rsidRDefault="00FD3CA2" w:rsidP="00BE5C15">
                      <w:pPr>
                        <w:spacing w:after="0" w:line="240" w:lineRule="auto"/>
                        <w:jc w:val="center"/>
                        <w:rPr>
                          <w:sz w:val="24"/>
                          <w:szCs w:val="24"/>
                        </w:rPr>
                      </w:pPr>
                      <w:r w:rsidRPr="0094714D">
                        <w:rPr>
                          <w:b/>
                          <w:sz w:val="24"/>
                          <w:szCs w:val="24"/>
                        </w:rPr>
                        <w:t>RHP 8 Interactive Tool:</w:t>
                      </w:r>
                      <w:r w:rsidRPr="0094714D">
                        <w:rPr>
                          <w:sz w:val="24"/>
                          <w:szCs w:val="24"/>
                        </w:rPr>
                        <w:t xml:space="preserve"> </w:t>
                      </w:r>
                      <w:hyperlink r:id="rId11" w:history="1">
                        <w:r w:rsidRPr="0094714D">
                          <w:rPr>
                            <w:rStyle w:val="Hyperlink"/>
                            <w:sz w:val="24"/>
                            <w:szCs w:val="24"/>
                          </w:rPr>
                          <w:t>http://www.tamhsc.edu/1115-waiver/rhp8/index.html</w:t>
                        </w:r>
                      </w:hyperlink>
                      <w:r w:rsidRPr="0094714D">
                        <w:rPr>
                          <w:sz w:val="24"/>
                          <w:szCs w:val="24"/>
                        </w:rPr>
                        <w:t xml:space="preserve"> </w:t>
                      </w:r>
                    </w:p>
                    <w:p w14:paraId="7140F370" w14:textId="77777777" w:rsidR="00FD3CA2" w:rsidRPr="0094714D" w:rsidRDefault="00FD3CA2" w:rsidP="00B62E91">
                      <w:pPr>
                        <w:spacing w:after="0" w:line="240" w:lineRule="auto"/>
                        <w:jc w:val="center"/>
                        <w:rPr>
                          <w:sz w:val="24"/>
                          <w:szCs w:val="24"/>
                        </w:rPr>
                      </w:pPr>
                    </w:p>
                  </w:txbxContent>
                </v:textbox>
                <w10:wrap anchorx="margin"/>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1DB76E7" wp14:editId="557910BD">
                <wp:simplePos x="0" y="0"/>
                <wp:positionH relativeFrom="margin">
                  <wp:posOffset>74427</wp:posOffset>
                </wp:positionH>
                <wp:positionV relativeFrom="paragraph">
                  <wp:posOffset>-276447</wp:posOffset>
                </wp:positionV>
                <wp:extent cx="1881963" cy="160551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1963" cy="16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E4543" w14:textId="09C170FA" w:rsidR="00FD3CA2" w:rsidRDefault="00FD3CA2" w:rsidP="0094714D">
                            <w:pPr>
                              <w:jc w:val="center"/>
                            </w:pPr>
                            <w:r>
                              <w:rPr>
                                <w:noProof/>
                              </w:rPr>
                              <w:drawing>
                                <wp:inline distT="0" distB="0" distL="0" distR="0" wp14:anchorId="5D17D38D" wp14:editId="4BBB49BF">
                                  <wp:extent cx="1456660" cy="1456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120" cy="1473120"/>
                                          </a:xfrm>
                                          <a:prstGeom prst="rect">
                                            <a:avLst/>
                                          </a:prstGeom>
                                        </pic:spPr>
                                      </pic:pic>
                                    </a:graphicData>
                                  </a:graphic>
                                </wp:inline>
                              </w:drawing>
                            </w:r>
                          </w:p>
                          <w:p w14:paraId="5343D542" w14:textId="77777777" w:rsidR="00FD3CA2" w:rsidRDefault="00FD3CA2" w:rsidP="00B62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76E7" id="Text Box 10" o:spid="_x0000_s1027" type="#_x0000_t202" style="position:absolute;margin-left:5.85pt;margin-top:-21.75pt;width:148.2pt;height:1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" filled="f" stroked="f" strokeweight=".5pt">
                <v:textbox>
                  <w:txbxContent>
                    <w:p w14:paraId="1BCE4543" w14:textId="09C170FA" w:rsidR="00FD3CA2" w:rsidRDefault="00FD3CA2" w:rsidP="0094714D">
                      <w:pPr>
                        <w:jc w:val="center"/>
                      </w:pPr>
                      <w:r>
                        <w:rPr>
                          <w:noProof/>
                        </w:rPr>
                        <w:drawing>
                          <wp:inline distT="0" distB="0" distL="0" distR="0" wp14:anchorId="5D17D38D" wp14:editId="4BBB49BF">
                            <wp:extent cx="1456660" cy="1456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3120" cy="1473120"/>
                                    </a:xfrm>
                                    <a:prstGeom prst="rect">
                                      <a:avLst/>
                                    </a:prstGeom>
                                  </pic:spPr>
                                </pic:pic>
                              </a:graphicData>
                            </a:graphic>
                          </wp:inline>
                        </w:drawing>
                      </w:r>
                    </w:p>
                    <w:p w14:paraId="5343D542" w14:textId="77777777" w:rsidR="00FD3CA2" w:rsidRDefault="00FD3CA2" w:rsidP="00B62E91"/>
                  </w:txbxContent>
                </v:textbox>
                <w10:wrap anchorx="margin"/>
              </v:shape>
            </w:pict>
          </mc:Fallback>
        </mc:AlternateContent>
      </w:r>
      <w:r w:rsidR="00B62E91" w:rsidRPr="002B22E0">
        <w:rPr>
          <w:szCs w:val="20"/>
        </w:rPr>
        <w:t xml:space="preserve"> </w:t>
      </w:r>
    </w:p>
    <w:p w14:paraId="68CA34F3" w14:textId="77777777" w:rsidR="00B62E91" w:rsidRDefault="00B62E91" w:rsidP="00B62E91">
      <w:pPr>
        <w:pBdr>
          <w:bottom w:val="single" w:sz="12" w:space="1" w:color="auto"/>
        </w:pBdr>
        <w:spacing w:after="0" w:line="240" w:lineRule="auto"/>
        <w:jc w:val="center"/>
        <w:rPr>
          <w:b/>
        </w:rPr>
      </w:pPr>
    </w:p>
    <w:p w14:paraId="305E4065" w14:textId="77777777" w:rsidR="00B62E91" w:rsidRDefault="00B62E91" w:rsidP="00B62E91">
      <w:pPr>
        <w:pBdr>
          <w:bottom w:val="single" w:sz="12" w:space="1" w:color="auto"/>
        </w:pBdr>
        <w:spacing w:after="0" w:line="240" w:lineRule="auto"/>
        <w:jc w:val="center"/>
        <w:rPr>
          <w:b/>
        </w:rPr>
      </w:pPr>
    </w:p>
    <w:p w14:paraId="2AD92EAC" w14:textId="77777777" w:rsidR="00B62E91" w:rsidRDefault="00B62E91" w:rsidP="00B62E91">
      <w:pPr>
        <w:pBdr>
          <w:bottom w:val="single" w:sz="12" w:space="1" w:color="auto"/>
        </w:pBdr>
        <w:spacing w:after="0" w:line="240" w:lineRule="auto"/>
        <w:jc w:val="center"/>
        <w:rPr>
          <w:b/>
        </w:rPr>
      </w:pPr>
    </w:p>
    <w:p w14:paraId="68E03700" w14:textId="77777777" w:rsidR="00B62E91" w:rsidRDefault="00B62E91" w:rsidP="00B62E91">
      <w:pPr>
        <w:pBdr>
          <w:bottom w:val="single" w:sz="12" w:space="1" w:color="auto"/>
        </w:pBdr>
        <w:spacing w:after="0" w:line="240" w:lineRule="auto"/>
        <w:jc w:val="center"/>
        <w:rPr>
          <w:b/>
        </w:rPr>
      </w:pPr>
    </w:p>
    <w:p w14:paraId="7CAAF5E1" w14:textId="77777777" w:rsidR="00B62E91" w:rsidRDefault="00B62E91" w:rsidP="00B62E91">
      <w:pPr>
        <w:pBdr>
          <w:bottom w:val="single" w:sz="12" w:space="1" w:color="auto"/>
        </w:pBdr>
        <w:spacing w:after="0" w:line="240" w:lineRule="auto"/>
        <w:jc w:val="center"/>
        <w:rPr>
          <w:b/>
        </w:rPr>
      </w:pPr>
    </w:p>
    <w:p w14:paraId="45A7B4BF" w14:textId="77777777" w:rsidR="00B62E91" w:rsidRDefault="00B62E91" w:rsidP="00B62E91">
      <w:pPr>
        <w:pBdr>
          <w:bottom w:val="single" w:sz="12" w:space="1" w:color="auto"/>
        </w:pBdr>
        <w:spacing w:after="0" w:line="240" w:lineRule="auto"/>
        <w:jc w:val="center"/>
        <w:rPr>
          <w:b/>
        </w:rPr>
      </w:pPr>
    </w:p>
    <w:p w14:paraId="4DCDCE8A" w14:textId="77777777" w:rsidR="00B62E91" w:rsidRDefault="00B62E91" w:rsidP="00B62E91">
      <w:pPr>
        <w:pBdr>
          <w:bottom w:val="single" w:sz="12" w:space="1" w:color="auto"/>
        </w:pBdr>
        <w:spacing w:after="0" w:line="240" w:lineRule="auto"/>
        <w:jc w:val="center"/>
        <w:rPr>
          <w:b/>
        </w:rPr>
      </w:pPr>
    </w:p>
    <w:p w14:paraId="38687611" w14:textId="77777777" w:rsidR="00B62E91" w:rsidRPr="00414890" w:rsidRDefault="00B62E91" w:rsidP="00B62E91">
      <w:pPr>
        <w:spacing w:after="0" w:line="240" w:lineRule="auto"/>
        <w:rPr>
          <w:b/>
          <w:u w:val="single"/>
        </w:rPr>
      </w:pPr>
    </w:p>
    <w:tbl>
      <w:tblPr>
        <w:tblStyle w:val="TableGrid"/>
        <w:tblW w:w="5000" w:type="pct"/>
        <w:tblLayout w:type="fixed"/>
        <w:tblLook w:val="04A0" w:firstRow="1" w:lastRow="0" w:firstColumn="1" w:lastColumn="0" w:noHBand="0" w:noVBand="1"/>
      </w:tblPr>
      <w:tblGrid>
        <w:gridCol w:w="3146"/>
        <w:gridCol w:w="1528"/>
        <w:gridCol w:w="6841"/>
        <w:gridCol w:w="1350"/>
        <w:gridCol w:w="1525"/>
      </w:tblGrid>
      <w:tr w:rsidR="00FD3CA2" w:rsidRPr="0094714D" w14:paraId="49409FA4" w14:textId="77777777" w:rsidTr="00FD3CA2">
        <w:trPr>
          <w:tblHeader/>
        </w:trPr>
        <w:tc>
          <w:tcPr>
            <w:tcW w:w="5000" w:type="pct"/>
            <w:gridSpan w:val="5"/>
            <w:shd w:val="clear" w:color="auto" w:fill="632423" w:themeFill="accent2" w:themeFillShade="80"/>
            <w:vAlign w:val="center"/>
          </w:tcPr>
          <w:p w14:paraId="274F2F96" w14:textId="77777777" w:rsidR="00FD3CA2" w:rsidRPr="00FD3CA2" w:rsidRDefault="00FD3CA2" w:rsidP="00FD3CA2">
            <w:pPr>
              <w:jc w:val="center"/>
              <w:rPr>
                <w:b/>
                <w:color w:val="FFFF00"/>
                <w:sz w:val="21"/>
                <w:szCs w:val="21"/>
              </w:rPr>
            </w:pPr>
            <w:r w:rsidRPr="00FD3CA2">
              <w:rPr>
                <w:b/>
                <w:color w:val="FFFF00"/>
                <w:sz w:val="21"/>
                <w:szCs w:val="21"/>
              </w:rPr>
              <w:t>Medicaid Rural Service Area Central (MRSA Central)</w:t>
            </w:r>
          </w:p>
          <w:p w14:paraId="23E16828" w14:textId="77777777" w:rsidR="00FD3CA2" w:rsidRPr="00FD3CA2" w:rsidRDefault="00FD3CA2" w:rsidP="00FD3CA2">
            <w:pPr>
              <w:jc w:val="center"/>
              <w:rPr>
                <w:b/>
                <w:sz w:val="21"/>
                <w:szCs w:val="21"/>
              </w:rPr>
            </w:pPr>
            <w:r w:rsidRPr="00FD3CA2">
              <w:rPr>
                <w:b/>
                <w:sz w:val="21"/>
                <w:szCs w:val="21"/>
              </w:rPr>
              <w:t>STAR: Amerigroup, Scott &amp; White Health Plan, Superior</w:t>
            </w:r>
          </w:p>
          <w:p w14:paraId="19659821" w14:textId="77777777" w:rsidR="00FD3CA2" w:rsidRPr="00FD3CA2" w:rsidRDefault="00FD3CA2" w:rsidP="00FD3CA2">
            <w:pPr>
              <w:jc w:val="center"/>
              <w:rPr>
                <w:b/>
                <w:sz w:val="21"/>
                <w:szCs w:val="21"/>
              </w:rPr>
            </w:pPr>
            <w:r w:rsidRPr="00FD3CA2">
              <w:rPr>
                <w:b/>
                <w:sz w:val="21"/>
                <w:szCs w:val="21"/>
              </w:rPr>
              <w:t xml:space="preserve">STAR+PLUS: Superior, United Healthcare </w:t>
            </w:r>
          </w:p>
          <w:p w14:paraId="6989FC68" w14:textId="77777777" w:rsidR="00FD3CA2" w:rsidRPr="00FD3CA2" w:rsidRDefault="00FD3CA2" w:rsidP="00FD3CA2">
            <w:pPr>
              <w:jc w:val="center"/>
              <w:rPr>
                <w:b/>
                <w:sz w:val="21"/>
                <w:szCs w:val="21"/>
              </w:rPr>
            </w:pPr>
            <w:r w:rsidRPr="00FD3CA2">
              <w:rPr>
                <w:b/>
                <w:sz w:val="21"/>
                <w:szCs w:val="21"/>
              </w:rPr>
              <w:t>CHIP RSA: Molina, Superior</w:t>
            </w:r>
          </w:p>
          <w:p w14:paraId="6DA51A7D" w14:textId="77777777" w:rsidR="00FD3CA2" w:rsidRPr="00FD3CA2" w:rsidRDefault="00FD3CA2" w:rsidP="00FD3CA2">
            <w:pPr>
              <w:jc w:val="center"/>
              <w:rPr>
                <w:b/>
                <w:sz w:val="21"/>
                <w:szCs w:val="21"/>
              </w:rPr>
            </w:pPr>
            <w:r w:rsidRPr="00FD3CA2">
              <w:rPr>
                <w:b/>
                <w:sz w:val="21"/>
                <w:szCs w:val="21"/>
              </w:rPr>
              <w:t xml:space="preserve">RHP 8 Counties: Bell, Blanco, Lampasas, Llano, Milam, Mills, San Saba </w:t>
            </w:r>
          </w:p>
          <w:p w14:paraId="6EFF0A72" w14:textId="71F61F26" w:rsidR="00FD3CA2" w:rsidRPr="00FD3CA2" w:rsidRDefault="00FD3CA2" w:rsidP="00FD3CA2">
            <w:pPr>
              <w:jc w:val="center"/>
              <w:rPr>
                <w:b/>
                <w:sz w:val="21"/>
                <w:szCs w:val="21"/>
                <w:highlight w:val="darkRed"/>
              </w:rPr>
            </w:pPr>
            <w:r w:rsidRPr="00FD3CA2">
              <w:rPr>
                <w:i/>
                <w:sz w:val="21"/>
                <w:szCs w:val="21"/>
              </w:rPr>
              <w:t>*HHSC Texas Managed Care Service Areas Map Effective Sept 1, 2014</w:t>
            </w:r>
          </w:p>
        </w:tc>
      </w:tr>
      <w:tr w:rsidR="00FD3CA2" w:rsidRPr="0094714D" w14:paraId="3587073D" w14:textId="647DD66B" w:rsidTr="00C1768B">
        <w:trPr>
          <w:tblHeader/>
        </w:trPr>
        <w:tc>
          <w:tcPr>
            <w:tcW w:w="1093" w:type="pct"/>
            <w:shd w:val="clear" w:color="auto" w:fill="EEECE1" w:themeFill="background2"/>
            <w:vAlign w:val="center"/>
          </w:tcPr>
          <w:p w14:paraId="21CA5A13" w14:textId="77777777" w:rsidR="00FD3CA2" w:rsidRPr="0094714D" w:rsidRDefault="00FD3CA2" w:rsidP="00001A74">
            <w:pPr>
              <w:jc w:val="center"/>
              <w:rPr>
                <w:b/>
                <w:sz w:val="21"/>
                <w:szCs w:val="21"/>
              </w:rPr>
            </w:pPr>
            <w:r w:rsidRPr="0094714D">
              <w:rPr>
                <w:b/>
                <w:sz w:val="21"/>
                <w:szCs w:val="21"/>
              </w:rPr>
              <w:t>Organization/Provider Name and</w:t>
            </w:r>
          </w:p>
          <w:p w14:paraId="2ACF8BEE" w14:textId="6AEE43C5" w:rsidR="00FD3CA2" w:rsidRPr="0094714D" w:rsidRDefault="00FD3CA2" w:rsidP="00001A74">
            <w:pPr>
              <w:jc w:val="center"/>
              <w:rPr>
                <w:b/>
                <w:sz w:val="21"/>
                <w:szCs w:val="21"/>
              </w:rPr>
            </w:pPr>
            <w:r w:rsidRPr="0094714D">
              <w:rPr>
                <w:b/>
                <w:sz w:val="21"/>
                <w:szCs w:val="21"/>
              </w:rPr>
              <w:t>Project Lead/Contact Name</w:t>
            </w:r>
          </w:p>
        </w:tc>
        <w:tc>
          <w:tcPr>
            <w:tcW w:w="531" w:type="pct"/>
            <w:shd w:val="clear" w:color="auto" w:fill="EEECE1" w:themeFill="background2"/>
            <w:vAlign w:val="center"/>
          </w:tcPr>
          <w:p w14:paraId="27CA183A" w14:textId="14B16060" w:rsidR="00FD3CA2" w:rsidRPr="0094714D" w:rsidRDefault="00FD3CA2" w:rsidP="00001A74">
            <w:pPr>
              <w:jc w:val="center"/>
              <w:rPr>
                <w:b/>
                <w:sz w:val="21"/>
                <w:szCs w:val="21"/>
              </w:rPr>
            </w:pPr>
            <w:r w:rsidRPr="0094714D">
              <w:rPr>
                <w:b/>
                <w:sz w:val="21"/>
                <w:szCs w:val="21"/>
              </w:rPr>
              <w:t>Project Title</w:t>
            </w:r>
          </w:p>
        </w:tc>
        <w:tc>
          <w:tcPr>
            <w:tcW w:w="2377" w:type="pct"/>
            <w:shd w:val="clear" w:color="auto" w:fill="EEECE1" w:themeFill="background2"/>
            <w:vAlign w:val="center"/>
          </w:tcPr>
          <w:p w14:paraId="38B8AB9B" w14:textId="3244DFAF" w:rsidR="00FD3CA2" w:rsidRPr="0094714D" w:rsidRDefault="00FD3CA2" w:rsidP="00BE54C5">
            <w:pPr>
              <w:jc w:val="center"/>
              <w:rPr>
                <w:b/>
                <w:sz w:val="21"/>
                <w:szCs w:val="21"/>
              </w:rPr>
            </w:pPr>
            <w:r w:rsidRPr="0094714D">
              <w:rPr>
                <w:b/>
                <w:sz w:val="21"/>
                <w:szCs w:val="21"/>
              </w:rPr>
              <w:t>Brief Description of Project &amp; Services</w:t>
            </w:r>
          </w:p>
        </w:tc>
        <w:tc>
          <w:tcPr>
            <w:tcW w:w="469" w:type="pct"/>
            <w:shd w:val="clear" w:color="auto" w:fill="EEECE1" w:themeFill="background2"/>
            <w:vAlign w:val="center"/>
          </w:tcPr>
          <w:p w14:paraId="44CADCD7" w14:textId="409210CA" w:rsidR="00FD3CA2" w:rsidRPr="0094714D" w:rsidRDefault="00FD3CA2" w:rsidP="00001A74">
            <w:pPr>
              <w:jc w:val="center"/>
              <w:rPr>
                <w:b/>
                <w:sz w:val="21"/>
                <w:szCs w:val="21"/>
              </w:rPr>
            </w:pPr>
            <w:r w:rsidRPr="0094714D">
              <w:rPr>
                <w:b/>
                <w:sz w:val="21"/>
                <w:szCs w:val="21"/>
              </w:rPr>
              <w:t>County(ies) Served</w:t>
            </w:r>
          </w:p>
        </w:tc>
        <w:tc>
          <w:tcPr>
            <w:tcW w:w="530" w:type="pct"/>
            <w:shd w:val="clear" w:color="auto" w:fill="EEECE1" w:themeFill="background2"/>
          </w:tcPr>
          <w:p w14:paraId="4E159925" w14:textId="77777777" w:rsidR="00FD3CA2" w:rsidRPr="0094714D" w:rsidRDefault="00FD3CA2" w:rsidP="0094714D">
            <w:pPr>
              <w:jc w:val="center"/>
              <w:rPr>
                <w:b/>
                <w:sz w:val="21"/>
                <w:szCs w:val="21"/>
              </w:rPr>
            </w:pPr>
            <w:r w:rsidRPr="0094714D">
              <w:rPr>
                <w:b/>
                <w:sz w:val="21"/>
                <w:szCs w:val="21"/>
              </w:rPr>
              <w:t>Quantifiable Patient Impact (QPI)*</w:t>
            </w:r>
          </w:p>
          <w:p w14:paraId="4A97B9D0" w14:textId="524AE27F" w:rsidR="00FD3CA2" w:rsidRPr="0094714D" w:rsidRDefault="00FD3CA2" w:rsidP="00FD3CA2">
            <w:pPr>
              <w:jc w:val="center"/>
              <w:rPr>
                <w:b/>
                <w:sz w:val="21"/>
                <w:szCs w:val="21"/>
              </w:rPr>
            </w:pPr>
            <w:r>
              <w:rPr>
                <w:b/>
                <w:sz w:val="21"/>
                <w:szCs w:val="21"/>
              </w:rPr>
              <w:t xml:space="preserve"> DY3, 4, 5</w:t>
            </w:r>
          </w:p>
        </w:tc>
      </w:tr>
      <w:tr w:rsidR="00FD3CA2" w:rsidRPr="0094714D" w14:paraId="4EBFFFEA" w14:textId="39C02C77" w:rsidTr="00C1768B">
        <w:tc>
          <w:tcPr>
            <w:tcW w:w="1093" w:type="pct"/>
            <w:vMerge w:val="restart"/>
          </w:tcPr>
          <w:p w14:paraId="1010D46B" w14:textId="6F57DA8D" w:rsidR="00FD3CA2" w:rsidRPr="0094714D" w:rsidRDefault="00FD3CA2" w:rsidP="00D8075C">
            <w:pPr>
              <w:rPr>
                <w:b/>
                <w:sz w:val="21"/>
                <w:szCs w:val="21"/>
              </w:rPr>
            </w:pPr>
            <w:r w:rsidRPr="0094714D">
              <w:rPr>
                <w:b/>
                <w:sz w:val="21"/>
                <w:szCs w:val="21"/>
              </w:rPr>
              <w:t>Baylor Scott &amp; White Medical Center – Llano</w:t>
            </w:r>
          </w:p>
          <w:p w14:paraId="1C3C5BA0" w14:textId="77777777" w:rsidR="00FD3CA2" w:rsidRPr="0094714D" w:rsidRDefault="00FD3CA2" w:rsidP="00D8075C">
            <w:pPr>
              <w:rPr>
                <w:sz w:val="21"/>
                <w:szCs w:val="21"/>
              </w:rPr>
            </w:pPr>
            <w:r w:rsidRPr="0094714D">
              <w:rPr>
                <w:sz w:val="21"/>
                <w:szCs w:val="21"/>
              </w:rPr>
              <w:t>Brian Gregory</w:t>
            </w:r>
          </w:p>
          <w:p w14:paraId="6A8A8224" w14:textId="763EA4C5" w:rsidR="00FD3CA2" w:rsidRPr="0094714D" w:rsidRDefault="00FD3CA2" w:rsidP="00D8075C">
            <w:pPr>
              <w:rPr>
                <w:sz w:val="21"/>
                <w:szCs w:val="21"/>
              </w:rPr>
            </w:pPr>
            <w:r w:rsidRPr="0094714D">
              <w:rPr>
                <w:sz w:val="21"/>
                <w:szCs w:val="21"/>
              </w:rPr>
              <w:t>810-201-8365</w:t>
            </w:r>
          </w:p>
          <w:p w14:paraId="066076C4" w14:textId="2495E768" w:rsidR="00FD3CA2" w:rsidRPr="0094714D" w:rsidRDefault="00463EE0" w:rsidP="00D8075C">
            <w:pPr>
              <w:rPr>
                <w:sz w:val="21"/>
                <w:szCs w:val="21"/>
              </w:rPr>
            </w:pPr>
            <w:hyperlink r:id="rId14" w:history="1">
              <w:r w:rsidR="00FD3CA2" w:rsidRPr="0094714D">
                <w:rPr>
                  <w:rStyle w:val="Hyperlink"/>
                  <w:sz w:val="21"/>
                  <w:szCs w:val="21"/>
                </w:rPr>
                <w:t>Brian.Gregory@BSWHealth.org</w:t>
              </w:r>
            </w:hyperlink>
          </w:p>
        </w:tc>
        <w:tc>
          <w:tcPr>
            <w:tcW w:w="531" w:type="pct"/>
          </w:tcPr>
          <w:p w14:paraId="58204019" w14:textId="77777777" w:rsidR="00FD3CA2" w:rsidRPr="0094714D" w:rsidRDefault="00FD3CA2" w:rsidP="003A345D">
            <w:pPr>
              <w:rPr>
                <w:sz w:val="21"/>
                <w:szCs w:val="21"/>
              </w:rPr>
            </w:pPr>
            <w:r w:rsidRPr="0094714D">
              <w:rPr>
                <w:sz w:val="21"/>
                <w:szCs w:val="21"/>
              </w:rPr>
              <w:t>Emergency Services</w:t>
            </w:r>
          </w:p>
          <w:p w14:paraId="7D70BB7C" w14:textId="77777777" w:rsidR="00FD3CA2" w:rsidRPr="0094714D" w:rsidRDefault="00FD3CA2" w:rsidP="00D8075C">
            <w:pPr>
              <w:rPr>
                <w:b/>
                <w:sz w:val="21"/>
                <w:szCs w:val="21"/>
              </w:rPr>
            </w:pPr>
          </w:p>
        </w:tc>
        <w:tc>
          <w:tcPr>
            <w:tcW w:w="2377" w:type="pct"/>
          </w:tcPr>
          <w:p w14:paraId="1B8D60C2" w14:textId="4110117B" w:rsidR="00FD3CA2" w:rsidRPr="0094714D" w:rsidRDefault="00FD3CA2" w:rsidP="00D8075C">
            <w:pPr>
              <w:rPr>
                <w:sz w:val="21"/>
                <w:szCs w:val="21"/>
              </w:rPr>
            </w:pPr>
            <w:r w:rsidRPr="0094714D">
              <w:rPr>
                <w:sz w:val="21"/>
                <w:szCs w:val="21"/>
              </w:rPr>
              <w:t xml:space="preserve">Apply continuous process improvement strategies guided by the Institute for Healthcare Improvement Model to identify causes of avoidable EMS and ED utilization, prioritize potential solutions, and conduct Plan, Do, Study, Act (PDSA) cycles. </w:t>
            </w:r>
          </w:p>
          <w:p w14:paraId="3C25A913" w14:textId="154D382F" w:rsidR="00FD3CA2" w:rsidRPr="0094714D" w:rsidRDefault="00FD3CA2" w:rsidP="00D8075C">
            <w:pPr>
              <w:rPr>
                <w:sz w:val="21"/>
                <w:szCs w:val="21"/>
              </w:rPr>
            </w:pPr>
            <w:r w:rsidRPr="0094714D">
              <w:rPr>
                <w:b/>
                <w:sz w:val="21"/>
                <w:szCs w:val="21"/>
              </w:rPr>
              <w:t>Service(s)</w:t>
            </w:r>
            <w:r w:rsidRPr="0094714D">
              <w:rPr>
                <w:sz w:val="21"/>
                <w:szCs w:val="21"/>
              </w:rPr>
              <w:t xml:space="preserve">: </w:t>
            </w:r>
          </w:p>
          <w:p w14:paraId="75B9F8F6" w14:textId="77777777" w:rsidR="00FD3CA2" w:rsidRPr="0094714D" w:rsidRDefault="00FD3CA2" w:rsidP="00A47F3C">
            <w:pPr>
              <w:numPr>
                <w:ilvl w:val="0"/>
                <w:numId w:val="1"/>
              </w:numPr>
              <w:tabs>
                <w:tab w:val="num" w:pos="720"/>
              </w:tabs>
              <w:rPr>
                <w:sz w:val="21"/>
                <w:szCs w:val="21"/>
              </w:rPr>
            </w:pPr>
            <w:r w:rsidRPr="0094714D">
              <w:rPr>
                <w:sz w:val="21"/>
                <w:szCs w:val="21"/>
              </w:rPr>
              <w:t>Reduce inappropriate utilization of emergency medical services (EMS) and emergency department (ED) services by high-utilizers</w:t>
            </w:r>
          </w:p>
          <w:p w14:paraId="79F080A6" w14:textId="7E750706" w:rsidR="009A3E1A" w:rsidRPr="0094714D" w:rsidRDefault="00FD3CA2" w:rsidP="00C1768B">
            <w:pPr>
              <w:numPr>
                <w:ilvl w:val="0"/>
                <w:numId w:val="1"/>
              </w:numPr>
              <w:tabs>
                <w:tab w:val="num" w:pos="720"/>
              </w:tabs>
              <w:rPr>
                <w:sz w:val="21"/>
                <w:szCs w:val="21"/>
              </w:rPr>
            </w:pPr>
            <w:r w:rsidRPr="0094714D">
              <w:rPr>
                <w:sz w:val="21"/>
                <w:szCs w:val="21"/>
              </w:rPr>
              <w:t>Allow EMS and ED to be readily available for responding to emergencies and transferring patients to higher levels of care outside the county quickly when needed</w:t>
            </w:r>
          </w:p>
        </w:tc>
        <w:tc>
          <w:tcPr>
            <w:tcW w:w="469" w:type="pct"/>
          </w:tcPr>
          <w:p w14:paraId="621B5CB2" w14:textId="55B35F0E" w:rsidR="00FD3CA2" w:rsidRPr="0094714D" w:rsidRDefault="00FD3CA2" w:rsidP="00D8075C">
            <w:pPr>
              <w:rPr>
                <w:sz w:val="21"/>
                <w:szCs w:val="21"/>
              </w:rPr>
            </w:pPr>
            <w:r w:rsidRPr="0094714D">
              <w:rPr>
                <w:sz w:val="21"/>
                <w:szCs w:val="21"/>
              </w:rPr>
              <w:t>Llano</w:t>
            </w:r>
          </w:p>
        </w:tc>
        <w:tc>
          <w:tcPr>
            <w:tcW w:w="530" w:type="pct"/>
          </w:tcPr>
          <w:p w14:paraId="2C332C58" w14:textId="77777777" w:rsidR="00DA792D" w:rsidRDefault="00DA792D" w:rsidP="00DA792D">
            <w:r>
              <w:t>Individuals:</w:t>
            </w:r>
          </w:p>
          <w:p w14:paraId="4238FF37" w14:textId="77777777" w:rsidR="00DA792D" w:rsidRDefault="00DA792D" w:rsidP="00DA792D">
            <w:r>
              <w:t>DY3 – 193</w:t>
            </w:r>
          </w:p>
          <w:p w14:paraId="1FA3B341" w14:textId="77777777" w:rsidR="00DA792D" w:rsidRDefault="00DA792D" w:rsidP="00DA792D">
            <w:r>
              <w:t>DY4 – 151</w:t>
            </w:r>
          </w:p>
          <w:p w14:paraId="66208905" w14:textId="77777777" w:rsidR="00DA792D" w:rsidRDefault="00DA792D" w:rsidP="00DA792D">
            <w:r>
              <w:t>DY5 – 59</w:t>
            </w:r>
          </w:p>
          <w:p w14:paraId="1C76AB26" w14:textId="09357ECE" w:rsidR="00FD3CA2" w:rsidRPr="0094714D" w:rsidRDefault="00DA792D" w:rsidP="00DA792D">
            <w:pPr>
              <w:rPr>
                <w:sz w:val="21"/>
                <w:szCs w:val="21"/>
              </w:rPr>
            </w:pPr>
            <w:r>
              <w:t>Total: 403</w:t>
            </w:r>
          </w:p>
        </w:tc>
      </w:tr>
      <w:tr w:rsidR="00FD3CA2" w:rsidRPr="0094714D" w14:paraId="19ECF5AB" w14:textId="0F908316" w:rsidTr="00C1768B">
        <w:tc>
          <w:tcPr>
            <w:tcW w:w="1093" w:type="pct"/>
            <w:vMerge/>
          </w:tcPr>
          <w:p w14:paraId="325CC1AE" w14:textId="0BE6B136" w:rsidR="00FD3CA2" w:rsidRPr="0094714D" w:rsidRDefault="00FD3CA2" w:rsidP="00D8075C">
            <w:pPr>
              <w:rPr>
                <w:color w:val="0000FF" w:themeColor="hyperlink"/>
                <w:sz w:val="21"/>
                <w:szCs w:val="21"/>
                <w:u w:val="single"/>
              </w:rPr>
            </w:pPr>
          </w:p>
        </w:tc>
        <w:tc>
          <w:tcPr>
            <w:tcW w:w="531" w:type="pct"/>
          </w:tcPr>
          <w:p w14:paraId="2CD95D15" w14:textId="77777777" w:rsidR="00FD3CA2" w:rsidRPr="0094714D" w:rsidRDefault="00FD3CA2" w:rsidP="003A345D">
            <w:pPr>
              <w:rPr>
                <w:sz w:val="21"/>
                <w:szCs w:val="21"/>
              </w:rPr>
            </w:pPr>
            <w:r w:rsidRPr="0094714D">
              <w:rPr>
                <w:sz w:val="21"/>
                <w:szCs w:val="21"/>
              </w:rPr>
              <w:t>Emergency Services Use by Behavioral Health (BH) Patients</w:t>
            </w:r>
          </w:p>
          <w:p w14:paraId="63E30A1D" w14:textId="77777777" w:rsidR="00FD3CA2" w:rsidRPr="0094714D" w:rsidRDefault="00FD3CA2" w:rsidP="00487C50">
            <w:pPr>
              <w:rPr>
                <w:b/>
                <w:sz w:val="21"/>
                <w:szCs w:val="21"/>
              </w:rPr>
            </w:pPr>
          </w:p>
        </w:tc>
        <w:tc>
          <w:tcPr>
            <w:tcW w:w="2377" w:type="pct"/>
          </w:tcPr>
          <w:p w14:paraId="53C38751" w14:textId="207B69D6" w:rsidR="00FD3CA2" w:rsidRPr="0094714D" w:rsidRDefault="00FD3CA2" w:rsidP="00D8075C">
            <w:pPr>
              <w:rPr>
                <w:sz w:val="21"/>
                <w:szCs w:val="21"/>
              </w:rPr>
            </w:pPr>
            <w:r w:rsidRPr="0094714D">
              <w:rPr>
                <w:sz w:val="21"/>
                <w:szCs w:val="21"/>
              </w:rPr>
              <w:t xml:space="preserve">Identify causes of avoidable sheriff department transport of BH patients in crisis, reducing ED use and increasing jail diversion solutions. </w:t>
            </w:r>
          </w:p>
          <w:p w14:paraId="0F2B0F89" w14:textId="18ED1915" w:rsidR="00FD3CA2" w:rsidRPr="0094714D" w:rsidRDefault="00FD3CA2" w:rsidP="00D8075C">
            <w:pPr>
              <w:rPr>
                <w:sz w:val="21"/>
                <w:szCs w:val="21"/>
              </w:rPr>
            </w:pPr>
            <w:r w:rsidRPr="0094714D">
              <w:rPr>
                <w:b/>
                <w:sz w:val="21"/>
                <w:szCs w:val="21"/>
              </w:rPr>
              <w:t>Service(s)</w:t>
            </w:r>
            <w:r w:rsidRPr="0094714D">
              <w:rPr>
                <w:sz w:val="21"/>
                <w:szCs w:val="21"/>
              </w:rPr>
              <w:t xml:space="preserve">: </w:t>
            </w:r>
          </w:p>
          <w:p w14:paraId="0C943AF3" w14:textId="77777777" w:rsidR="00FD3CA2" w:rsidRPr="0094714D" w:rsidRDefault="00FD3CA2" w:rsidP="00A47F3C">
            <w:pPr>
              <w:numPr>
                <w:ilvl w:val="0"/>
                <w:numId w:val="2"/>
              </w:numPr>
              <w:tabs>
                <w:tab w:val="num" w:pos="720"/>
              </w:tabs>
              <w:rPr>
                <w:sz w:val="21"/>
                <w:szCs w:val="21"/>
              </w:rPr>
            </w:pPr>
            <w:r w:rsidRPr="0094714D">
              <w:rPr>
                <w:sz w:val="21"/>
                <w:szCs w:val="21"/>
              </w:rPr>
              <w:t xml:space="preserve">Reduce inappropriate utilization of EMS and ED services by identifying those patients with behavioral health needs and addressing care before crises occur </w:t>
            </w:r>
          </w:p>
          <w:p w14:paraId="3F4A9917" w14:textId="6A9B60E5" w:rsidR="009A3E1A" w:rsidRPr="0094714D" w:rsidRDefault="00FD3CA2" w:rsidP="00C1768B">
            <w:pPr>
              <w:numPr>
                <w:ilvl w:val="0"/>
                <w:numId w:val="2"/>
              </w:numPr>
              <w:tabs>
                <w:tab w:val="num" w:pos="720"/>
              </w:tabs>
              <w:rPr>
                <w:sz w:val="21"/>
                <w:szCs w:val="21"/>
              </w:rPr>
            </w:pPr>
            <w:r w:rsidRPr="0094714D">
              <w:rPr>
                <w:sz w:val="21"/>
                <w:szCs w:val="21"/>
              </w:rPr>
              <w:t>Reduce need for Sheriff Department deputies to transfer individuals to behavioral health facilities in other counties</w:t>
            </w:r>
          </w:p>
        </w:tc>
        <w:tc>
          <w:tcPr>
            <w:tcW w:w="469" w:type="pct"/>
          </w:tcPr>
          <w:p w14:paraId="475EC65F" w14:textId="3EB10036" w:rsidR="00FD3CA2" w:rsidRPr="0094714D" w:rsidRDefault="00FD3CA2" w:rsidP="00D8075C">
            <w:pPr>
              <w:rPr>
                <w:b/>
                <w:sz w:val="21"/>
                <w:szCs w:val="21"/>
              </w:rPr>
            </w:pPr>
            <w:r w:rsidRPr="0094714D">
              <w:rPr>
                <w:sz w:val="21"/>
                <w:szCs w:val="21"/>
              </w:rPr>
              <w:t>Llano</w:t>
            </w:r>
          </w:p>
        </w:tc>
        <w:tc>
          <w:tcPr>
            <w:tcW w:w="530" w:type="pct"/>
          </w:tcPr>
          <w:p w14:paraId="18CB9133" w14:textId="77777777" w:rsidR="00DA792D" w:rsidRDefault="00DA792D" w:rsidP="00DA792D">
            <w:r>
              <w:t>Individuals:</w:t>
            </w:r>
          </w:p>
          <w:p w14:paraId="548E2359" w14:textId="77777777" w:rsidR="00DA792D" w:rsidRDefault="00DA792D" w:rsidP="00DA792D">
            <w:r>
              <w:t>DY3 – 57</w:t>
            </w:r>
          </w:p>
          <w:p w14:paraId="6BEEF4A8" w14:textId="77777777" w:rsidR="00DA792D" w:rsidRDefault="00DA792D" w:rsidP="00DA792D">
            <w:r>
              <w:t>DY4 – 102</w:t>
            </w:r>
          </w:p>
          <w:p w14:paraId="492CBD61" w14:textId="77777777" w:rsidR="00DA792D" w:rsidRDefault="00DA792D" w:rsidP="00DA792D">
            <w:r>
              <w:t>DY5 – 0</w:t>
            </w:r>
          </w:p>
          <w:p w14:paraId="360191E6" w14:textId="5469FEE4" w:rsidR="00FD3CA2" w:rsidRPr="0094714D" w:rsidRDefault="00DA792D" w:rsidP="00DA792D">
            <w:pPr>
              <w:rPr>
                <w:sz w:val="21"/>
                <w:szCs w:val="21"/>
              </w:rPr>
            </w:pPr>
            <w:r>
              <w:t>Total: 159</w:t>
            </w:r>
          </w:p>
        </w:tc>
      </w:tr>
      <w:tr w:rsidR="00FD3CA2" w:rsidRPr="0094714D" w14:paraId="5FA96707" w14:textId="77777777" w:rsidTr="00FD3CA2">
        <w:tc>
          <w:tcPr>
            <w:tcW w:w="5000" w:type="pct"/>
            <w:gridSpan w:val="5"/>
            <w:shd w:val="clear" w:color="auto" w:fill="D9D9D9" w:themeFill="background1" w:themeFillShade="D9"/>
          </w:tcPr>
          <w:p w14:paraId="23D28E4A" w14:textId="6E2F4CDD" w:rsidR="00FD3CA2" w:rsidRPr="0094714D" w:rsidRDefault="00FD3CA2" w:rsidP="009A3E1A">
            <w:pPr>
              <w:rPr>
                <w:sz w:val="21"/>
                <w:szCs w:val="21"/>
              </w:rPr>
            </w:pPr>
            <w:r w:rsidRPr="0094714D">
              <w:rPr>
                <w:b/>
                <w:i/>
                <w:sz w:val="21"/>
                <w:szCs w:val="21"/>
              </w:rPr>
              <w:t xml:space="preserve">Crosswalk Summary: </w:t>
            </w:r>
            <w:r w:rsidRPr="0094714D">
              <w:rPr>
                <w:i/>
                <w:sz w:val="21"/>
                <w:szCs w:val="21"/>
              </w:rPr>
              <w:t>Baylor Scott &amp; White Medical Center - Llano is providing programs and/or services that are or could impact areas of interest to MCOs, including potentially preventable events (admissions, readmissions, ER visits) and reducing behavioral health related admissions/readmissions, via programs that include behavioral health services and health promotion/disease prevention in Llano county.</w:t>
            </w:r>
          </w:p>
        </w:tc>
      </w:tr>
      <w:tr w:rsidR="00FD3CA2" w:rsidRPr="0094714D" w14:paraId="6D7F9287" w14:textId="7D7BCF92" w:rsidTr="00C1768B">
        <w:tc>
          <w:tcPr>
            <w:tcW w:w="1093" w:type="pct"/>
          </w:tcPr>
          <w:p w14:paraId="2C4EC4A0" w14:textId="55DB7ED3" w:rsidR="00FD3CA2" w:rsidRPr="0094714D" w:rsidRDefault="00FD3CA2" w:rsidP="00D8075C">
            <w:pPr>
              <w:rPr>
                <w:rFonts w:cs="Arial"/>
                <w:b/>
                <w:sz w:val="21"/>
                <w:szCs w:val="21"/>
              </w:rPr>
            </w:pPr>
            <w:r w:rsidRPr="0094714D">
              <w:rPr>
                <w:rFonts w:cs="Arial"/>
                <w:b/>
                <w:sz w:val="21"/>
                <w:szCs w:val="21"/>
              </w:rPr>
              <w:lastRenderedPageBreak/>
              <w:t>Baylor Scott &amp; White Memorial Hospital – Temple</w:t>
            </w:r>
          </w:p>
          <w:p w14:paraId="64D9E63F" w14:textId="77777777" w:rsidR="00FD3CA2" w:rsidRPr="0094714D" w:rsidRDefault="00FD3CA2" w:rsidP="00D8075C">
            <w:pPr>
              <w:rPr>
                <w:rFonts w:cs="Arial"/>
                <w:sz w:val="21"/>
                <w:szCs w:val="21"/>
              </w:rPr>
            </w:pPr>
            <w:r w:rsidRPr="0094714D">
              <w:rPr>
                <w:rFonts w:cs="Arial"/>
                <w:sz w:val="21"/>
                <w:szCs w:val="21"/>
              </w:rPr>
              <w:t>MaryEllen Bond</w:t>
            </w:r>
          </w:p>
          <w:p w14:paraId="1662DA9A" w14:textId="77777777" w:rsidR="00FD3CA2" w:rsidRPr="0094714D" w:rsidRDefault="00FD3CA2" w:rsidP="00D8075C">
            <w:pPr>
              <w:rPr>
                <w:rFonts w:cs="Arial"/>
                <w:sz w:val="21"/>
                <w:szCs w:val="21"/>
              </w:rPr>
            </w:pPr>
            <w:r w:rsidRPr="0094714D">
              <w:rPr>
                <w:rFonts w:cs="Arial"/>
                <w:sz w:val="21"/>
                <w:szCs w:val="21"/>
              </w:rPr>
              <w:t>254-724-4071</w:t>
            </w:r>
          </w:p>
          <w:p w14:paraId="407C3621" w14:textId="69690602" w:rsidR="00FD3CA2" w:rsidRPr="0094714D" w:rsidRDefault="00463EE0" w:rsidP="00D8075C">
            <w:pPr>
              <w:rPr>
                <w:b/>
                <w:sz w:val="21"/>
                <w:szCs w:val="21"/>
              </w:rPr>
            </w:pPr>
            <w:hyperlink r:id="rId15" w:history="1">
              <w:r w:rsidR="00FD3CA2" w:rsidRPr="0094714D">
                <w:rPr>
                  <w:rStyle w:val="Hyperlink"/>
                  <w:sz w:val="21"/>
                  <w:szCs w:val="21"/>
                </w:rPr>
                <w:t>MaryEllen.Bond@BSWHealth.org</w:t>
              </w:r>
            </w:hyperlink>
            <w:r w:rsidR="00FD3CA2" w:rsidRPr="0094714D">
              <w:rPr>
                <w:sz w:val="21"/>
                <w:szCs w:val="21"/>
              </w:rPr>
              <w:t xml:space="preserve"> </w:t>
            </w:r>
          </w:p>
        </w:tc>
        <w:tc>
          <w:tcPr>
            <w:tcW w:w="531" w:type="pct"/>
          </w:tcPr>
          <w:p w14:paraId="36ECF200" w14:textId="77777777" w:rsidR="00FD3CA2" w:rsidRPr="0094714D" w:rsidRDefault="00FD3CA2" w:rsidP="003A345D">
            <w:pPr>
              <w:rPr>
                <w:rFonts w:cs="Arial"/>
                <w:sz w:val="21"/>
                <w:szCs w:val="21"/>
              </w:rPr>
            </w:pPr>
            <w:r w:rsidRPr="0094714D">
              <w:rPr>
                <w:rFonts w:cs="Arial"/>
                <w:sz w:val="21"/>
                <w:szCs w:val="21"/>
              </w:rPr>
              <w:t>Patient Navigation</w:t>
            </w:r>
          </w:p>
          <w:p w14:paraId="2C9963F8" w14:textId="77777777" w:rsidR="00FD3CA2" w:rsidRPr="0094714D" w:rsidRDefault="00FD3CA2" w:rsidP="00487C50">
            <w:pPr>
              <w:rPr>
                <w:b/>
                <w:sz w:val="21"/>
                <w:szCs w:val="21"/>
              </w:rPr>
            </w:pPr>
          </w:p>
        </w:tc>
        <w:tc>
          <w:tcPr>
            <w:tcW w:w="2377" w:type="pct"/>
          </w:tcPr>
          <w:p w14:paraId="26C5C5C8" w14:textId="77777777" w:rsidR="00FD3CA2" w:rsidRPr="0094714D" w:rsidRDefault="00FD3CA2" w:rsidP="00D8075C">
            <w:pPr>
              <w:rPr>
                <w:rFonts w:cs="Arial"/>
                <w:sz w:val="21"/>
                <w:szCs w:val="21"/>
              </w:rPr>
            </w:pPr>
            <w:r w:rsidRPr="0094714D">
              <w:rPr>
                <w:rFonts w:cs="Arial"/>
                <w:sz w:val="21"/>
                <w:szCs w:val="21"/>
              </w:rPr>
              <w:t>Provide patient navigation and selected chronic illness supports for a target group of people who are beneficiaries of the Bell County Indigent Care Program, Medicaid, and/or participating hospitals' charity care programs.</w:t>
            </w:r>
          </w:p>
          <w:p w14:paraId="41230CDF" w14:textId="343DB1BB" w:rsidR="00FD3CA2" w:rsidRPr="0094714D" w:rsidRDefault="00FD3CA2" w:rsidP="00D8075C">
            <w:pPr>
              <w:rPr>
                <w:rFonts w:cs="Arial"/>
                <w:sz w:val="21"/>
                <w:szCs w:val="21"/>
              </w:rPr>
            </w:pPr>
            <w:r w:rsidRPr="0094714D">
              <w:rPr>
                <w:b/>
                <w:sz w:val="21"/>
                <w:szCs w:val="21"/>
              </w:rPr>
              <w:t>Service(s)</w:t>
            </w:r>
            <w:r w:rsidRPr="0094714D">
              <w:rPr>
                <w:rFonts w:cs="Arial"/>
                <w:sz w:val="21"/>
                <w:szCs w:val="21"/>
              </w:rPr>
              <w:t>:</w:t>
            </w:r>
          </w:p>
          <w:p w14:paraId="71650B5B" w14:textId="77777777" w:rsidR="00FD3CA2" w:rsidRPr="0094714D" w:rsidRDefault="00FD3CA2" w:rsidP="00A47F3C">
            <w:pPr>
              <w:numPr>
                <w:ilvl w:val="0"/>
                <w:numId w:val="3"/>
              </w:numPr>
              <w:rPr>
                <w:sz w:val="21"/>
                <w:szCs w:val="21"/>
              </w:rPr>
            </w:pPr>
            <w:r w:rsidRPr="0094714D">
              <w:rPr>
                <w:sz w:val="21"/>
                <w:szCs w:val="21"/>
              </w:rPr>
              <w:t>Provide patient navigation services and link patients with the right care, at the right time, in the right setting</w:t>
            </w:r>
          </w:p>
          <w:p w14:paraId="11FEB74F" w14:textId="77777777" w:rsidR="00FD3CA2" w:rsidRDefault="00FD3CA2" w:rsidP="006653B6">
            <w:pPr>
              <w:numPr>
                <w:ilvl w:val="0"/>
                <w:numId w:val="3"/>
              </w:numPr>
              <w:rPr>
                <w:sz w:val="21"/>
                <w:szCs w:val="21"/>
              </w:rPr>
            </w:pPr>
            <w:r w:rsidRPr="0094714D">
              <w:rPr>
                <w:sz w:val="21"/>
                <w:szCs w:val="21"/>
              </w:rPr>
              <w:t>Reduce avoidable ED visits</w:t>
            </w:r>
          </w:p>
          <w:p w14:paraId="32B9CC3E" w14:textId="41BFDBFA" w:rsidR="009A3E1A" w:rsidRPr="0094714D" w:rsidRDefault="009A3E1A" w:rsidP="009A3E1A">
            <w:pPr>
              <w:ind w:left="360"/>
              <w:rPr>
                <w:sz w:val="21"/>
                <w:szCs w:val="21"/>
              </w:rPr>
            </w:pPr>
          </w:p>
        </w:tc>
        <w:tc>
          <w:tcPr>
            <w:tcW w:w="469" w:type="pct"/>
          </w:tcPr>
          <w:p w14:paraId="1CDD3679" w14:textId="727ED26D" w:rsidR="00FD3CA2" w:rsidRPr="0094714D" w:rsidRDefault="00FD3CA2" w:rsidP="00D8075C">
            <w:pPr>
              <w:rPr>
                <w:sz w:val="21"/>
                <w:szCs w:val="21"/>
              </w:rPr>
            </w:pPr>
            <w:r w:rsidRPr="0094714D">
              <w:rPr>
                <w:sz w:val="21"/>
                <w:szCs w:val="21"/>
              </w:rPr>
              <w:t>Bell</w:t>
            </w:r>
          </w:p>
        </w:tc>
        <w:tc>
          <w:tcPr>
            <w:tcW w:w="530" w:type="pct"/>
          </w:tcPr>
          <w:p w14:paraId="44F657E9" w14:textId="77777777" w:rsidR="00C0711F" w:rsidRDefault="00C0711F" w:rsidP="00C0711F">
            <w:r>
              <w:t>Encounters:</w:t>
            </w:r>
          </w:p>
          <w:p w14:paraId="3997712B" w14:textId="77777777" w:rsidR="00C0711F" w:rsidRDefault="00C0711F" w:rsidP="00C0711F">
            <w:r>
              <w:t>DY3 – 714</w:t>
            </w:r>
          </w:p>
          <w:p w14:paraId="01DD4B34" w14:textId="77777777" w:rsidR="00C0711F" w:rsidRDefault="00C0711F" w:rsidP="00C0711F">
            <w:r>
              <w:t>DY4 – 905</w:t>
            </w:r>
          </w:p>
          <w:p w14:paraId="219AAF6F" w14:textId="77777777" w:rsidR="00C0711F" w:rsidRDefault="00C0711F" w:rsidP="00C0711F">
            <w:r>
              <w:t>DY5 – 0</w:t>
            </w:r>
          </w:p>
          <w:p w14:paraId="11D71D29" w14:textId="4648E8E1" w:rsidR="00FD3CA2" w:rsidRPr="0094714D" w:rsidRDefault="00C0711F" w:rsidP="00C0711F">
            <w:pPr>
              <w:rPr>
                <w:sz w:val="21"/>
                <w:szCs w:val="21"/>
              </w:rPr>
            </w:pPr>
            <w:r>
              <w:t>Total: 1,619</w:t>
            </w:r>
          </w:p>
        </w:tc>
      </w:tr>
      <w:tr w:rsidR="00FD3CA2" w:rsidRPr="0094714D" w14:paraId="10850013" w14:textId="77777777" w:rsidTr="00FD3CA2">
        <w:tc>
          <w:tcPr>
            <w:tcW w:w="5000" w:type="pct"/>
            <w:gridSpan w:val="5"/>
            <w:shd w:val="clear" w:color="auto" w:fill="D9D9D9" w:themeFill="background1" w:themeFillShade="D9"/>
          </w:tcPr>
          <w:p w14:paraId="785B0494" w14:textId="77777777" w:rsidR="00FD3CA2" w:rsidRDefault="00FD3CA2" w:rsidP="00C0711F">
            <w:pPr>
              <w:rPr>
                <w:i/>
                <w:sz w:val="21"/>
                <w:szCs w:val="21"/>
              </w:rPr>
            </w:pPr>
            <w:r w:rsidRPr="0094714D">
              <w:rPr>
                <w:b/>
                <w:i/>
                <w:sz w:val="21"/>
                <w:szCs w:val="21"/>
              </w:rPr>
              <w:t xml:space="preserve">Crosswalk Summary: </w:t>
            </w:r>
            <w:r w:rsidRPr="0094714D">
              <w:rPr>
                <w:i/>
                <w:sz w:val="21"/>
                <w:szCs w:val="21"/>
              </w:rPr>
              <w:t xml:space="preserve">Baylor Scott and White Medical Center - Temple is providing programs and/or services that are or could impact areas of interest to MCOs, including potentially preventable ER visits and access to care, via a patient navigation/coordination program in Bell county. </w:t>
            </w:r>
          </w:p>
          <w:p w14:paraId="69B2EEEE" w14:textId="106E73BE" w:rsidR="00C0711F" w:rsidRPr="00FD3CA2" w:rsidRDefault="00C0711F" w:rsidP="00C0711F">
            <w:pPr>
              <w:rPr>
                <w:i/>
                <w:sz w:val="21"/>
                <w:szCs w:val="21"/>
              </w:rPr>
            </w:pPr>
          </w:p>
        </w:tc>
      </w:tr>
      <w:tr w:rsidR="00FD3CA2" w:rsidRPr="0094714D" w14:paraId="6255F88C" w14:textId="33512CB9" w:rsidTr="00C1768B">
        <w:tc>
          <w:tcPr>
            <w:tcW w:w="1093" w:type="pct"/>
            <w:vMerge w:val="restart"/>
          </w:tcPr>
          <w:p w14:paraId="182D6E8D" w14:textId="78B1AC50" w:rsidR="00FD3CA2" w:rsidRPr="0094714D" w:rsidRDefault="00FD3CA2" w:rsidP="00D8075C">
            <w:pPr>
              <w:rPr>
                <w:b/>
                <w:sz w:val="21"/>
                <w:szCs w:val="21"/>
              </w:rPr>
            </w:pPr>
            <w:r w:rsidRPr="0094714D">
              <w:rPr>
                <w:b/>
                <w:sz w:val="21"/>
                <w:szCs w:val="21"/>
              </w:rPr>
              <w:t xml:space="preserve">Bell County Public Health District </w:t>
            </w:r>
          </w:p>
          <w:p w14:paraId="21F6E453" w14:textId="4D515696" w:rsidR="00FD3CA2" w:rsidRPr="0094714D" w:rsidRDefault="00FD3CA2" w:rsidP="00D8075C">
            <w:pPr>
              <w:rPr>
                <w:sz w:val="21"/>
                <w:szCs w:val="21"/>
              </w:rPr>
            </w:pPr>
            <w:r w:rsidRPr="0094714D">
              <w:rPr>
                <w:sz w:val="21"/>
                <w:szCs w:val="21"/>
              </w:rPr>
              <w:t xml:space="preserve">Renee </w:t>
            </w:r>
            <w:r w:rsidR="00C1768B">
              <w:rPr>
                <w:sz w:val="21"/>
                <w:szCs w:val="21"/>
              </w:rPr>
              <w:t>Carter</w:t>
            </w:r>
          </w:p>
          <w:p w14:paraId="2CC26233" w14:textId="769FDC8F" w:rsidR="00FD3CA2" w:rsidRPr="0094714D" w:rsidRDefault="00FD3CA2" w:rsidP="00D8075C">
            <w:pPr>
              <w:rPr>
                <w:sz w:val="21"/>
                <w:szCs w:val="21"/>
              </w:rPr>
            </w:pPr>
            <w:r w:rsidRPr="0094714D">
              <w:rPr>
                <w:sz w:val="21"/>
                <w:szCs w:val="21"/>
              </w:rPr>
              <w:t>254-778-4766</w:t>
            </w:r>
          </w:p>
          <w:p w14:paraId="0D58891C" w14:textId="70A77533" w:rsidR="00FD3CA2" w:rsidRPr="0094714D" w:rsidRDefault="00463EE0" w:rsidP="00D8075C">
            <w:pPr>
              <w:rPr>
                <w:sz w:val="21"/>
                <w:szCs w:val="21"/>
              </w:rPr>
            </w:pPr>
            <w:hyperlink r:id="rId16" w:history="1">
              <w:r w:rsidR="00C1768B" w:rsidRPr="006A0FD8">
                <w:rPr>
                  <w:rStyle w:val="Hyperlink"/>
                  <w:sz w:val="21"/>
                  <w:szCs w:val="21"/>
                </w:rPr>
                <w:t>rcarter@bellcountyhealth.org</w:t>
              </w:r>
            </w:hyperlink>
            <w:r w:rsidR="00FD3CA2" w:rsidRPr="0094714D">
              <w:rPr>
                <w:sz w:val="21"/>
                <w:szCs w:val="21"/>
              </w:rPr>
              <w:t xml:space="preserve"> </w:t>
            </w:r>
          </w:p>
          <w:p w14:paraId="17A21A79" w14:textId="1890A375" w:rsidR="00FD3CA2" w:rsidRPr="0094714D" w:rsidRDefault="00FD3CA2" w:rsidP="00D8075C">
            <w:pPr>
              <w:rPr>
                <w:sz w:val="21"/>
                <w:szCs w:val="21"/>
              </w:rPr>
            </w:pPr>
            <w:r w:rsidRPr="0094714D">
              <w:rPr>
                <w:sz w:val="21"/>
                <w:szCs w:val="21"/>
              </w:rPr>
              <w:t xml:space="preserve"> </w:t>
            </w:r>
          </w:p>
        </w:tc>
        <w:tc>
          <w:tcPr>
            <w:tcW w:w="531" w:type="pct"/>
          </w:tcPr>
          <w:p w14:paraId="1922D91B" w14:textId="7FEFD5AD" w:rsidR="00FD3CA2" w:rsidRPr="0094714D" w:rsidRDefault="00FD3CA2" w:rsidP="003A345D">
            <w:pPr>
              <w:contextualSpacing/>
              <w:jc w:val="both"/>
              <w:rPr>
                <w:sz w:val="21"/>
                <w:szCs w:val="21"/>
              </w:rPr>
            </w:pPr>
            <w:r w:rsidRPr="0094714D">
              <w:rPr>
                <w:rFonts w:eastAsia="Times New Roman" w:cs="Calibri"/>
                <w:color w:val="000000"/>
                <w:sz w:val="21"/>
                <w:szCs w:val="21"/>
              </w:rPr>
              <w:t xml:space="preserve">STD </w:t>
            </w:r>
            <w:r w:rsidRPr="0094714D">
              <w:rPr>
                <w:sz w:val="21"/>
                <w:szCs w:val="21"/>
              </w:rPr>
              <w:t>Testing for Males</w:t>
            </w:r>
          </w:p>
          <w:p w14:paraId="43E19962" w14:textId="77777777" w:rsidR="00FD3CA2" w:rsidRPr="0094714D" w:rsidRDefault="00FD3CA2" w:rsidP="00487C50">
            <w:pPr>
              <w:rPr>
                <w:b/>
                <w:sz w:val="21"/>
                <w:szCs w:val="21"/>
              </w:rPr>
            </w:pPr>
          </w:p>
        </w:tc>
        <w:tc>
          <w:tcPr>
            <w:tcW w:w="2377" w:type="pct"/>
          </w:tcPr>
          <w:p w14:paraId="549143EB" w14:textId="112C2B1E" w:rsidR="00FD3CA2" w:rsidRPr="0094714D" w:rsidRDefault="00FD3CA2" w:rsidP="006653B6">
            <w:pPr>
              <w:rPr>
                <w:sz w:val="21"/>
                <w:szCs w:val="21"/>
              </w:rPr>
            </w:pPr>
            <w:r w:rsidRPr="0094714D">
              <w:rPr>
                <w:rFonts w:eastAsia="Times New Roman" w:cs="Calibri"/>
                <w:color w:val="000000"/>
                <w:sz w:val="21"/>
                <w:szCs w:val="21"/>
              </w:rPr>
              <w:t>Increase the availability of sexually transmitted disease (STD) testing at Health District clinics</w:t>
            </w:r>
            <w:r w:rsidRPr="0094714D">
              <w:rPr>
                <w:sz w:val="21"/>
                <w:szCs w:val="21"/>
              </w:rPr>
              <w:t xml:space="preserve"> for male clients to ultimately decrease the possible harmful related outcomes associated with untreated infections.</w:t>
            </w:r>
          </w:p>
          <w:p w14:paraId="63E763DD" w14:textId="0EA1F8D6" w:rsidR="00FD3CA2" w:rsidRPr="0094714D" w:rsidRDefault="00FD3CA2" w:rsidP="00487C50">
            <w:pPr>
              <w:rPr>
                <w:sz w:val="21"/>
                <w:szCs w:val="21"/>
              </w:rPr>
            </w:pPr>
            <w:r w:rsidRPr="0094714D">
              <w:rPr>
                <w:b/>
                <w:sz w:val="21"/>
                <w:szCs w:val="21"/>
              </w:rPr>
              <w:t>Service(s)</w:t>
            </w:r>
            <w:r w:rsidRPr="0094714D">
              <w:rPr>
                <w:sz w:val="21"/>
                <w:szCs w:val="21"/>
              </w:rPr>
              <w:t>:</w:t>
            </w:r>
          </w:p>
          <w:p w14:paraId="17181588" w14:textId="77777777" w:rsidR="00FD3CA2" w:rsidRDefault="00FD3CA2" w:rsidP="006653B6">
            <w:pPr>
              <w:numPr>
                <w:ilvl w:val="0"/>
                <w:numId w:val="1"/>
              </w:numPr>
              <w:tabs>
                <w:tab w:val="num" w:pos="720"/>
              </w:tabs>
              <w:rPr>
                <w:sz w:val="21"/>
                <w:szCs w:val="21"/>
              </w:rPr>
            </w:pPr>
            <w:r w:rsidRPr="0094714D">
              <w:rPr>
                <w:sz w:val="21"/>
                <w:szCs w:val="21"/>
              </w:rPr>
              <w:t>Improve access to timely, high quality care for residents</w:t>
            </w:r>
          </w:p>
          <w:p w14:paraId="2BD72E72" w14:textId="334805FD" w:rsidR="009A3E1A" w:rsidRPr="0094714D" w:rsidRDefault="009A3E1A" w:rsidP="009A3E1A">
            <w:pPr>
              <w:tabs>
                <w:tab w:val="num" w:pos="720"/>
              </w:tabs>
              <w:ind w:left="360"/>
              <w:rPr>
                <w:sz w:val="21"/>
                <w:szCs w:val="21"/>
              </w:rPr>
            </w:pPr>
          </w:p>
        </w:tc>
        <w:tc>
          <w:tcPr>
            <w:tcW w:w="469" w:type="pct"/>
          </w:tcPr>
          <w:p w14:paraId="7CF872B8" w14:textId="003A1966" w:rsidR="00FD3CA2" w:rsidRPr="0094714D" w:rsidRDefault="00FD3CA2" w:rsidP="00D8075C">
            <w:pPr>
              <w:rPr>
                <w:sz w:val="21"/>
                <w:szCs w:val="21"/>
              </w:rPr>
            </w:pPr>
            <w:r w:rsidRPr="0094714D">
              <w:rPr>
                <w:sz w:val="21"/>
                <w:szCs w:val="21"/>
              </w:rPr>
              <w:t>Bell</w:t>
            </w:r>
          </w:p>
        </w:tc>
        <w:tc>
          <w:tcPr>
            <w:tcW w:w="530" w:type="pct"/>
          </w:tcPr>
          <w:p w14:paraId="66A7F777" w14:textId="77777777" w:rsidR="00C0711F" w:rsidRDefault="00C0711F" w:rsidP="00C0711F">
            <w:r>
              <w:t>Individuals:</w:t>
            </w:r>
          </w:p>
          <w:p w14:paraId="54CD7349" w14:textId="77777777" w:rsidR="00C0711F" w:rsidRDefault="00C0711F" w:rsidP="00C0711F">
            <w:r>
              <w:t>DY3 – 729</w:t>
            </w:r>
          </w:p>
          <w:p w14:paraId="68CC964D" w14:textId="77777777" w:rsidR="00C0711F" w:rsidRDefault="00C0711F" w:rsidP="00C0711F">
            <w:r>
              <w:t>DY4 – 622</w:t>
            </w:r>
          </w:p>
          <w:p w14:paraId="0BAEFF90" w14:textId="77777777" w:rsidR="00C0711F" w:rsidRDefault="00C0711F" w:rsidP="00C0711F">
            <w:r>
              <w:t>DY5 – 472</w:t>
            </w:r>
          </w:p>
          <w:p w14:paraId="4C2D84A1" w14:textId="538EE6E4" w:rsidR="00FD3CA2" w:rsidRPr="0094714D" w:rsidRDefault="00C0711F" w:rsidP="00C0711F">
            <w:pPr>
              <w:rPr>
                <w:sz w:val="21"/>
                <w:szCs w:val="21"/>
              </w:rPr>
            </w:pPr>
            <w:r>
              <w:t>Total: 1,823</w:t>
            </w:r>
          </w:p>
        </w:tc>
      </w:tr>
      <w:tr w:rsidR="00FD3CA2" w:rsidRPr="0094714D" w14:paraId="5616DA06" w14:textId="09460303" w:rsidTr="00C1768B">
        <w:tc>
          <w:tcPr>
            <w:tcW w:w="1093" w:type="pct"/>
            <w:vMerge/>
          </w:tcPr>
          <w:p w14:paraId="38D42A8F" w14:textId="7577BB47" w:rsidR="00FD3CA2" w:rsidRPr="0094714D" w:rsidRDefault="00FD3CA2" w:rsidP="00D8075C">
            <w:pPr>
              <w:rPr>
                <w:sz w:val="21"/>
                <w:szCs w:val="21"/>
              </w:rPr>
            </w:pPr>
          </w:p>
        </w:tc>
        <w:tc>
          <w:tcPr>
            <w:tcW w:w="531" w:type="pct"/>
          </w:tcPr>
          <w:p w14:paraId="45CD4881" w14:textId="77777777" w:rsidR="00FD3CA2" w:rsidRPr="0094714D" w:rsidRDefault="00FD3CA2" w:rsidP="003A345D">
            <w:pPr>
              <w:contextualSpacing/>
              <w:jc w:val="both"/>
              <w:rPr>
                <w:sz w:val="21"/>
                <w:szCs w:val="21"/>
              </w:rPr>
            </w:pPr>
            <w:r w:rsidRPr="0094714D">
              <w:rPr>
                <w:rFonts w:eastAsia="Times New Roman" w:cs="Calibri"/>
                <w:color w:val="000000"/>
                <w:sz w:val="21"/>
                <w:szCs w:val="21"/>
              </w:rPr>
              <w:t xml:space="preserve">STD </w:t>
            </w:r>
            <w:r w:rsidRPr="0094714D">
              <w:rPr>
                <w:sz w:val="21"/>
                <w:szCs w:val="21"/>
              </w:rPr>
              <w:t>Testing for Females</w:t>
            </w:r>
          </w:p>
          <w:p w14:paraId="0B962635" w14:textId="77777777" w:rsidR="00FD3CA2" w:rsidRPr="0094714D" w:rsidRDefault="00FD3CA2" w:rsidP="00487C50">
            <w:pPr>
              <w:rPr>
                <w:b/>
                <w:sz w:val="21"/>
                <w:szCs w:val="21"/>
              </w:rPr>
            </w:pPr>
          </w:p>
        </w:tc>
        <w:tc>
          <w:tcPr>
            <w:tcW w:w="2377" w:type="pct"/>
          </w:tcPr>
          <w:p w14:paraId="0150B3E7" w14:textId="481312C0" w:rsidR="00FD3CA2" w:rsidRPr="0094714D" w:rsidRDefault="00FD3CA2" w:rsidP="00D8075C">
            <w:pPr>
              <w:contextualSpacing/>
              <w:jc w:val="both"/>
              <w:rPr>
                <w:sz w:val="21"/>
                <w:szCs w:val="21"/>
              </w:rPr>
            </w:pPr>
            <w:r w:rsidRPr="0094714D">
              <w:rPr>
                <w:rFonts w:eastAsia="Times New Roman" w:cs="Calibri"/>
                <w:color w:val="000000"/>
                <w:sz w:val="21"/>
                <w:szCs w:val="21"/>
              </w:rPr>
              <w:t>Increase the availability of STD testing at Health District clinics</w:t>
            </w:r>
            <w:r w:rsidRPr="0094714D">
              <w:rPr>
                <w:sz w:val="21"/>
                <w:szCs w:val="21"/>
              </w:rPr>
              <w:t xml:space="preserve"> for female clients to ultimately decrease the possible harmful related outcomes associated with untreated infections.</w:t>
            </w:r>
          </w:p>
          <w:p w14:paraId="1012545A" w14:textId="02CA3F69" w:rsidR="00FD3CA2" w:rsidRPr="0094714D" w:rsidRDefault="00FD3CA2" w:rsidP="00D8075C">
            <w:pPr>
              <w:contextualSpacing/>
              <w:jc w:val="both"/>
              <w:rPr>
                <w:sz w:val="21"/>
                <w:szCs w:val="21"/>
              </w:rPr>
            </w:pPr>
            <w:r w:rsidRPr="0094714D">
              <w:rPr>
                <w:b/>
                <w:sz w:val="21"/>
                <w:szCs w:val="21"/>
              </w:rPr>
              <w:t>Service(s)</w:t>
            </w:r>
            <w:r w:rsidRPr="0094714D">
              <w:rPr>
                <w:sz w:val="21"/>
                <w:szCs w:val="21"/>
              </w:rPr>
              <w:t>:</w:t>
            </w:r>
          </w:p>
          <w:p w14:paraId="03EF86EE" w14:textId="77777777" w:rsidR="00FD3CA2" w:rsidRDefault="00FD3CA2" w:rsidP="006653B6">
            <w:pPr>
              <w:numPr>
                <w:ilvl w:val="0"/>
                <w:numId w:val="4"/>
              </w:numPr>
              <w:contextualSpacing/>
              <w:jc w:val="both"/>
              <w:rPr>
                <w:sz w:val="21"/>
                <w:szCs w:val="21"/>
              </w:rPr>
            </w:pPr>
            <w:r w:rsidRPr="0094714D">
              <w:rPr>
                <w:sz w:val="21"/>
                <w:szCs w:val="21"/>
              </w:rPr>
              <w:t>Improve access to timely, high quality care for residents</w:t>
            </w:r>
          </w:p>
          <w:p w14:paraId="259D3219" w14:textId="1C55B0D7" w:rsidR="009A3E1A" w:rsidRPr="0094714D" w:rsidRDefault="009A3E1A" w:rsidP="009A3E1A">
            <w:pPr>
              <w:ind w:left="360"/>
              <w:contextualSpacing/>
              <w:jc w:val="both"/>
              <w:rPr>
                <w:sz w:val="21"/>
                <w:szCs w:val="21"/>
              </w:rPr>
            </w:pPr>
          </w:p>
        </w:tc>
        <w:tc>
          <w:tcPr>
            <w:tcW w:w="469" w:type="pct"/>
          </w:tcPr>
          <w:p w14:paraId="497CDC29" w14:textId="54AC813E" w:rsidR="00FD3CA2" w:rsidRPr="0094714D" w:rsidRDefault="00FD3CA2" w:rsidP="00D8075C">
            <w:pPr>
              <w:rPr>
                <w:sz w:val="21"/>
                <w:szCs w:val="21"/>
              </w:rPr>
            </w:pPr>
            <w:r w:rsidRPr="0094714D">
              <w:rPr>
                <w:sz w:val="21"/>
                <w:szCs w:val="21"/>
              </w:rPr>
              <w:t>Bell</w:t>
            </w:r>
          </w:p>
        </w:tc>
        <w:tc>
          <w:tcPr>
            <w:tcW w:w="530" w:type="pct"/>
          </w:tcPr>
          <w:p w14:paraId="3D350FDE" w14:textId="77777777" w:rsidR="00C0711F" w:rsidRDefault="00C0711F" w:rsidP="00C0711F">
            <w:r>
              <w:t>Individuals:</w:t>
            </w:r>
          </w:p>
          <w:p w14:paraId="37AE802E" w14:textId="77777777" w:rsidR="00C0711F" w:rsidRDefault="00C0711F" w:rsidP="00C0711F">
            <w:r>
              <w:t>DY3 – 616</w:t>
            </w:r>
          </w:p>
          <w:p w14:paraId="3C7837F5" w14:textId="77777777" w:rsidR="00C0711F" w:rsidRDefault="00C0711F" w:rsidP="00C0711F">
            <w:r>
              <w:t>DY4 – 583</w:t>
            </w:r>
          </w:p>
          <w:p w14:paraId="6B078446" w14:textId="77777777" w:rsidR="00C0711F" w:rsidRDefault="00C0711F" w:rsidP="00C0711F">
            <w:r>
              <w:t>DY5 – 360</w:t>
            </w:r>
          </w:p>
          <w:p w14:paraId="5DEE3A7E" w14:textId="1A6A5C35" w:rsidR="00FD3CA2" w:rsidRPr="0094714D" w:rsidRDefault="00C0711F" w:rsidP="00C0711F">
            <w:pPr>
              <w:rPr>
                <w:sz w:val="21"/>
                <w:szCs w:val="21"/>
              </w:rPr>
            </w:pPr>
            <w:r>
              <w:t>Total: 1,559</w:t>
            </w:r>
          </w:p>
        </w:tc>
      </w:tr>
      <w:tr w:rsidR="00FD3CA2" w:rsidRPr="0094714D" w14:paraId="4F938A8F" w14:textId="77777777" w:rsidTr="00FD3CA2">
        <w:trPr>
          <w:cantSplit/>
        </w:trPr>
        <w:tc>
          <w:tcPr>
            <w:tcW w:w="5000" w:type="pct"/>
            <w:gridSpan w:val="5"/>
            <w:shd w:val="clear" w:color="auto" w:fill="D9D9D9" w:themeFill="background1" w:themeFillShade="D9"/>
          </w:tcPr>
          <w:p w14:paraId="56CBA9AF" w14:textId="7FC9A1B2" w:rsidR="00FD3CA2" w:rsidRDefault="00FD3CA2" w:rsidP="00C0711F">
            <w:pPr>
              <w:rPr>
                <w:b/>
                <w:i/>
                <w:sz w:val="21"/>
                <w:szCs w:val="21"/>
              </w:rPr>
            </w:pPr>
            <w:r w:rsidRPr="0094714D">
              <w:rPr>
                <w:b/>
                <w:i/>
                <w:sz w:val="21"/>
                <w:szCs w:val="21"/>
              </w:rPr>
              <w:t xml:space="preserve">Crosswalk Summary: </w:t>
            </w:r>
            <w:r w:rsidRPr="0094714D">
              <w:rPr>
                <w:i/>
                <w:sz w:val="21"/>
                <w:szCs w:val="21"/>
              </w:rPr>
              <w:t xml:space="preserve">Bell County Public Health District is providing programs and/or services that are or could impact areas of interest to MCOs, including potentially preventable events (admissions, readmissions, ER visits, </w:t>
            </w:r>
            <w:r w:rsidR="00C0711F" w:rsidRPr="0094714D">
              <w:rPr>
                <w:i/>
                <w:sz w:val="21"/>
                <w:szCs w:val="21"/>
              </w:rPr>
              <w:t>and complications</w:t>
            </w:r>
            <w:r w:rsidRPr="0094714D">
              <w:rPr>
                <w:i/>
                <w:sz w:val="21"/>
                <w:szCs w:val="21"/>
              </w:rPr>
              <w:t>), access to care and health literacy, via programs that include health promotion/disease prevention in Bell county.</w:t>
            </w:r>
            <w:r w:rsidRPr="0094714D">
              <w:rPr>
                <w:b/>
                <w:i/>
                <w:sz w:val="21"/>
                <w:szCs w:val="21"/>
              </w:rPr>
              <w:t xml:space="preserve">  </w:t>
            </w:r>
          </w:p>
          <w:p w14:paraId="5E398B98" w14:textId="77777777" w:rsidR="00C0711F" w:rsidRDefault="00C0711F" w:rsidP="00C0711F">
            <w:pPr>
              <w:rPr>
                <w:b/>
                <w:i/>
                <w:sz w:val="21"/>
                <w:szCs w:val="21"/>
              </w:rPr>
            </w:pPr>
          </w:p>
          <w:p w14:paraId="02609DD4" w14:textId="714C1FD7" w:rsidR="00C0711F" w:rsidRPr="0094714D" w:rsidRDefault="00C0711F" w:rsidP="00C0711F">
            <w:pPr>
              <w:rPr>
                <w:sz w:val="21"/>
                <w:szCs w:val="21"/>
              </w:rPr>
            </w:pPr>
          </w:p>
        </w:tc>
      </w:tr>
      <w:tr w:rsidR="00FD3CA2" w:rsidRPr="0094714D" w14:paraId="1DBF1E0A" w14:textId="4F37DF1E" w:rsidTr="00C1768B">
        <w:trPr>
          <w:cantSplit/>
        </w:trPr>
        <w:tc>
          <w:tcPr>
            <w:tcW w:w="1093" w:type="pct"/>
          </w:tcPr>
          <w:p w14:paraId="709A9D28" w14:textId="77777777" w:rsidR="00FD3CA2" w:rsidRPr="0094714D" w:rsidRDefault="00FD3CA2" w:rsidP="00D8075C">
            <w:pPr>
              <w:rPr>
                <w:b/>
                <w:sz w:val="21"/>
                <w:szCs w:val="21"/>
              </w:rPr>
            </w:pPr>
            <w:r w:rsidRPr="0094714D">
              <w:rPr>
                <w:b/>
                <w:sz w:val="21"/>
                <w:szCs w:val="21"/>
              </w:rPr>
              <w:lastRenderedPageBreak/>
              <w:t>Center for Life Resources</w:t>
            </w:r>
          </w:p>
          <w:p w14:paraId="35987C1B" w14:textId="77777777" w:rsidR="00FD3CA2" w:rsidRPr="0094714D" w:rsidRDefault="00FD3CA2" w:rsidP="00D8075C">
            <w:pPr>
              <w:rPr>
                <w:sz w:val="21"/>
                <w:szCs w:val="21"/>
              </w:rPr>
            </w:pPr>
            <w:r w:rsidRPr="0094714D">
              <w:rPr>
                <w:sz w:val="21"/>
                <w:szCs w:val="21"/>
              </w:rPr>
              <w:t>Ranita Oliver</w:t>
            </w:r>
          </w:p>
          <w:p w14:paraId="16C7ADFE" w14:textId="72B52339" w:rsidR="00FD3CA2" w:rsidRPr="0094714D" w:rsidRDefault="00FD3CA2" w:rsidP="00D8075C">
            <w:pPr>
              <w:rPr>
                <w:sz w:val="21"/>
                <w:szCs w:val="21"/>
              </w:rPr>
            </w:pPr>
            <w:r w:rsidRPr="0094714D">
              <w:rPr>
                <w:sz w:val="21"/>
                <w:szCs w:val="21"/>
              </w:rPr>
              <w:t>325-646-9574</w:t>
            </w:r>
          </w:p>
          <w:p w14:paraId="04E6C9E2" w14:textId="29B878D2" w:rsidR="00FD3CA2" w:rsidRPr="0094714D" w:rsidRDefault="00463EE0" w:rsidP="00D8075C">
            <w:pPr>
              <w:rPr>
                <w:sz w:val="21"/>
                <w:szCs w:val="21"/>
              </w:rPr>
            </w:pPr>
            <w:hyperlink r:id="rId17" w:history="1">
              <w:r w:rsidR="00FD3CA2" w:rsidRPr="0094714D">
                <w:rPr>
                  <w:rStyle w:val="Hyperlink"/>
                  <w:sz w:val="21"/>
                  <w:szCs w:val="21"/>
                </w:rPr>
                <w:t>Ranita.oliver@cflr.us</w:t>
              </w:r>
            </w:hyperlink>
            <w:r w:rsidR="00FD3CA2" w:rsidRPr="0094714D">
              <w:rPr>
                <w:sz w:val="21"/>
                <w:szCs w:val="21"/>
              </w:rPr>
              <w:t xml:space="preserve"> </w:t>
            </w:r>
          </w:p>
        </w:tc>
        <w:tc>
          <w:tcPr>
            <w:tcW w:w="531" w:type="pct"/>
          </w:tcPr>
          <w:p w14:paraId="347DAD77" w14:textId="77777777" w:rsidR="00FD3CA2" w:rsidRPr="0094714D" w:rsidRDefault="00FD3CA2" w:rsidP="003A345D">
            <w:pPr>
              <w:rPr>
                <w:sz w:val="21"/>
                <w:szCs w:val="21"/>
              </w:rPr>
            </w:pPr>
            <w:r w:rsidRPr="0094714D">
              <w:rPr>
                <w:sz w:val="21"/>
                <w:szCs w:val="21"/>
              </w:rPr>
              <w:t>Telehealth</w:t>
            </w:r>
          </w:p>
          <w:p w14:paraId="56882B3E" w14:textId="77777777" w:rsidR="00FD3CA2" w:rsidRPr="0094714D" w:rsidRDefault="00FD3CA2" w:rsidP="00487C50">
            <w:pPr>
              <w:rPr>
                <w:b/>
                <w:sz w:val="21"/>
                <w:szCs w:val="21"/>
              </w:rPr>
            </w:pPr>
          </w:p>
        </w:tc>
        <w:tc>
          <w:tcPr>
            <w:tcW w:w="2377" w:type="pct"/>
          </w:tcPr>
          <w:p w14:paraId="7D497C82" w14:textId="29C6528E" w:rsidR="00FD3CA2" w:rsidRPr="0094714D" w:rsidRDefault="00FD3CA2" w:rsidP="00D8075C">
            <w:pPr>
              <w:rPr>
                <w:sz w:val="21"/>
                <w:szCs w:val="21"/>
              </w:rPr>
            </w:pPr>
            <w:r w:rsidRPr="0094714D">
              <w:rPr>
                <w:sz w:val="21"/>
                <w:szCs w:val="21"/>
              </w:rPr>
              <w:t xml:space="preserve">Implement telemedicine to provide clinically appropriate treatment as indicated by a psychiatrist or other qualified provider in rural communities. Thus, reducing unnecessary ED use, and improving consumer satisfaction and access where previously limited or unavailable. </w:t>
            </w:r>
          </w:p>
          <w:p w14:paraId="21F90B42" w14:textId="28A64205" w:rsidR="00FD3CA2" w:rsidRPr="0094714D" w:rsidRDefault="00FD3CA2" w:rsidP="00D8075C">
            <w:pPr>
              <w:rPr>
                <w:sz w:val="21"/>
                <w:szCs w:val="21"/>
              </w:rPr>
            </w:pPr>
            <w:r w:rsidRPr="0094714D">
              <w:rPr>
                <w:b/>
                <w:sz w:val="21"/>
                <w:szCs w:val="21"/>
              </w:rPr>
              <w:t>Service(s):</w:t>
            </w:r>
          </w:p>
          <w:p w14:paraId="6085B14B" w14:textId="77777777" w:rsidR="00FD3CA2" w:rsidRDefault="00FD3CA2" w:rsidP="006653B6">
            <w:pPr>
              <w:numPr>
                <w:ilvl w:val="0"/>
                <w:numId w:val="14"/>
              </w:numPr>
              <w:rPr>
                <w:sz w:val="21"/>
                <w:szCs w:val="21"/>
              </w:rPr>
            </w:pPr>
            <w:r w:rsidRPr="0094714D">
              <w:rPr>
                <w:sz w:val="21"/>
                <w:szCs w:val="21"/>
              </w:rPr>
              <w:t>Provide the right care, at the right time, and in the right setting</w:t>
            </w:r>
          </w:p>
          <w:p w14:paraId="14D0D899" w14:textId="64E683BC" w:rsidR="009A3E1A" w:rsidRPr="0094714D" w:rsidRDefault="009A3E1A" w:rsidP="009A3E1A">
            <w:pPr>
              <w:ind w:left="360"/>
              <w:rPr>
                <w:sz w:val="21"/>
                <w:szCs w:val="21"/>
              </w:rPr>
            </w:pPr>
          </w:p>
        </w:tc>
        <w:tc>
          <w:tcPr>
            <w:tcW w:w="469" w:type="pct"/>
          </w:tcPr>
          <w:p w14:paraId="737D01E8" w14:textId="08B399FE" w:rsidR="00FD3CA2" w:rsidRPr="0094714D" w:rsidRDefault="00FD3CA2" w:rsidP="00D8075C">
            <w:pPr>
              <w:rPr>
                <w:sz w:val="21"/>
                <w:szCs w:val="21"/>
              </w:rPr>
            </w:pPr>
            <w:r w:rsidRPr="0094714D">
              <w:rPr>
                <w:sz w:val="21"/>
                <w:szCs w:val="21"/>
              </w:rPr>
              <w:t>Mills and San Saba</w:t>
            </w:r>
          </w:p>
        </w:tc>
        <w:tc>
          <w:tcPr>
            <w:tcW w:w="530" w:type="pct"/>
          </w:tcPr>
          <w:p w14:paraId="43C08637" w14:textId="77777777" w:rsidR="00C0711F" w:rsidRDefault="00C0711F" w:rsidP="00C0711F">
            <w:r>
              <w:t>Encounters:</w:t>
            </w:r>
          </w:p>
          <w:p w14:paraId="4BE9BA5B" w14:textId="77777777" w:rsidR="00C0711F" w:rsidRDefault="00C0711F" w:rsidP="00C0711F">
            <w:r>
              <w:t>DY3 – 74</w:t>
            </w:r>
          </w:p>
          <w:p w14:paraId="609F0EBF" w14:textId="77777777" w:rsidR="00C0711F" w:rsidRDefault="00C0711F" w:rsidP="00C0711F">
            <w:r>
              <w:t>DY4 – 124</w:t>
            </w:r>
          </w:p>
          <w:p w14:paraId="51059F7C" w14:textId="77777777" w:rsidR="00C0711F" w:rsidRDefault="00C0711F" w:rsidP="00C0711F">
            <w:r>
              <w:t>DY5 – 72</w:t>
            </w:r>
          </w:p>
          <w:p w14:paraId="2D776AF3" w14:textId="5FC439AD" w:rsidR="00FD3CA2" w:rsidRPr="0094714D" w:rsidRDefault="00C0711F" w:rsidP="00C0711F">
            <w:pPr>
              <w:rPr>
                <w:sz w:val="21"/>
                <w:szCs w:val="21"/>
              </w:rPr>
            </w:pPr>
            <w:r>
              <w:t>Total: 270</w:t>
            </w:r>
          </w:p>
        </w:tc>
      </w:tr>
      <w:tr w:rsidR="00FD3CA2" w:rsidRPr="0094714D" w14:paraId="65DF1334" w14:textId="77777777" w:rsidTr="00FD3CA2">
        <w:trPr>
          <w:trHeight w:val="1007"/>
        </w:trPr>
        <w:tc>
          <w:tcPr>
            <w:tcW w:w="5000" w:type="pct"/>
            <w:gridSpan w:val="5"/>
            <w:shd w:val="clear" w:color="auto" w:fill="D9D9D9" w:themeFill="background1" w:themeFillShade="D9"/>
          </w:tcPr>
          <w:p w14:paraId="6E985AC4" w14:textId="51A1641E" w:rsidR="00FD3CA2" w:rsidRPr="0094714D" w:rsidRDefault="00FD3CA2" w:rsidP="00D8075C">
            <w:pPr>
              <w:rPr>
                <w:sz w:val="21"/>
                <w:szCs w:val="21"/>
              </w:rPr>
            </w:pPr>
            <w:r w:rsidRPr="0094714D">
              <w:rPr>
                <w:b/>
                <w:i/>
                <w:sz w:val="21"/>
                <w:szCs w:val="21"/>
              </w:rPr>
              <w:t xml:space="preserve">Crosswalk Summary: </w:t>
            </w:r>
            <w:r w:rsidRPr="0094714D">
              <w:rPr>
                <w:i/>
                <w:sz w:val="21"/>
                <w:szCs w:val="21"/>
              </w:rPr>
              <w:t xml:space="preserve">Center for Life Resources is providing program and/or services that are or could impact areas of interest to MCOs, including anti-depressant medication management and reducing behavioral health related admissions/readmissions through improved care transition/coordination, as well as access to care and quality indicators, via behavioral health programs in Mills and San Saba counties. Center for Life Resources has the ability to report Medicaid IDs for some patients served, is a current contracted/covered provider, and is an EMR/EHR facility.  </w:t>
            </w:r>
          </w:p>
        </w:tc>
      </w:tr>
      <w:tr w:rsidR="00FD3CA2" w:rsidRPr="0094714D" w14:paraId="5F057D09" w14:textId="0F784775" w:rsidTr="00C1768B">
        <w:trPr>
          <w:trHeight w:val="1007"/>
        </w:trPr>
        <w:tc>
          <w:tcPr>
            <w:tcW w:w="1093" w:type="pct"/>
            <w:vMerge w:val="restart"/>
          </w:tcPr>
          <w:p w14:paraId="1542504A" w14:textId="77777777" w:rsidR="00C1768B" w:rsidRDefault="00C1768B" w:rsidP="00D8075C">
            <w:pPr>
              <w:rPr>
                <w:b/>
                <w:sz w:val="21"/>
                <w:szCs w:val="21"/>
              </w:rPr>
            </w:pPr>
          </w:p>
          <w:p w14:paraId="2C0ED2B8" w14:textId="77777777" w:rsidR="00C1768B" w:rsidRDefault="00C1768B" w:rsidP="00D8075C">
            <w:pPr>
              <w:rPr>
                <w:b/>
                <w:sz w:val="21"/>
                <w:szCs w:val="21"/>
              </w:rPr>
            </w:pPr>
          </w:p>
          <w:p w14:paraId="4FB69A49" w14:textId="77777777" w:rsidR="00C1768B" w:rsidRDefault="00C1768B" w:rsidP="00D8075C">
            <w:pPr>
              <w:rPr>
                <w:b/>
                <w:sz w:val="21"/>
                <w:szCs w:val="21"/>
              </w:rPr>
            </w:pPr>
          </w:p>
          <w:p w14:paraId="2B49BA43" w14:textId="77777777" w:rsidR="00C1768B" w:rsidRDefault="00C1768B" w:rsidP="00D8075C">
            <w:pPr>
              <w:rPr>
                <w:b/>
                <w:sz w:val="21"/>
                <w:szCs w:val="21"/>
              </w:rPr>
            </w:pPr>
          </w:p>
          <w:p w14:paraId="444F5F76" w14:textId="77777777" w:rsidR="00FD3CA2" w:rsidRPr="0094714D" w:rsidRDefault="00FD3CA2" w:rsidP="00D8075C">
            <w:pPr>
              <w:rPr>
                <w:b/>
                <w:sz w:val="21"/>
                <w:szCs w:val="21"/>
              </w:rPr>
            </w:pPr>
            <w:r w:rsidRPr="0094714D">
              <w:rPr>
                <w:b/>
                <w:sz w:val="21"/>
                <w:szCs w:val="21"/>
              </w:rPr>
              <w:t>Central Counties Services</w:t>
            </w:r>
          </w:p>
          <w:p w14:paraId="6FF8D61C" w14:textId="77777777" w:rsidR="00FD3CA2" w:rsidRPr="0094714D" w:rsidRDefault="00FD3CA2" w:rsidP="00D8075C">
            <w:pPr>
              <w:rPr>
                <w:sz w:val="21"/>
                <w:szCs w:val="21"/>
              </w:rPr>
            </w:pPr>
            <w:r w:rsidRPr="0094714D">
              <w:rPr>
                <w:sz w:val="21"/>
                <w:szCs w:val="21"/>
              </w:rPr>
              <w:t>Nicole Williams</w:t>
            </w:r>
          </w:p>
          <w:p w14:paraId="2A15491B" w14:textId="67AF19BB" w:rsidR="00FD3CA2" w:rsidRPr="0094714D" w:rsidRDefault="00FD3CA2" w:rsidP="00D8075C">
            <w:pPr>
              <w:rPr>
                <w:sz w:val="21"/>
                <w:szCs w:val="21"/>
              </w:rPr>
            </w:pPr>
            <w:r w:rsidRPr="0094714D">
              <w:rPr>
                <w:sz w:val="21"/>
                <w:szCs w:val="21"/>
              </w:rPr>
              <w:t>254-298-7108</w:t>
            </w:r>
          </w:p>
          <w:p w14:paraId="0563D405" w14:textId="77777777" w:rsidR="00FD3CA2" w:rsidRPr="0094714D" w:rsidRDefault="00463EE0" w:rsidP="00D8075C">
            <w:pPr>
              <w:rPr>
                <w:rStyle w:val="Hyperlink"/>
                <w:rFonts w:ascii="Calibri" w:hAnsi="Calibri"/>
                <w:sz w:val="21"/>
                <w:szCs w:val="21"/>
              </w:rPr>
            </w:pPr>
            <w:hyperlink r:id="rId18" w:history="1">
              <w:r w:rsidR="00FD3CA2" w:rsidRPr="0094714D">
                <w:rPr>
                  <w:rStyle w:val="Hyperlink"/>
                  <w:rFonts w:ascii="Calibri" w:hAnsi="Calibri"/>
                  <w:sz w:val="21"/>
                  <w:szCs w:val="21"/>
                </w:rPr>
                <w:t>Nicole.Williams@cccmhmr.org</w:t>
              </w:r>
            </w:hyperlink>
          </w:p>
          <w:p w14:paraId="61C96D40" w14:textId="77777777" w:rsidR="00FD3CA2" w:rsidRPr="0094714D" w:rsidRDefault="00FD3CA2" w:rsidP="00D8075C">
            <w:pPr>
              <w:rPr>
                <w:rStyle w:val="Hyperlink"/>
                <w:rFonts w:ascii="Calibri" w:hAnsi="Calibri"/>
                <w:sz w:val="21"/>
                <w:szCs w:val="21"/>
              </w:rPr>
            </w:pPr>
          </w:p>
          <w:p w14:paraId="07711B40" w14:textId="77777777" w:rsidR="00FD3CA2" w:rsidRPr="0094714D" w:rsidRDefault="00FD3CA2" w:rsidP="00D8075C">
            <w:pPr>
              <w:rPr>
                <w:rStyle w:val="Hyperlink"/>
                <w:rFonts w:ascii="Calibri" w:hAnsi="Calibri"/>
                <w:sz w:val="21"/>
                <w:szCs w:val="21"/>
              </w:rPr>
            </w:pPr>
          </w:p>
          <w:p w14:paraId="192F286A" w14:textId="77777777" w:rsidR="00FD3CA2" w:rsidRPr="0094714D" w:rsidRDefault="00FD3CA2" w:rsidP="00D8075C">
            <w:pPr>
              <w:rPr>
                <w:rStyle w:val="Hyperlink"/>
                <w:rFonts w:ascii="Calibri" w:hAnsi="Calibri"/>
                <w:sz w:val="21"/>
                <w:szCs w:val="21"/>
              </w:rPr>
            </w:pPr>
          </w:p>
          <w:p w14:paraId="412E2CE5" w14:textId="77777777" w:rsidR="00FD3CA2" w:rsidRPr="0094714D" w:rsidRDefault="00FD3CA2" w:rsidP="00D8075C">
            <w:pPr>
              <w:rPr>
                <w:rStyle w:val="Hyperlink"/>
                <w:rFonts w:ascii="Calibri" w:hAnsi="Calibri"/>
                <w:sz w:val="21"/>
                <w:szCs w:val="21"/>
              </w:rPr>
            </w:pPr>
          </w:p>
          <w:p w14:paraId="237D247C" w14:textId="77777777" w:rsidR="00FD3CA2" w:rsidRPr="0094714D" w:rsidRDefault="00FD3CA2" w:rsidP="00D8075C">
            <w:pPr>
              <w:rPr>
                <w:rStyle w:val="Hyperlink"/>
                <w:rFonts w:ascii="Calibri" w:hAnsi="Calibri"/>
                <w:sz w:val="21"/>
                <w:szCs w:val="21"/>
              </w:rPr>
            </w:pPr>
          </w:p>
          <w:p w14:paraId="12ED73FA" w14:textId="77777777" w:rsidR="00FD3CA2" w:rsidRPr="0094714D" w:rsidRDefault="00FD3CA2" w:rsidP="00D8075C">
            <w:pPr>
              <w:rPr>
                <w:rStyle w:val="Hyperlink"/>
                <w:rFonts w:ascii="Calibri" w:hAnsi="Calibri"/>
                <w:sz w:val="21"/>
                <w:szCs w:val="21"/>
              </w:rPr>
            </w:pPr>
          </w:p>
          <w:p w14:paraId="3A8709E0" w14:textId="77777777" w:rsidR="00FD3CA2" w:rsidRPr="0094714D" w:rsidRDefault="00FD3CA2" w:rsidP="00D8075C">
            <w:pPr>
              <w:rPr>
                <w:rStyle w:val="Hyperlink"/>
                <w:rFonts w:ascii="Calibri" w:hAnsi="Calibri"/>
                <w:sz w:val="21"/>
                <w:szCs w:val="21"/>
              </w:rPr>
            </w:pPr>
          </w:p>
          <w:p w14:paraId="699297DC" w14:textId="77777777" w:rsidR="00FD3CA2" w:rsidRPr="0094714D" w:rsidRDefault="00FD3CA2" w:rsidP="00D8075C">
            <w:pPr>
              <w:rPr>
                <w:rStyle w:val="Hyperlink"/>
                <w:rFonts w:ascii="Calibri" w:hAnsi="Calibri"/>
                <w:sz w:val="21"/>
                <w:szCs w:val="21"/>
              </w:rPr>
            </w:pPr>
          </w:p>
          <w:p w14:paraId="37D8C9AF" w14:textId="77777777" w:rsidR="00FD3CA2" w:rsidRPr="0094714D" w:rsidRDefault="00FD3CA2" w:rsidP="00D8075C">
            <w:pPr>
              <w:rPr>
                <w:rStyle w:val="Hyperlink"/>
                <w:rFonts w:ascii="Calibri" w:hAnsi="Calibri"/>
                <w:sz w:val="21"/>
                <w:szCs w:val="21"/>
              </w:rPr>
            </w:pPr>
          </w:p>
          <w:p w14:paraId="12BE1498" w14:textId="77777777" w:rsidR="00FD3CA2" w:rsidRPr="0094714D" w:rsidRDefault="00FD3CA2" w:rsidP="00D8075C">
            <w:pPr>
              <w:rPr>
                <w:rStyle w:val="Hyperlink"/>
                <w:rFonts w:ascii="Calibri" w:hAnsi="Calibri"/>
                <w:sz w:val="21"/>
                <w:szCs w:val="21"/>
              </w:rPr>
            </w:pPr>
          </w:p>
          <w:p w14:paraId="2128D2C7" w14:textId="77777777" w:rsidR="00FD3CA2" w:rsidRPr="0094714D" w:rsidRDefault="00FD3CA2" w:rsidP="00D8075C">
            <w:pPr>
              <w:rPr>
                <w:rStyle w:val="Hyperlink"/>
                <w:rFonts w:ascii="Calibri" w:hAnsi="Calibri"/>
                <w:sz w:val="21"/>
                <w:szCs w:val="21"/>
              </w:rPr>
            </w:pPr>
          </w:p>
          <w:p w14:paraId="362AE1AD" w14:textId="77777777" w:rsidR="00FD3CA2" w:rsidRPr="0094714D" w:rsidRDefault="00FD3CA2" w:rsidP="00D8075C">
            <w:pPr>
              <w:rPr>
                <w:rStyle w:val="Hyperlink"/>
                <w:rFonts w:ascii="Calibri" w:hAnsi="Calibri"/>
                <w:sz w:val="21"/>
                <w:szCs w:val="21"/>
              </w:rPr>
            </w:pPr>
          </w:p>
          <w:p w14:paraId="26208B55" w14:textId="77777777" w:rsidR="00FD3CA2" w:rsidRPr="0094714D" w:rsidRDefault="00FD3CA2" w:rsidP="00D8075C">
            <w:pPr>
              <w:rPr>
                <w:rStyle w:val="Hyperlink"/>
                <w:rFonts w:ascii="Calibri" w:hAnsi="Calibri"/>
                <w:sz w:val="21"/>
                <w:szCs w:val="21"/>
              </w:rPr>
            </w:pPr>
          </w:p>
          <w:p w14:paraId="498DFB6B" w14:textId="77777777" w:rsidR="00FD3CA2" w:rsidRPr="0094714D" w:rsidRDefault="00FD3CA2" w:rsidP="00D8075C">
            <w:pPr>
              <w:rPr>
                <w:rStyle w:val="Hyperlink"/>
                <w:rFonts w:ascii="Calibri" w:hAnsi="Calibri"/>
                <w:sz w:val="21"/>
                <w:szCs w:val="21"/>
              </w:rPr>
            </w:pPr>
          </w:p>
          <w:p w14:paraId="66F312E8" w14:textId="77777777" w:rsidR="00FD3CA2" w:rsidRPr="0094714D" w:rsidRDefault="00FD3CA2" w:rsidP="00D8075C">
            <w:pPr>
              <w:rPr>
                <w:rStyle w:val="Hyperlink"/>
                <w:rFonts w:ascii="Calibri" w:hAnsi="Calibri"/>
                <w:sz w:val="21"/>
                <w:szCs w:val="21"/>
              </w:rPr>
            </w:pPr>
          </w:p>
          <w:p w14:paraId="162942B9" w14:textId="77777777" w:rsidR="00FD3CA2" w:rsidRPr="0094714D" w:rsidRDefault="00FD3CA2" w:rsidP="00D8075C">
            <w:pPr>
              <w:rPr>
                <w:rStyle w:val="Hyperlink"/>
                <w:rFonts w:ascii="Calibri" w:hAnsi="Calibri"/>
                <w:sz w:val="21"/>
                <w:szCs w:val="21"/>
              </w:rPr>
            </w:pPr>
          </w:p>
          <w:p w14:paraId="47F17106" w14:textId="77777777" w:rsidR="00FD3CA2" w:rsidRPr="0094714D" w:rsidRDefault="00FD3CA2" w:rsidP="00D8075C">
            <w:pPr>
              <w:rPr>
                <w:rStyle w:val="Hyperlink"/>
                <w:rFonts w:ascii="Calibri" w:hAnsi="Calibri"/>
                <w:sz w:val="21"/>
                <w:szCs w:val="21"/>
              </w:rPr>
            </w:pPr>
          </w:p>
          <w:p w14:paraId="1489C767" w14:textId="77777777" w:rsidR="00FD3CA2" w:rsidRPr="0094714D" w:rsidRDefault="00FD3CA2" w:rsidP="00D8075C">
            <w:pPr>
              <w:rPr>
                <w:rStyle w:val="Hyperlink"/>
                <w:rFonts w:ascii="Calibri" w:hAnsi="Calibri"/>
                <w:sz w:val="21"/>
                <w:szCs w:val="21"/>
              </w:rPr>
            </w:pPr>
          </w:p>
          <w:p w14:paraId="04B37431" w14:textId="77777777" w:rsidR="00FD3CA2" w:rsidRPr="0094714D" w:rsidRDefault="00FD3CA2" w:rsidP="00D8075C">
            <w:pPr>
              <w:rPr>
                <w:rStyle w:val="Hyperlink"/>
                <w:rFonts w:ascii="Calibri" w:hAnsi="Calibri"/>
                <w:sz w:val="21"/>
                <w:szCs w:val="21"/>
              </w:rPr>
            </w:pPr>
          </w:p>
          <w:p w14:paraId="65023824" w14:textId="77777777" w:rsidR="00FD3CA2" w:rsidRPr="0094714D" w:rsidRDefault="00FD3CA2" w:rsidP="00D8075C">
            <w:pPr>
              <w:rPr>
                <w:rStyle w:val="Hyperlink"/>
                <w:rFonts w:ascii="Calibri" w:hAnsi="Calibri"/>
                <w:sz w:val="21"/>
                <w:szCs w:val="21"/>
              </w:rPr>
            </w:pPr>
          </w:p>
          <w:p w14:paraId="2130AF45" w14:textId="77777777" w:rsidR="00FD3CA2" w:rsidRPr="0094714D" w:rsidRDefault="00FD3CA2" w:rsidP="00D8075C">
            <w:pPr>
              <w:rPr>
                <w:rStyle w:val="Hyperlink"/>
                <w:rFonts w:ascii="Calibri" w:hAnsi="Calibri"/>
                <w:sz w:val="21"/>
                <w:szCs w:val="21"/>
              </w:rPr>
            </w:pPr>
          </w:p>
          <w:p w14:paraId="63C0BD03" w14:textId="77777777" w:rsidR="00FD3CA2" w:rsidRPr="0094714D" w:rsidRDefault="00FD3CA2" w:rsidP="00D8075C">
            <w:pPr>
              <w:rPr>
                <w:rStyle w:val="Hyperlink"/>
                <w:rFonts w:ascii="Calibri" w:hAnsi="Calibri"/>
                <w:sz w:val="21"/>
                <w:szCs w:val="21"/>
              </w:rPr>
            </w:pPr>
          </w:p>
          <w:p w14:paraId="099A9818" w14:textId="77777777" w:rsidR="00FD3CA2" w:rsidRPr="0094714D" w:rsidRDefault="00FD3CA2" w:rsidP="00437DB2">
            <w:pPr>
              <w:rPr>
                <w:b/>
                <w:sz w:val="21"/>
                <w:szCs w:val="21"/>
              </w:rPr>
            </w:pPr>
            <w:r w:rsidRPr="0094714D">
              <w:rPr>
                <w:b/>
                <w:sz w:val="21"/>
                <w:szCs w:val="21"/>
              </w:rPr>
              <w:t>Central Counties Services</w:t>
            </w:r>
          </w:p>
          <w:p w14:paraId="0AC97C8E" w14:textId="77777777" w:rsidR="00FD3CA2" w:rsidRPr="0094714D" w:rsidRDefault="00FD3CA2" w:rsidP="00437DB2">
            <w:pPr>
              <w:rPr>
                <w:sz w:val="21"/>
                <w:szCs w:val="21"/>
              </w:rPr>
            </w:pPr>
            <w:r w:rsidRPr="0094714D">
              <w:rPr>
                <w:sz w:val="21"/>
                <w:szCs w:val="21"/>
              </w:rPr>
              <w:t>Nicole Williams</w:t>
            </w:r>
          </w:p>
          <w:p w14:paraId="6EBC1106" w14:textId="77777777" w:rsidR="00FD3CA2" w:rsidRPr="0094714D" w:rsidRDefault="00FD3CA2" w:rsidP="00437DB2">
            <w:pPr>
              <w:rPr>
                <w:sz w:val="21"/>
                <w:szCs w:val="21"/>
              </w:rPr>
            </w:pPr>
            <w:r w:rsidRPr="0094714D">
              <w:rPr>
                <w:sz w:val="21"/>
                <w:szCs w:val="21"/>
              </w:rPr>
              <w:t>254-298-7108</w:t>
            </w:r>
          </w:p>
          <w:p w14:paraId="049B08C8" w14:textId="77777777" w:rsidR="00FD3CA2" w:rsidRDefault="00463EE0" w:rsidP="00437DB2">
            <w:pPr>
              <w:rPr>
                <w:rStyle w:val="Hyperlink"/>
                <w:rFonts w:ascii="Calibri" w:hAnsi="Calibri"/>
                <w:sz w:val="21"/>
                <w:szCs w:val="21"/>
              </w:rPr>
            </w:pPr>
            <w:hyperlink r:id="rId19" w:history="1">
              <w:r w:rsidR="00FD3CA2" w:rsidRPr="0094714D">
                <w:rPr>
                  <w:rStyle w:val="Hyperlink"/>
                  <w:rFonts w:ascii="Calibri" w:hAnsi="Calibri"/>
                  <w:sz w:val="21"/>
                  <w:szCs w:val="21"/>
                </w:rPr>
                <w:t>Nicole.Williams@cccmhmr.org</w:t>
              </w:r>
            </w:hyperlink>
          </w:p>
          <w:p w14:paraId="4AAC84FF" w14:textId="77777777" w:rsidR="00C1768B" w:rsidRDefault="00C1768B" w:rsidP="00437DB2">
            <w:pPr>
              <w:rPr>
                <w:rStyle w:val="Hyperlink"/>
                <w:rFonts w:ascii="Calibri" w:hAnsi="Calibri"/>
                <w:sz w:val="21"/>
                <w:szCs w:val="21"/>
              </w:rPr>
            </w:pPr>
          </w:p>
          <w:p w14:paraId="57770825" w14:textId="77777777" w:rsidR="00C1768B" w:rsidRDefault="00C1768B" w:rsidP="00437DB2">
            <w:pPr>
              <w:rPr>
                <w:rStyle w:val="Hyperlink"/>
                <w:rFonts w:ascii="Calibri" w:hAnsi="Calibri"/>
                <w:sz w:val="21"/>
                <w:szCs w:val="21"/>
              </w:rPr>
            </w:pPr>
          </w:p>
          <w:p w14:paraId="0C8067A9" w14:textId="77777777" w:rsidR="00C1768B" w:rsidRDefault="00C1768B" w:rsidP="00437DB2">
            <w:pPr>
              <w:rPr>
                <w:rStyle w:val="Hyperlink"/>
                <w:rFonts w:ascii="Calibri" w:hAnsi="Calibri"/>
                <w:sz w:val="21"/>
                <w:szCs w:val="21"/>
              </w:rPr>
            </w:pPr>
          </w:p>
          <w:p w14:paraId="3515674E" w14:textId="77777777" w:rsidR="00C1768B" w:rsidRDefault="00C1768B" w:rsidP="00437DB2">
            <w:pPr>
              <w:rPr>
                <w:rStyle w:val="Hyperlink"/>
                <w:rFonts w:ascii="Calibri" w:hAnsi="Calibri"/>
                <w:sz w:val="21"/>
                <w:szCs w:val="21"/>
              </w:rPr>
            </w:pPr>
          </w:p>
          <w:p w14:paraId="1128FBEC" w14:textId="77777777" w:rsidR="00C1768B" w:rsidRDefault="00C1768B" w:rsidP="00437DB2">
            <w:pPr>
              <w:rPr>
                <w:rStyle w:val="Hyperlink"/>
                <w:rFonts w:ascii="Calibri" w:hAnsi="Calibri"/>
                <w:sz w:val="21"/>
                <w:szCs w:val="21"/>
              </w:rPr>
            </w:pPr>
          </w:p>
          <w:p w14:paraId="6C554561" w14:textId="77777777" w:rsidR="00C1768B" w:rsidRDefault="00C1768B" w:rsidP="00437DB2">
            <w:pPr>
              <w:rPr>
                <w:rStyle w:val="Hyperlink"/>
                <w:rFonts w:ascii="Calibri" w:hAnsi="Calibri"/>
                <w:sz w:val="21"/>
                <w:szCs w:val="21"/>
              </w:rPr>
            </w:pPr>
          </w:p>
          <w:p w14:paraId="1E53805E" w14:textId="77777777" w:rsidR="00C1768B" w:rsidRDefault="00C1768B" w:rsidP="00437DB2">
            <w:pPr>
              <w:rPr>
                <w:rStyle w:val="Hyperlink"/>
                <w:rFonts w:ascii="Calibri" w:hAnsi="Calibri"/>
                <w:sz w:val="21"/>
                <w:szCs w:val="21"/>
              </w:rPr>
            </w:pPr>
          </w:p>
          <w:p w14:paraId="04705FCF" w14:textId="77777777" w:rsidR="00C1768B" w:rsidRDefault="00C1768B" w:rsidP="00437DB2">
            <w:pPr>
              <w:rPr>
                <w:rStyle w:val="Hyperlink"/>
              </w:rPr>
            </w:pPr>
          </w:p>
          <w:p w14:paraId="66182A84" w14:textId="77777777" w:rsidR="00C1768B" w:rsidRDefault="00C1768B" w:rsidP="00437DB2">
            <w:pPr>
              <w:rPr>
                <w:rStyle w:val="Hyperlink"/>
              </w:rPr>
            </w:pPr>
          </w:p>
          <w:p w14:paraId="4823EB23" w14:textId="77777777" w:rsidR="00C1768B" w:rsidRDefault="00C1768B" w:rsidP="00437DB2">
            <w:pPr>
              <w:rPr>
                <w:rStyle w:val="Hyperlink"/>
              </w:rPr>
            </w:pPr>
          </w:p>
          <w:p w14:paraId="250067BF" w14:textId="77777777" w:rsidR="00C1768B" w:rsidRDefault="00C1768B" w:rsidP="00437DB2">
            <w:pPr>
              <w:rPr>
                <w:rStyle w:val="Hyperlink"/>
              </w:rPr>
            </w:pPr>
          </w:p>
          <w:p w14:paraId="1B98CF8C" w14:textId="77777777" w:rsidR="00C1768B" w:rsidRDefault="00C1768B" w:rsidP="00437DB2">
            <w:pPr>
              <w:rPr>
                <w:rStyle w:val="Hyperlink"/>
              </w:rPr>
            </w:pPr>
          </w:p>
          <w:p w14:paraId="505EFA6F" w14:textId="77777777" w:rsidR="00C1768B" w:rsidRDefault="00C1768B" w:rsidP="00437DB2">
            <w:pPr>
              <w:rPr>
                <w:rStyle w:val="Hyperlink"/>
              </w:rPr>
            </w:pPr>
          </w:p>
          <w:p w14:paraId="2EF34748" w14:textId="77777777" w:rsidR="00C1768B" w:rsidRDefault="00C1768B" w:rsidP="00C1768B">
            <w:pPr>
              <w:rPr>
                <w:b/>
                <w:sz w:val="21"/>
                <w:szCs w:val="21"/>
              </w:rPr>
            </w:pPr>
          </w:p>
          <w:p w14:paraId="46025D76" w14:textId="77777777" w:rsidR="00C1768B" w:rsidRDefault="00C1768B" w:rsidP="00C1768B">
            <w:pPr>
              <w:rPr>
                <w:b/>
                <w:sz w:val="21"/>
                <w:szCs w:val="21"/>
              </w:rPr>
            </w:pPr>
          </w:p>
          <w:p w14:paraId="63C85C92" w14:textId="77777777" w:rsidR="00C1768B" w:rsidRDefault="00C1768B" w:rsidP="00C1768B">
            <w:pPr>
              <w:rPr>
                <w:b/>
                <w:sz w:val="21"/>
                <w:szCs w:val="21"/>
              </w:rPr>
            </w:pPr>
          </w:p>
          <w:p w14:paraId="18942BAD" w14:textId="77777777" w:rsidR="00C1768B" w:rsidRDefault="00C1768B" w:rsidP="00C1768B">
            <w:pPr>
              <w:rPr>
                <w:b/>
                <w:sz w:val="21"/>
                <w:szCs w:val="21"/>
              </w:rPr>
            </w:pPr>
          </w:p>
          <w:p w14:paraId="075C4F23" w14:textId="77777777" w:rsidR="00C1768B" w:rsidRDefault="00C1768B" w:rsidP="00C1768B">
            <w:pPr>
              <w:rPr>
                <w:b/>
                <w:sz w:val="21"/>
                <w:szCs w:val="21"/>
              </w:rPr>
            </w:pPr>
          </w:p>
          <w:p w14:paraId="7B54A988" w14:textId="77777777" w:rsidR="00C1768B" w:rsidRDefault="00C1768B" w:rsidP="00C1768B">
            <w:pPr>
              <w:rPr>
                <w:b/>
                <w:sz w:val="21"/>
                <w:szCs w:val="21"/>
              </w:rPr>
            </w:pPr>
          </w:p>
          <w:p w14:paraId="79F8D2F8" w14:textId="77777777" w:rsidR="00C1768B" w:rsidRDefault="00C1768B" w:rsidP="00C1768B">
            <w:pPr>
              <w:rPr>
                <w:b/>
                <w:sz w:val="21"/>
                <w:szCs w:val="21"/>
              </w:rPr>
            </w:pPr>
          </w:p>
          <w:p w14:paraId="66BA6696" w14:textId="77777777" w:rsidR="00C1768B" w:rsidRPr="0094714D" w:rsidRDefault="00C1768B" w:rsidP="00C1768B">
            <w:pPr>
              <w:rPr>
                <w:b/>
                <w:sz w:val="21"/>
                <w:szCs w:val="21"/>
              </w:rPr>
            </w:pPr>
            <w:r w:rsidRPr="0094714D">
              <w:rPr>
                <w:b/>
                <w:sz w:val="21"/>
                <w:szCs w:val="21"/>
              </w:rPr>
              <w:t>Central Counties Services</w:t>
            </w:r>
          </w:p>
          <w:p w14:paraId="17FE88C6" w14:textId="77777777" w:rsidR="00C1768B" w:rsidRPr="0094714D" w:rsidRDefault="00C1768B" w:rsidP="00C1768B">
            <w:pPr>
              <w:rPr>
                <w:sz w:val="21"/>
                <w:szCs w:val="21"/>
              </w:rPr>
            </w:pPr>
            <w:r w:rsidRPr="0094714D">
              <w:rPr>
                <w:sz w:val="21"/>
                <w:szCs w:val="21"/>
              </w:rPr>
              <w:t>Nicole Williams</w:t>
            </w:r>
          </w:p>
          <w:p w14:paraId="1AD1C636" w14:textId="77777777" w:rsidR="00C1768B" w:rsidRPr="0094714D" w:rsidRDefault="00C1768B" w:rsidP="00C1768B">
            <w:pPr>
              <w:rPr>
                <w:sz w:val="21"/>
                <w:szCs w:val="21"/>
              </w:rPr>
            </w:pPr>
            <w:r w:rsidRPr="0094714D">
              <w:rPr>
                <w:sz w:val="21"/>
                <w:szCs w:val="21"/>
              </w:rPr>
              <w:t>254-298-7108</w:t>
            </w:r>
          </w:p>
          <w:p w14:paraId="1C216705" w14:textId="7CADB485" w:rsidR="00C1768B" w:rsidRPr="0094714D" w:rsidRDefault="00463EE0" w:rsidP="00C1768B">
            <w:pPr>
              <w:rPr>
                <w:rFonts w:ascii="Calibri" w:hAnsi="Calibri"/>
                <w:sz w:val="21"/>
                <w:szCs w:val="21"/>
              </w:rPr>
            </w:pPr>
            <w:hyperlink r:id="rId20" w:history="1">
              <w:r w:rsidR="00C1768B" w:rsidRPr="0094714D">
                <w:rPr>
                  <w:rStyle w:val="Hyperlink"/>
                  <w:rFonts w:ascii="Calibri" w:hAnsi="Calibri"/>
                  <w:sz w:val="21"/>
                  <w:szCs w:val="21"/>
                </w:rPr>
                <w:t>Nicole.Williams@cccmhmr.org</w:t>
              </w:r>
            </w:hyperlink>
          </w:p>
        </w:tc>
        <w:tc>
          <w:tcPr>
            <w:tcW w:w="531" w:type="pct"/>
          </w:tcPr>
          <w:p w14:paraId="02E02D38" w14:textId="77777777" w:rsidR="00FD3CA2" w:rsidRPr="0094714D" w:rsidRDefault="00FD3CA2" w:rsidP="003A345D">
            <w:pPr>
              <w:rPr>
                <w:sz w:val="21"/>
                <w:szCs w:val="21"/>
              </w:rPr>
            </w:pPr>
            <w:r w:rsidRPr="0094714D">
              <w:rPr>
                <w:sz w:val="21"/>
                <w:szCs w:val="21"/>
              </w:rPr>
              <w:lastRenderedPageBreak/>
              <w:t>School-based Services</w:t>
            </w:r>
          </w:p>
          <w:p w14:paraId="53911C28" w14:textId="77777777" w:rsidR="00FD3CA2" w:rsidRPr="0094714D" w:rsidRDefault="00FD3CA2" w:rsidP="00487C50">
            <w:pPr>
              <w:rPr>
                <w:b/>
                <w:sz w:val="21"/>
                <w:szCs w:val="21"/>
              </w:rPr>
            </w:pPr>
          </w:p>
        </w:tc>
        <w:tc>
          <w:tcPr>
            <w:tcW w:w="2377" w:type="pct"/>
          </w:tcPr>
          <w:p w14:paraId="10FEAF3A" w14:textId="196114B6" w:rsidR="00FD3CA2" w:rsidRPr="0094714D" w:rsidRDefault="00FD3CA2" w:rsidP="00D8075C">
            <w:pPr>
              <w:rPr>
                <w:sz w:val="21"/>
                <w:szCs w:val="21"/>
              </w:rPr>
            </w:pPr>
            <w:r w:rsidRPr="0094714D">
              <w:rPr>
                <w:sz w:val="21"/>
                <w:szCs w:val="21"/>
              </w:rPr>
              <w:t>Provide school-based BH services for children, kindergarten-5</w:t>
            </w:r>
            <w:r w:rsidRPr="0094714D">
              <w:rPr>
                <w:sz w:val="21"/>
                <w:szCs w:val="21"/>
                <w:vertAlign w:val="superscript"/>
              </w:rPr>
              <w:t>th</w:t>
            </w:r>
            <w:r w:rsidRPr="0094714D">
              <w:rPr>
                <w:sz w:val="21"/>
                <w:szCs w:val="21"/>
              </w:rPr>
              <w:t xml:space="preserve"> grade.</w:t>
            </w:r>
          </w:p>
          <w:p w14:paraId="730D853D" w14:textId="069FE3AD" w:rsidR="00FD3CA2" w:rsidRPr="0094714D" w:rsidRDefault="00FD3CA2" w:rsidP="00D8075C">
            <w:pPr>
              <w:rPr>
                <w:sz w:val="21"/>
                <w:szCs w:val="21"/>
              </w:rPr>
            </w:pPr>
            <w:r w:rsidRPr="0094714D">
              <w:rPr>
                <w:b/>
                <w:sz w:val="21"/>
                <w:szCs w:val="21"/>
              </w:rPr>
              <w:t>Service(s)</w:t>
            </w:r>
            <w:r w:rsidRPr="0094714D">
              <w:rPr>
                <w:sz w:val="21"/>
                <w:szCs w:val="21"/>
              </w:rPr>
              <w:t>:</w:t>
            </w:r>
          </w:p>
          <w:p w14:paraId="1FA38DDA" w14:textId="77777777" w:rsidR="00FD3CA2" w:rsidRDefault="00FD3CA2" w:rsidP="00A47F3C">
            <w:pPr>
              <w:numPr>
                <w:ilvl w:val="0"/>
                <w:numId w:val="14"/>
              </w:numPr>
              <w:rPr>
                <w:sz w:val="21"/>
                <w:szCs w:val="21"/>
              </w:rPr>
            </w:pPr>
            <w:r w:rsidRPr="0094714D">
              <w:rPr>
                <w:sz w:val="21"/>
                <w:szCs w:val="21"/>
              </w:rPr>
              <w:t>Provide school-based services for children in  Kindergarten-5</w:t>
            </w:r>
            <w:r w:rsidRPr="0094714D">
              <w:rPr>
                <w:sz w:val="21"/>
                <w:szCs w:val="21"/>
                <w:vertAlign w:val="superscript"/>
              </w:rPr>
              <w:t>th</w:t>
            </w:r>
            <w:r w:rsidRPr="0094714D">
              <w:rPr>
                <w:sz w:val="21"/>
                <w:szCs w:val="21"/>
              </w:rPr>
              <w:t xml:space="preserve"> grade who are poorly adjusted to scholastic achievement due to personal or familial behavioral health problems </w:t>
            </w:r>
          </w:p>
          <w:p w14:paraId="065A5489" w14:textId="23022CEC" w:rsidR="009A3E1A" w:rsidRPr="0094714D" w:rsidRDefault="009A3E1A" w:rsidP="009A3E1A">
            <w:pPr>
              <w:ind w:left="360"/>
              <w:rPr>
                <w:sz w:val="21"/>
                <w:szCs w:val="21"/>
              </w:rPr>
            </w:pPr>
          </w:p>
        </w:tc>
        <w:tc>
          <w:tcPr>
            <w:tcW w:w="469" w:type="pct"/>
          </w:tcPr>
          <w:p w14:paraId="3BEF1BAD" w14:textId="19848F6D" w:rsidR="00FD3CA2" w:rsidRPr="0094714D" w:rsidRDefault="00FD3CA2" w:rsidP="00D8075C">
            <w:pPr>
              <w:rPr>
                <w:sz w:val="21"/>
                <w:szCs w:val="21"/>
                <w:highlight w:val="yellow"/>
              </w:rPr>
            </w:pPr>
            <w:r w:rsidRPr="0094714D">
              <w:rPr>
                <w:sz w:val="21"/>
                <w:szCs w:val="21"/>
              </w:rPr>
              <w:t>Bell</w:t>
            </w:r>
          </w:p>
        </w:tc>
        <w:tc>
          <w:tcPr>
            <w:tcW w:w="530" w:type="pct"/>
          </w:tcPr>
          <w:p w14:paraId="7F4A7AE5" w14:textId="77777777" w:rsidR="00C0711F" w:rsidRDefault="00C0711F" w:rsidP="00C0711F">
            <w:r>
              <w:t>Encounters:</w:t>
            </w:r>
          </w:p>
          <w:p w14:paraId="675990A9" w14:textId="77777777" w:rsidR="00C0711F" w:rsidRDefault="00C0711F" w:rsidP="00C0711F">
            <w:r>
              <w:t>DY3 – 2,747</w:t>
            </w:r>
          </w:p>
          <w:p w14:paraId="720F8BC4" w14:textId="77777777" w:rsidR="00C0711F" w:rsidRDefault="00C0711F" w:rsidP="00C0711F">
            <w:r>
              <w:t>DY4 – 3,028</w:t>
            </w:r>
          </w:p>
          <w:p w14:paraId="5971DF61" w14:textId="77777777" w:rsidR="00C0711F" w:rsidRDefault="00C0711F" w:rsidP="00C0711F">
            <w:r>
              <w:t>DY5 – 2,115</w:t>
            </w:r>
          </w:p>
          <w:p w14:paraId="301A62BB" w14:textId="754D2F2F" w:rsidR="00FD3CA2" w:rsidRPr="00C0711F" w:rsidRDefault="00C0711F" w:rsidP="00C0711F">
            <w:pPr>
              <w:rPr>
                <w:sz w:val="21"/>
                <w:szCs w:val="21"/>
              </w:rPr>
            </w:pPr>
            <w:r>
              <w:t>Total: 7,890</w:t>
            </w:r>
          </w:p>
        </w:tc>
      </w:tr>
      <w:tr w:rsidR="00FD3CA2" w:rsidRPr="0094714D" w14:paraId="720E27BF" w14:textId="5CC7BCFC" w:rsidTr="00C1768B">
        <w:tc>
          <w:tcPr>
            <w:tcW w:w="1093" w:type="pct"/>
            <w:vMerge/>
          </w:tcPr>
          <w:p w14:paraId="0B4F3929" w14:textId="4ECC5B1D" w:rsidR="00FD3CA2" w:rsidRPr="0094714D" w:rsidRDefault="00FD3CA2" w:rsidP="00D8075C">
            <w:pPr>
              <w:rPr>
                <w:rFonts w:ascii="Calibri" w:hAnsi="Calibri"/>
                <w:sz w:val="21"/>
                <w:szCs w:val="21"/>
              </w:rPr>
            </w:pPr>
          </w:p>
        </w:tc>
        <w:tc>
          <w:tcPr>
            <w:tcW w:w="531" w:type="pct"/>
          </w:tcPr>
          <w:p w14:paraId="23037589" w14:textId="77777777" w:rsidR="00FD3CA2" w:rsidRPr="0094714D" w:rsidRDefault="00FD3CA2" w:rsidP="003A345D">
            <w:pPr>
              <w:rPr>
                <w:sz w:val="21"/>
                <w:szCs w:val="21"/>
              </w:rPr>
            </w:pPr>
            <w:r w:rsidRPr="0094714D">
              <w:rPr>
                <w:sz w:val="21"/>
                <w:szCs w:val="21"/>
              </w:rPr>
              <w:t>Autism Spectrum/</w:t>
            </w:r>
          </w:p>
          <w:p w14:paraId="3531EBE9" w14:textId="5E27415D" w:rsidR="00FD3CA2" w:rsidRPr="0094714D" w:rsidRDefault="00FD3CA2" w:rsidP="003A345D">
            <w:pPr>
              <w:rPr>
                <w:i/>
                <w:sz w:val="21"/>
                <w:szCs w:val="21"/>
              </w:rPr>
            </w:pPr>
            <w:r w:rsidRPr="0094714D">
              <w:rPr>
                <w:sz w:val="21"/>
                <w:szCs w:val="21"/>
              </w:rPr>
              <w:t xml:space="preserve">Group Social Skills - </w:t>
            </w:r>
            <w:r w:rsidRPr="0094714D">
              <w:rPr>
                <w:i/>
                <w:sz w:val="21"/>
                <w:szCs w:val="21"/>
              </w:rPr>
              <w:t>Breakthru Central</w:t>
            </w:r>
          </w:p>
          <w:p w14:paraId="634D57C3" w14:textId="77777777" w:rsidR="00FD3CA2" w:rsidRPr="0094714D" w:rsidRDefault="00FD3CA2" w:rsidP="00487C50">
            <w:pPr>
              <w:rPr>
                <w:b/>
                <w:sz w:val="21"/>
                <w:szCs w:val="21"/>
              </w:rPr>
            </w:pPr>
          </w:p>
        </w:tc>
        <w:tc>
          <w:tcPr>
            <w:tcW w:w="2377" w:type="pct"/>
          </w:tcPr>
          <w:p w14:paraId="1C7FE8BB" w14:textId="76828532" w:rsidR="00FD3CA2" w:rsidRPr="0094714D" w:rsidRDefault="00FD3CA2" w:rsidP="00D8075C">
            <w:pPr>
              <w:rPr>
                <w:sz w:val="21"/>
                <w:szCs w:val="21"/>
              </w:rPr>
            </w:pPr>
            <w:r w:rsidRPr="0094714D">
              <w:rPr>
                <w:sz w:val="21"/>
                <w:szCs w:val="21"/>
              </w:rPr>
              <w:t>Implement group social skills training for persons diagnosed with high-functioning Autism or Asperger's disorder.</w:t>
            </w:r>
          </w:p>
          <w:p w14:paraId="25821142" w14:textId="7DBEBF31" w:rsidR="00FD3CA2" w:rsidRPr="0094714D" w:rsidRDefault="00FD3CA2" w:rsidP="00D8075C">
            <w:pPr>
              <w:rPr>
                <w:sz w:val="21"/>
                <w:szCs w:val="21"/>
              </w:rPr>
            </w:pPr>
            <w:r w:rsidRPr="0094714D">
              <w:rPr>
                <w:b/>
                <w:sz w:val="21"/>
                <w:szCs w:val="21"/>
              </w:rPr>
              <w:t>Service(s)</w:t>
            </w:r>
            <w:r w:rsidRPr="0094714D">
              <w:rPr>
                <w:sz w:val="21"/>
                <w:szCs w:val="21"/>
              </w:rPr>
              <w:t>:</w:t>
            </w:r>
          </w:p>
          <w:p w14:paraId="030D9980" w14:textId="77777777" w:rsidR="00FD3CA2" w:rsidRPr="0094714D" w:rsidRDefault="00FD3CA2" w:rsidP="00A47F3C">
            <w:pPr>
              <w:numPr>
                <w:ilvl w:val="0"/>
                <w:numId w:val="15"/>
              </w:numPr>
              <w:tabs>
                <w:tab w:val="num" w:pos="720"/>
              </w:tabs>
              <w:rPr>
                <w:sz w:val="21"/>
                <w:szCs w:val="21"/>
              </w:rPr>
            </w:pPr>
            <w:r w:rsidRPr="0094714D">
              <w:rPr>
                <w:sz w:val="21"/>
                <w:szCs w:val="21"/>
              </w:rPr>
              <w:t>Enhance the quality of life for persons participating in the “Coffeehouse Model” of social skills training</w:t>
            </w:r>
          </w:p>
          <w:p w14:paraId="24C3ADA1" w14:textId="77777777" w:rsidR="00FD3CA2" w:rsidRDefault="00FD3CA2" w:rsidP="00A47F3C">
            <w:pPr>
              <w:numPr>
                <w:ilvl w:val="0"/>
                <w:numId w:val="15"/>
              </w:numPr>
              <w:rPr>
                <w:sz w:val="21"/>
                <w:szCs w:val="21"/>
              </w:rPr>
            </w:pPr>
            <w:r w:rsidRPr="0094714D">
              <w:rPr>
                <w:sz w:val="21"/>
                <w:szCs w:val="21"/>
              </w:rPr>
              <w:t>Transform service delivery system for persons with High-Functioning Autism or Asperger’s Disorder</w:t>
            </w:r>
          </w:p>
          <w:p w14:paraId="01E8AE3E" w14:textId="77777777" w:rsidR="009A3E1A" w:rsidRDefault="009A3E1A" w:rsidP="009A3E1A">
            <w:pPr>
              <w:rPr>
                <w:sz w:val="21"/>
                <w:szCs w:val="21"/>
              </w:rPr>
            </w:pPr>
          </w:p>
          <w:p w14:paraId="56712F34" w14:textId="77777777" w:rsidR="009A3E1A" w:rsidRDefault="009A3E1A" w:rsidP="009A3E1A">
            <w:pPr>
              <w:rPr>
                <w:sz w:val="21"/>
                <w:szCs w:val="21"/>
              </w:rPr>
            </w:pPr>
          </w:p>
          <w:p w14:paraId="4F2CBDF3" w14:textId="77777777" w:rsidR="009A3E1A" w:rsidRDefault="009A3E1A" w:rsidP="009A3E1A">
            <w:pPr>
              <w:rPr>
                <w:sz w:val="21"/>
                <w:szCs w:val="21"/>
              </w:rPr>
            </w:pPr>
          </w:p>
          <w:p w14:paraId="0361AAED" w14:textId="77777777" w:rsidR="009A3E1A" w:rsidRDefault="009A3E1A" w:rsidP="009A3E1A">
            <w:pPr>
              <w:rPr>
                <w:sz w:val="21"/>
                <w:szCs w:val="21"/>
              </w:rPr>
            </w:pPr>
          </w:p>
          <w:p w14:paraId="4C4574ED" w14:textId="77777777" w:rsidR="009A3E1A" w:rsidRDefault="009A3E1A" w:rsidP="009A3E1A">
            <w:pPr>
              <w:rPr>
                <w:sz w:val="21"/>
                <w:szCs w:val="21"/>
              </w:rPr>
            </w:pPr>
          </w:p>
          <w:p w14:paraId="22D640FA" w14:textId="61D1CFF6" w:rsidR="009A3E1A" w:rsidRPr="0094714D" w:rsidRDefault="009A3E1A" w:rsidP="009A3E1A">
            <w:pPr>
              <w:rPr>
                <w:sz w:val="21"/>
                <w:szCs w:val="21"/>
              </w:rPr>
            </w:pPr>
          </w:p>
        </w:tc>
        <w:tc>
          <w:tcPr>
            <w:tcW w:w="469" w:type="pct"/>
          </w:tcPr>
          <w:p w14:paraId="3AD3FFEE" w14:textId="5B8DB717" w:rsidR="00FD3CA2" w:rsidRPr="0094714D" w:rsidRDefault="00FD3CA2" w:rsidP="00D8075C">
            <w:pPr>
              <w:rPr>
                <w:sz w:val="21"/>
                <w:szCs w:val="21"/>
                <w:highlight w:val="yellow"/>
              </w:rPr>
            </w:pPr>
            <w:r w:rsidRPr="0094714D">
              <w:rPr>
                <w:sz w:val="21"/>
                <w:szCs w:val="21"/>
              </w:rPr>
              <w:t>Bell</w:t>
            </w:r>
          </w:p>
        </w:tc>
        <w:tc>
          <w:tcPr>
            <w:tcW w:w="530" w:type="pct"/>
          </w:tcPr>
          <w:p w14:paraId="6E6E45B7" w14:textId="77777777" w:rsidR="00C0711F" w:rsidRDefault="00C0711F" w:rsidP="00C0711F">
            <w:r>
              <w:t>Individuals:</w:t>
            </w:r>
          </w:p>
          <w:p w14:paraId="17756ACE" w14:textId="77777777" w:rsidR="00C0711F" w:rsidRDefault="00C0711F" w:rsidP="00C0711F">
            <w:r>
              <w:t>DY3 – 30</w:t>
            </w:r>
          </w:p>
          <w:p w14:paraId="0E8F14EA" w14:textId="77777777" w:rsidR="00C0711F" w:rsidRDefault="00C0711F" w:rsidP="00C0711F">
            <w:r>
              <w:t>DY4 – 36</w:t>
            </w:r>
          </w:p>
          <w:p w14:paraId="222211B4" w14:textId="77777777" w:rsidR="00C0711F" w:rsidRDefault="00C0711F" w:rsidP="00C0711F">
            <w:r>
              <w:t>DY5 – 49</w:t>
            </w:r>
          </w:p>
          <w:p w14:paraId="3367C218" w14:textId="2D18124A" w:rsidR="00C0711F" w:rsidRDefault="00C0711F" w:rsidP="00C0711F">
            <w:pPr>
              <w:rPr>
                <w:sz w:val="21"/>
                <w:szCs w:val="21"/>
              </w:rPr>
            </w:pPr>
            <w:r>
              <w:t>Total: 115</w:t>
            </w:r>
          </w:p>
          <w:p w14:paraId="05B0E5D8" w14:textId="77777777" w:rsidR="00FD3CA2" w:rsidRPr="00C0711F" w:rsidRDefault="00FD3CA2" w:rsidP="00C0711F">
            <w:pPr>
              <w:jc w:val="center"/>
              <w:rPr>
                <w:sz w:val="21"/>
                <w:szCs w:val="21"/>
              </w:rPr>
            </w:pPr>
          </w:p>
        </w:tc>
      </w:tr>
      <w:tr w:rsidR="00C0711F" w:rsidRPr="0094714D" w14:paraId="6B3EBC5D" w14:textId="12F8264E" w:rsidTr="00C1768B">
        <w:tc>
          <w:tcPr>
            <w:tcW w:w="1093" w:type="pct"/>
            <w:vMerge/>
          </w:tcPr>
          <w:p w14:paraId="45B3A451" w14:textId="1AAABE47" w:rsidR="00C0711F" w:rsidRPr="0094714D" w:rsidRDefault="00C0711F" w:rsidP="00C0711F">
            <w:pPr>
              <w:rPr>
                <w:rFonts w:ascii="Calibri" w:hAnsi="Calibri"/>
                <w:sz w:val="21"/>
                <w:szCs w:val="21"/>
              </w:rPr>
            </w:pPr>
          </w:p>
        </w:tc>
        <w:tc>
          <w:tcPr>
            <w:tcW w:w="531" w:type="pct"/>
          </w:tcPr>
          <w:p w14:paraId="4C096814" w14:textId="77777777" w:rsidR="00C0711F" w:rsidRPr="0094714D" w:rsidRDefault="00C0711F" w:rsidP="00C0711F">
            <w:pPr>
              <w:rPr>
                <w:sz w:val="21"/>
                <w:szCs w:val="21"/>
              </w:rPr>
            </w:pPr>
            <w:r w:rsidRPr="0094714D">
              <w:rPr>
                <w:sz w:val="21"/>
                <w:szCs w:val="21"/>
              </w:rPr>
              <w:t>Crisis Respite</w:t>
            </w:r>
          </w:p>
          <w:p w14:paraId="3665576E" w14:textId="77777777" w:rsidR="00C0711F" w:rsidRPr="0094714D" w:rsidRDefault="00C0711F" w:rsidP="00C0711F">
            <w:pPr>
              <w:rPr>
                <w:b/>
                <w:sz w:val="21"/>
                <w:szCs w:val="21"/>
              </w:rPr>
            </w:pPr>
          </w:p>
        </w:tc>
        <w:tc>
          <w:tcPr>
            <w:tcW w:w="2377" w:type="pct"/>
          </w:tcPr>
          <w:p w14:paraId="4345CF0C" w14:textId="5D70D9C8" w:rsidR="00C0711F" w:rsidRPr="0094714D" w:rsidRDefault="00C0711F" w:rsidP="00C0711F">
            <w:pPr>
              <w:rPr>
                <w:sz w:val="21"/>
                <w:szCs w:val="21"/>
              </w:rPr>
            </w:pPr>
            <w:r w:rsidRPr="0094714D">
              <w:rPr>
                <w:sz w:val="21"/>
                <w:szCs w:val="21"/>
              </w:rPr>
              <w:t>Provide 24/7 residential-based crisis respite, transitional living, and supportive day services to persons with severe and persistent mental illness (SPMI) who have experienced a crisis.</w:t>
            </w:r>
          </w:p>
          <w:p w14:paraId="4923EA35" w14:textId="32A4D888" w:rsidR="00C0711F" w:rsidRPr="0094714D" w:rsidRDefault="00C0711F" w:rsidP="00C0711F">
            <w:pPr>
              <w:rPr>
                <w:sz w:val="21"/>
                <w:szCs w:val="21"/>
              </w:rPr>
            </w:pPr>
            <w:r w:rsidRPr="0094714D">
              <w:rPr>
                <w:b/>
                <w:sz w:val="21"/>
                <w:szCs w:val="21"/>
              </w:rPr>
              <w:t>Service(s)</w:t>
            </w:r>
            <w:r w:rsidRPr="0094714D">
              <w:rPr>
                <w:sz w:val="21"/>
                <w:szCs w:val="21"/>
              </w:rPr>
              <w:t>:</w:t>
            </w:r>
          </w:p>
          <w:p w14:paraId="315C445B" w14:textId="77777777" w:rsidR="00C0711F" w:rsidRPr="0094714D" w:rsidRDefault="00C0711F" w:rsidP="00C0711F">
            <w:pPr>
              <w:numPr>
                <w:ilvl w:val="0"/>
                <w:numId w:val="16"/>
              </w:numPr>
              <w:tabs>
                <w:tab w:val="num" w:pos="720"/>
              </w:tabs>
              <w:rPr>
                <w:sz w:val="21"/>
                <w:szCs w:val="21"/>
              </w:rPr>
            </w:pPr>
            <w:r w:rsidRPr="0094714D">
              <w:rPr>
                <w:sz w:val="21"/>
                <w:szCs w:val="21"/>
              </w:rPr>
              <w:t>Provide successful interventions for persons in early stages of crisis before the crisis situation reaches complexity that institutional level of care becomes the only care option</w:t>
            </w:r>
          </w:p>
          <w:p w14:paraId="3BB7177F" w14:textId="77777777" w:rsidR="00C0711F" w:rsidRPr="0094714D" w:rsidRDefault="00C0711F" w:rsidP="00C0711F">
            <w:pPr>
              <w:numPr>
                <w:ilvl w:val="0"/>
                <w:numId w:val="16"/>
              </w:numPr>
              <w:tabs>
                <w:tab w:val="num" w:pos="720"/>
              </w:tabs>
              <w:rPr>
                <w:sz w:val="21"/>
                <w:szCs w:val="21"/>
              </w:rPr>
            </w:pPr>
            <w:r w:rsidRPr="0094714D">
              <w:rPr>
                <w:sz w:val="21"/>
                <w:szCs w:val="21"/>
              </w:rPr>
              <w:t>Establish crisis-responsive residential services that provide a less restrictive/costly level of care for persons in behavior health crisis than admission to the state psychiatric hospitals or jailed for a minor offense</w:t>
            </w:r>
          </w:p>
          <w:p w14:paraId="5CB0C834" w14:textId="6248AEEB" w:rsidR="00C0711F" w:rsidRPr="0094714D" w:rsidRDefault="00C0711F" w:rsidP="00C0711F">
            <w:pPr>
              <w:numPr>
                <w:ilvl w:val="0"/>
                <w:numId w:val="16"/>
              </w:numPr>
              <w:rPr>
                <w:sz w:val="21"/>
                <w:szCs w:val="21"/>
              </w:rPr>
            </w:pPr>
            <w:r w:rsidRPr="0094714D">
              <w:rPr>
                <w:sz w:val="21"/>
                <w:szCs w:val="21"/>
              </w:rPr>
              <w:t>Divert patients from being sent to the state psychiatric hospitals/justice system</w:t>
            </w:r>
          </w:p>
        </w:tc>
        <w:tc>
          <w:tcPr>
            <w:tcW w:w="469" w:type="pct"/>
          </w:tcPr>
          <w:p w14:paraId="07FC0B00" w14:textId="690EBF28" w:rsidR="00C0711F" w:rsidRPr="0094714D" w:rsidRDefault="00C0711F" w:rsidP="00C0711F">
            <w:pPr>
              <w:rPr>
                <w:sz w:val="21"/>
                <w:szCs w:val="21"/>
                <w:highlight w:val="yellow"/>
              </w:rPr>
            </w:pPr>
            <w:r w:rsidRPr="0094714D">
              <w:rPr>
                <w:sz w:val="21"/>
                <w:szCs w:val="21"/>
              </w:rPr>
              <w:t>Bell, Lampasas, and Milam</w:t>
            </w:r>
          </w:p>
        </w:tc>
        <w:tc>
          <w:tcPr>
            <w:tcW w:w="530" w:type="pct"/>
          </w:tcPr>
          <w:p w14:paraId="1BB99C22" w14:textId="77777777" w:rsidR="00C0711F" w:rsidRDefault="00C0711F" w:rsidP="00C0711F">
            <w:r>
              <w:t>Encounters:</w:t>
            </w:r>
          </w:p>
          <w:p w14:paraId="3AA79460" w14:textId="77777777" w:rsidR="00C0711F" w:rsidRDefault="00C0711F" w:rsidP="00C0711F">
            <w:r>
              <w:t>DY3 – 700</w:t>
            </w:r>
          </w:p>
          <w:p w14:paraId="49F4006A" w14:textId="77777777" w:rsidR="00C0711F" w:rsidRDefault="00C0711F" w:rsidP="00C0711F">
            <w:r>
              <w:t>DY4 – 1,256</w:t>
            </w:r>
          </w:p>
          <w:p w14:paraId="30C0BEAC" w14:textId="77777777" w:rsidR="00C0711F" w:rsidRDefault="00C0711F" w:rsidP="00C0711F">
            <w:r>
              <w:t>DY5 – 0</w:t>
            </w:r>
          </w:p>
          <w:p w14:paraId="54E22752" w14:textId="6D5F8FFE" w:rsidR="00C0711F" w:rsidRPr="0094714D" w:rsidRDefault="00C0711F" w:rsidP="00C0711F">
            <w:pPr>
              <w:rPr>
                <w:sz w:val="21"/>
                <w:szCs w:val="21"/>
              </w:rPr>
            </w:pPr>
            <w:r>
              <w:t>Total: 1,956</w:t>
            </w:r>
          </w:p>
        </w:tc>
      </w:tr>
      <w:tr w:rsidR="00C0711F" w:rsidRPr="0094714D" w14:paraId="723B303B" w14:textId="030B5C58" w:rsidTr="00C1768B">
        <w:tc>
          <w:tcPr>
            <w:tcW w:w="1093" w:type="pct"/>
            <w:vMerge/>
          </w:tcPr>
          <w:p w14:paraId="40C9AE63" w14:textId="6431AC72" w:rsidR="00C0711F" w:rsidRPr="0094714D" w:rsidRDefault="00C0711F" w:rsidP="00C0711F">
            <w:pPr>
              <w:rPr>
                <w:rFonts w:ascii="Calibri" w:hAnsi="Calibri"/>
                <w:sz w:val="21"/>
                <w:szCs w:val="21"/>
              </w:rPr>
            </w:pPr>
          </w:p>
        </w:tc>
        <w:tc>
          <w:tcPr>
            <w:tcW w:w="531" w:type="pct"/>
          </w:tcPr>
          <w:p w14:paraId="4EA6717E" w14:textId="77777777" w:rsidR="00C0711F" w:rsidRPr="0094714D" w:rsidRDefault="00C0711F" w:rsidP="00C0711F">
            <w:pPr>
              <w:rPr>
                <w:sz w:val="21"/>
                <w:szCs w:val="21"/>
              </w:rPr>
            </w:pPr>
            <w:r w:rsidRPr="0094714D">
              <w:rPr>
                <w:sz w:val="21"/>
                <w:szCs w:val="21"/>
              </w:rPr>
              <w:t>Improve Data Management and Organizational Capacity</w:t>
            </w:r>
          </w:p>
          <w:p w14:paraId="3B4CC78A" w14:textId="77777777" w:rsidR="00C0711F" w:rsidRPr="0094714D" w:rsidRDefault="00C0711F" w:rsidP="00C0711F">
            <w:pPr>
              <w:rPr>
                <w:b/>
                <w:sz w:val="21"/>
                <w:szCs w:val="21"/>
              </w:rPr>
            </w:pPr>
          </w:p>
        </w:tc>
        <w:tc>
          <w:tcPr>
            <w:tcW w:w="2377" w:type="pct"/>
          </w:tcPr>
          <w:p w14:paraId="228D89C9" w14:textId="579A4267" w:rsidR="00C0711F" w:rsidRPr="0094714D" w:rsidRDefault="00C0711F" w:rsidP="00C0711F">
            <w:pPr>
              <w:rPr>
                <w:sz w:val="21"/>
                <w:szCs w:val="21"/>
              </w:rPr>
            </w:pPr>
            <w:r w:rsidRPr="0094714D">
              <w:rPr>
                <w:sz w:val="21"/>
                <w:szCs w:val="21"/>
              </w:rPr>
              <w:t>Improve the efficiency of clinical service operations through improved technology increasing providers’ capacity.</w:t>
            </w:r>
          </w:p>
          <w:p w14:paraId="6A2C368A" w14:textId="37700288" w:rsidR="00C0711F" w:rsidRPr="0094714D" w:rsidRDefault="00C0711F" w:rsidP="00C0711F">
            <w:pPr>
              <w:rPr>
                <w:sz w:val="21"/>
                <w:szCs w:val="21"/>
              </w:rPr>
            </w:pPr>
            <w:r w:rsidRPr="0094714D">
              <w:rPr>
                <w:b/>
                <w:sz w:val="21"/>
                <w:szCs w:val="21"/>
              </w:rPr>
              <w:t>Service(s)</w:t>
            </w:r>
            <w:r w:rsidRPr="0094714D">
              <w:rPr>
                <w:sz w:val="21"/>
                <w:szCs w:val="21"/>
              </w:rPr>
              <w:t>:</w:t>
            </w:r>
          </w:p>
          <w:p w14:paraId="5BD3806F" w14:textId="77777777" w:rsidR="00C0711F" w:rsidRPr="0094714D" w:rsidRDefault="00C0711F" w:rsidP="00C0711F">
            <w:pPr>
              <w:numPr>
                <w:ilvl w:val="0"/>
                <w:numId w:val="17"/>
              </w:numPr>
              <w:tabs>
                <w:tab w:val="num" w:pos="720"/>
              </w:tabs>
              <w:rPr>
                <w:sz w:val="21"/>
                <w:szCs w:val="21"/>
              </w:rPr>
            </w:pPr>
            <w:r w:rsidRPr="0094714D">
              <w:rPr>
                <w:sz w:val="21"/>
                <w:szCs w:val="21"/>
              </w:rPr>
              <w:t>Improve data management and organizational processes allowing provider to focus on reducing readmissions to state psychiatric hospital and local jail by improving post discharge follow-up services</w:t>
            </w:r>
          </w:p>
          <w:p w14:paraId="27F80B02" w14:textId="3C1E4798" w:rsidR="00C0711F" w:rsidRPr="0094714D" w:rsidRDefault="00C0711F" w:rsidP="00C0711F">
            <w:pPr>
              <w:numPr>
                <w:ilvl w:val="0"/>
                <w:numId w:val="17"/>
              </w:numPr>
              <w:rPr>
                <w:sz w:val="21"/>
                <w:szCs w:val="21"/>
              </w:rPr>
            </w:pPr>
            <w:r w:rsidRPr="0094714D">
              <w:rPr>
                <w:sz w:val="21"/>
                <w:szCs w:val="21"/>
              </w:rPr>
              <w:t>Use data to inform and support the Center’s performance and service capacity</w:t>
            </w:r>
          </w:p>
        </w:tc>
        <w:tc>
          <w:tcPr>
            <w:tcW w:w="469" w:type="pct"/>
          </w:tcPr>
          <w:p w14:paraId="15622BE8" w14:textId="235A3AF9" w:rsidR="00C0711F" w:rsidRPr="0094714D" w:rsidRDefault="00C0711F" w:rsidP="00C0711F">
            <w:pPr>
              <w:rPr>
                <w:sz w:val="21"/>
                <w:szCs w:val="21"/>
                <w:highlight w:val="yellow"/>
              </w:rPr>
            </w:pPr>
            <w:r w:rsidRPr="0094714D">
              <w:rPr>
                <w:sz w:val="21"/>
                <w:szCs w:val="21"/>
              </w:rPr>
              <w:t>Bell, Lampasas, and Milam</w:t>
            </w:r>
          </w:p>
        </w:tc>
        <w:tc>
          <w:tcPr>
            <w:tcW w:w="530" w:type="pct"/>
          </w:tcPr>
          <w:p w14:paraId="58450852" w14:textId="77777777" w:rsidR="00C0711F" w:rsidRDefault="00C0711F" w:rsidP="00C0711F">
            <w:r>
              <w:t>Encounters:</w:t>
            </w:r>
          </w:p>
          <w:p w14:paraId="6B5D2421" w14:textId="77777777" w:rsidR="00C0711F" w:rsidRDefault="00C0711F" w:rsidP="00C0711F">
            <w:r>
              <w:t>DY3 – 115,935</w:t>
            </w:r>
          </w:p>
          <w:p w14:paraId="6F3FE6DE" w14:textId="77777777" w:rsidR="00C0711F" w:rsidRDefault="00C0711F" w:rsidP="00C0711F">
            <w:r>
              <w:t>DY4 – 120,201</w:t>
            </w:r>
          </w:p>
          <w:p w14:paraId="0188CD9C" w14:textId="77777777" w:rsidR="00C0711F" w:rsidRDefault="00C0711F" w:rsidP="00C0711F">
            <w:r>
              <w:t>DY5 – 94,000</w:t>
            </w:r>
          </w:p>
          <w:p w14:paraId="65E2507E" w14:textId="78448FFE" w:rsidR="00C0711F" w:rsidRPr="0094714D" w:rsidRDefault="00C0711F" w:rsidP="00C0711F">
            <w:pPr>
              <w:rPr>
                <w:sz w:val="21"/>
                <w:szCs w:val="21"/>
              </w:rPr>
            </w:pPr>
            <w:r>
              <w:t>Total: 330,136</w:t>
            </w:r>
          </w:p>
        </w:tc>
      </w:tr>
      <w:tr w:rsidR="00C0711F" w:rsidRPr="0094714D" w14:paraId="2AD1E8D6" w14:textId="3636D847" w:rsidTr="00C1768B">
        <w:trPr>
          <w:trHeight w:val="1088"/>
        </w:trPr>
        <w:tc>
          <w:tcPr>
            <w:tcW w:w="1093" w:type="pct"/>
            <w:vMerge/>
          </w:tcPr>
          <w:p w14:paraId="38DC9A56" w14:textId="27245683" w:rsidR="00C0711F" w:rsidRPr="0094714D" w:rsidRDefault="00C0711F" w:rsidP="00C0711F">
            <w:pPr>
              <w:rPr>
                <w:rFonts w:ascii="Calibri" w:hAnsi="Calibri"/>
                <w:sz w:val="21"/>
                <w:szCs w:val="21"/>
              </w:rPr>
            </w:pPr>
          </w:p>
        </w:tc>
        <w:tc>
          <w:tcPr>
            <w:tcW w:w="531" w:type="pct"/>
          </w:tcPr>
          <w:p w14:paraId="25DA206F" w14:textId="1761A508" w:rsidR="00C0711F" w:rsidRPr="0094714D" w:rsidRDefault="00C0711F" w:rsidP="009A3E1A">
            <w:pPr>
              <w:rPr>
                <w:sz w:val="21"/>
                <w:szCs w:val="21"/>
              </w:rPr>
            </w:pPr>
            <w:r w:rsidRPr="0094714D">
              <w:rPr>
                <w:sz w:val="21"/>
                <w:szCs w:val="21"/>
              </w:rPr>
              <w:t xml:space="preserve">Chronic </w:t>
            </w:r>
            <w:r w:rsidR="009A3E1A">
              <w:rPr>
                <w:sz w:val="21"/>
                <w:szCs w:val="21"/>
              </w:rPr>
              <w:t>H</w:t>
            </w:r>
            <w:r w:rsidRPr="0094714D">
              <w:rPr>
                <w:sz w:val="21"/>
                <w:szCs w:val="21"/>
              </w:rPr>
              <w:t>ealth Management for Persons with SPMI</w:t>
            </w:r>
          </w:p>
        </w:tc>
        <w:tc>
          <w:tcPr>
            <w:tcW w:w="2377" w:type="pct"/>
          </w:tcPr>
          <w:p w14:paraId="63481DDC" w14:textId="77777777" w:rsidR="00C0711F" w:rsidRDefault="00C0711F" w:rsidP="00C0711F">
            <w:pPr>
              <w:rPr>
                <w:sz w:val="21"/>
                <w:szCs w:val="21"/>
              </w:rPr>
            </w:pPr>
            <w:r w:rsidRPr="0094714D">
              <w:rPr>
                <w:sz w:val="21"/>
                <w:szCs w:val="21"/>
              </w:rPr>
              <w:t>Provide education, training, and support by a registered nurse to persons with SPMI having chronic health conditions due to prolonged psychiatric medicine use.</w:t>
            </w:r>
          </w:p>
          <w:p w14:paraId="60AE7655" w14:textId="77777777" w:rsidR="00C1768B" w:rsidRDefault="00C1768B" w:rsidP="00C0711F">
            <w:pPr>
              <w:rPr>
                <w:sz w:val="21"/>
                <w:szCs w:val="21"/>
              </w:rPr>
            </w:pPr>
          </w:p>
          <w:p w14:paraId="1FFE8CEC" w14:textId="77777777" w:rsidR="00C1768B" w:rsidRDefault="00C1768B" w:rsidP="00C0711F">
            <w:pPr>
              <w:rPr>
                <w:sz w:val="21"/>
                <w:szCs w:val="21"/>
              </w:rPr>
            </w:pPr>
          </w:p>
          <w:p w14:paraId="0370FEBF" w14:textId="77777777" w:rsidR="00C1768B" w:rsidRDefault="00C1768B" w:rsidP="00C0711F">
            <w:pPr>
              <w:rPr>
                <w:sz w:val="21"/>
                <w:szCs w:val="21"/>
              </w:rPr>
            </w:pPr>
          </w:p>
          <w:p w14:paraId="20E9A407" w14:textId="77777777" w:rsidR="00C1768B" w:rsidRDefault="00C1768B" w:rsidP="00C0711F">
            <w:pPr>
              <w:rPr>
                <w:sz w:val="21"/>
                <w:szCs w:val="21"/>
              </w:rPr>
            </w:pPr>
          </w:p>
          <w:p w14:paraId="3E4674B0" w14:textId="77777777" w:rsidR="00C1768B" w:rsidRDefault="00C1768B" w:rsidP="00C0711F">
            <w:pPr>
              <w:rPr>
                <w:sz w:val="21"/>
                <w:szCs w:val="21"/>
              </w:rPr>
            </w:pPr>
          </w:p>
          <w:p w14:paraId="2D89D3DF" w14:textId="4CAFFB4A" w:rsidR="00C1768B" w:rsidRPr="0094714D" w:rsidRDefault="00C1768B" w:rsidP="00C0711F">
            <w:pPr>
              <w:rPr>
                <w:sz w:val="21"/>
                <w:szCs w:val="21"/>
              </w:rPr>
            </w:pPr>
          </w:p>
        </w:tc>
        <w:tc>
          <w:tcPr>
            <w:tcW w:w="469" w:type="pct"/>
          </w:tcPr>
          <w:p w14:paraId="47B5F702" w14:textId="0D6BC404" w:rsidR="00C0711F" w:rsidRPr="0094714D" w:rsidRDefault="00C0711F" w:rsidP="00C0711F">
            <w:pPr>
              <w:rPr>
                <w:sz w:val="21"/>
                <w:szCs w:val="21"/>
                <w:highlight w:val="yellow"/>
              </w:rPr>
            </w:pPr>
            <w:r w:rsidRPr="0094714D">
              <w:rPr>
                <w:sz w:val="21"/>
                <w:szCs w:val="21"/>
              </w:rPr>
              <w:t>Bell</w:t>
            </w:r>
          </w:p>
        </w:tc>
        <w:tc>
          <w:tcPr>
            <w:tcW w:w="530" w:type="pct"/>
          </w:tcPr>
          <w:p w14:paraId="18AF87FB" w14:textId="77777777" w:rsidR="00C0711F" w:rsidRDefault="00C0711F" w:rsidP="00C0711F">
            <w:r>
              <w:t>Individuals:</w:t>
            </w:r>
          </w:p>
          <w:p w14:paraId="21006C72" w14:textId="77777777" w:rsidR="00C0711F" w:rsidRDefault="00C0711F" w:rsidP="00C0711F">
            <w:r>
              <w:t>DY3 – 140</w:t>
            </w:r>
          </w:p>
          <w:p w14:paraId="284D1719" w14:textId="77777777" w:rsidR="00C0711F" w:rsidRDefault="00C0711F" w:rsidP="00C0711F">
            <w:r>
              <w:t>DY4 – 179</w:t>
            </w:r>
          </w:p>
          <w:p w14:paraId="307BF113" w14:textId="77777777" w:rsidR="00C0711F" w:rsidRDefault="00C0711F" w:rsidP="00C0711F">
            <w:r>
              <w:t>DY5 – 88</w:t>
            </w:r>
          </w:p>
          <w:p w14:paraId="630B0CBE" w14:textId="1DDC3B53" w:rsidR="00C0711F" w:rsidRPr="00C0711F" w:rsidRDefault="00C0711F" w:rsidP="00C0711F">
            <w:pPr>
              <w:rPr>
                <w:sz w:val="21"/>
                <w:szCs w:val="21"/>
              </w:rPr>
            </w:pPr>
            <w:r>
              <w:t>Total: 407</w:t>
            </w:r>
          </w:p>
        </w:tc>
      </w:tr>
      <w:tr w:rsidR="00C0711F" w:rsidRPr="0094714D" w14:paraId="507B126F" w14:textId="3DD1F05B" w:rsidTr="00C1768B">
        <w:tc>
          <w:tcPr>
            <w:tcW w:w="1093" w:type="pct"/>
            <w:vMerge/>
          </w:tcPr>
          <w:p w14:paraId="333F22F6" w14:textId="4B54614D" w:rsidR="00C0711F" w:rsidRPr="0094714D" w:rsidRDefault="00C0711F" w:rsidP="00C0711F">
            <w:pPr>
              <w:rPr>
                <w:rFonts w:ascii="Calibri" w:hAnsi="Calibri"/>
                <w:sz w:val="21"/>
                <w:szCs w:val="21"/>
              </w:rPr>
            </w:pPr>
          </w:p>
        </w:tc>
        <w:tc>
          <w:tcPr>
            <w:tcW w:w="531" w:type="pct"/>
          </w:tcPr>
          <w:p w14:paraId="590E4765" w14:textId="77777777" w:rsidR="00C0711F" w:rsidRPr="0094714D" w:rsidRDefault="00C0711F" w:rsidP="00C0711F">
            <w:pPr>
              <w:rPr>
                <w:sz w:val="21"/>
                <w:szCs w:val="21"/>
              </w:rPr>
            </w:pPr>
            <w:r w:rsidRPr="0094714D">
              <w:rPr>
                <w:sz w:val="21"/>
                <w:szCs w:val="21"/>
              </w:rPr>
              <w:t>Day Services</w:t>
            </w:r>
          </w:p>
          <w:p w14:paraId="67F8195C" w14:textId="77777777" w:rsidR="00C0711F" w:rsidRPr="0094714D" w:rsidRDefault="00C0711F" w:rsidP="00C0711F">
            <w:pPr>
              <w:rPr>
                <w:b/>
                <w:sz w:val="21"/>
                <w:szCs w:val="21"/>
              </w:rPr>
            </w:pPr>
          </w:p>
        </w:tc>
        <w:tc>
          <w:tcPr>
            <w:tcW w:w="2377" w:type="pct"/>
          </w:tcPr>
          <w:p w14:paraId="0C400023" w14:textId="76C5FC2C" w:rsidR="00C0711F" w:rsidRPr="0094714D" w:rsidRDefault="00C0711F" w:rsidP="00C0711F">
            <w:pPr>
              <w:rPr>
                <w:sz w:val="21"/>
                <w:szCs w:val="21"/>
              </w:rPr>
            </w:pPr>
            <w:r w:rsidRPr="0094714D">
              <w:rPr>
                <w:sz w:val="21"/>
                <w:szCs w:val="21"/>
              </w:rPr>
              <w:t xml:space="preserve">Provide supportive day services to adults with SPMI who were recently discharged from a psychiatric hospital or jail, or have recently experienced a crisis. </w:t>
            </w:r>
          </w:p>
          <w:p w14:paraId="3FFB0D7E" w14:textId="11C59C77" w:rsidR="00C0711F" w:rsidRPr="0094714D" w:rsidRDefault="00C0711F" w:rsidP="00C0711F">
            <w:pPr>
              <w:rPr>
                <w:sz w:val="21"/>
                <w:szCs w:val="21"/>
              </w:rPr>
            </w:pPr>
            <w:r w:rsidRPr="0094714D">
              <w:rPr>
                <w:b/>
                <w:sz w:val="21"/>
                <w:szCs w:val="21"/>
              </w:rPr>
              <w:t>Service(s)</w:t>
            </w:r>
            <w:r w:rsidRPr="0094714D">
              <w:rPr>
                <w:sz w:val="21"/>
                <w:szCs w:val="21"/>
              </w:rPr>
              <w:t>:</w:t>
            </w:r>
          </w:p>
          <w:p w14:paraId="1D417BE2" w14:textId="77777777" w:rsidR="00C0711F" w:rsidRPr="0094714D" w:rsidRDefault="00C0711F" w:rsidP="00C0711F">
            <w:pPr>
              <w:numPr>
                <w:ilvl w:val="0"/>
                <w:numId w:val="20"/>
              </w:numPr>
              <w:tabs>
                <w:tab w:val="num" w:pos="720"/>
              </w:tabs>
              <w:rPr>
                <w:sz w:val="21"/>
                <w:szCs w:val="21"/>
              </w:rPr>
            </w:pPr>
            <w:r w:rsidRPr="0094714D">
              <w:rPr>
                <w:sz w:val="21"/>
                <w:szCs w:val="21"/>
              </w:rPr>
              <w:t>Provide skills training activities to patients</w:t>
            </w:r>
          </w:p>
          <w:p w14:paraId="743A5029" w14:textId="182E34A9" w:rsidR="00C0711F" w:rsidRPr="0094714D" w:rsidRDefault="00C0711F" w:rsidP="00C0711F">
            <w:pPr>
              <w:numPr>
                <w:ilvl w:val="0"/>
                <w:numId w:val="20"/>
              </w:numPr>
              <w:tabs>
                <w:tab w:val="num" w:pos="720"/>
              </w:tabs>
              <w:rPr>
                <w:sz w:val="21"/>
                <w:szCs w:val="21"/>
              </w:rPr>
            </w:pPr>
            <w:r w:rsidRPr="0094714D">
              <w:rPr>
                <w:sz w:val="21"/>
                <w:szCs w:val="21"/>
              </w:rPr>
              <w:t>Enroll patient in benefit programs he/she may be eligible</w:t>
            </w:r>
          </w:p>
          <w:p w14:paraId="26E59014" w14:textId="77777777" w:rsidR="009A3E1A" w:rsidRDefault="00C0711F" w:rsidP="009A3E1A">
            <w:pPr>
              <w:numPr>
                <w:ilvl w:val="0"/>
                <w:numId w:val="20"/>
              </w:numPr>
              <w:rPr>
                <w:sz w:val="21"/>
                <w:szCs w:val="21"/>
              </w:rPr>
            </w:pPr>
            <w:r w:rsidRPr="0094714D">
              <w:rPr>
                <w:sz w:val="21"/>
                <w:szCs w:val="21"/>
              </w:rPr>
              <w:t>Reduce the revolving-door of hospitalizations/incarcerations of chronically and persistently mentally ill persons in the Temple/Belton area</w:t>
            </w:r>
          </w:p>
          <w:p w14:paraId="10C3D4EB" w14:textId="5CFA8EDF" w:rsidR="00C1768B" w:rsidRPr="0094714D" w:rsidRDefault="00C1768B" w:rsidP="00C1768B">
            <w:pPr>
              <w:ind w:left="360"/>
              <w:rPr>
                <w:sz w:val="21"/>
                <w:szCs w:val="21"/>
              </w:rPr>
            </w:pPr>
          </w:p>
        </w:tc>
        <w:tc>
          <w:tcPr>
            <w:tcW w:w="469" w:type="pct"/>
          </w:tcPr>
          <w:p w14:paraId="7FED5FA4" w14:textId="6455BBA4" w:rsidR="00C0711F" w:rsidRPr="0094714D" w:rsidRDefault="00C0711F" w:rsidP="00C0711F">
            <w:pPr>
              <w:rPr>
                <w:sz w:val="21"/>
                <w:szCs w:val="21"/>
                <w:highlight w:val="yellow"/>
              </w:rPr>
            </w:pPr>
            <w:r w:rsidRPr="0094714D">
              <w:rPr>
                <w:sz w:val="21"/>
                <w:szCs w:val="21"/>
              </w:rPr>
              <w:t>Bell</w:t>
            </w:r>
          </w:p>
        </w:tc>
        <w:tc>
          <w:tcPr>
            <w:tcW w:w="530" w:type="pct"/>
          </w:tcPr>
          <w:p w14:paraId="6DD43ADC" w14:textId="77777777" w:rsidR="00C0711F" w:rsidRDefault="00C0711F" w:rsidP="00C0711F">
            <w:r>
              <w:t>Individuals:</w:t>
            </w:r>
          </w:p>
          <w:p w14:paraId="01E30ABA" w14:textId="77777777" w:rsidR="00C0711F" w:rsidRDefault="00C0711F" w:rsidP="00C0711F">
            <w:r>
              <w:t>DY3 – 28</w:t>
            </w:r>
          </w:p>
          <w:p w14:paraId="7E1F3E55" w14:textId="77777777" w:rsidR="00C0711F" w:rsidRDefault="00C0711F" w:rsidP="00C0711F">
            <w:r>
              <w:t>DY4 – 44</w:t>
            </w:r>
          </w:p>
          <w:p w14:paraId="0FA74F00" w14:textId="77777777" w:rsidR="00C0711F" w:rsidRDefault="00C0711F" w:rsidP="00C0711F">
            <w:r>
              <w:t>DY5 – 44</w:t>
            </w:r>
          </w:p>
          <w:p w14:paraId="39FE9CB7" w14:textId="208E70D1" w:rsidR="00C0711F" w:rsidRPr="0094714D" w:rsidRDefault="00C0711F" w:rsidP="00C0711F">
            <w:pPr>
              <w:rPr>
                <w:sz w:val="21"/>
                <w:szCs w:val="21"/>
              </w:rPr>
            </w:pPr>
            <w:r>
              <w:t>Total: 116</w:t>
            </w:r>
          </w:p>
        </w:tc>
      </w:tr>
      <w:tr w:rsidR="00C0711F" w:rsidRPr="0094714D" w14:paraId="1719A274" w14:textId="77CEE128" w:rsidTr="00C1768B">
        <w:trPr>
          <w:cantSplit/>
          <w:trHeight w:val="1205"/>
        </w:trPr>
        <w:tc>
          <w:tcPr>
            <w:tcW w:w="1093" w:type="pct"/>
            <w:vMerge/>
          </w:tcPr>
          <w:p w14:paraId="20630653" w14:textId="7F2596EB" w:rsidR="00C0711F" w:rsidRPr="0094714D" w:rsidRDefault="00C0711F" w:rsidP="00C0711F">
            <w:pPr>
              <w:rPr>
                <w:rFonts w:ascii="Calibri" w:hAnsi="Calibri"/>
                <w:sz w:val="21"/>
                <w:szCs w:val="21"/>
              </w:rPr>
            </w:pPr>
          </w:p>
        </w:tc>
        <w:tc>
          <w:tcPr>
            <w:tcW w:w="531" w:type="pct"/>
          </w:tcPr>
          <w:p w14:paraId="604719AF" w14:textId="5AA7B296" w:rsidR="00C0711F" w:rsidRPr="0094714D" w:rsidRDefault="00C0711F" w:rsidP="00C0711F">
            <w:pPr>
              <w:rPr>
                <w:sz w:val="21"/>
                <w:szCs w:val="21"/>
              </w:rPr>
            </w:pPr>
            <w:r w:rsidRPr="0094714D">
              <w:rPr>
                <w:sz w:val="21"/>
                <w:szCs w:val="21"/>
              </w:rPr>
              <w:t xml:space="preserve">Autism Spectrum/Work Adjustment – </w:t>
            </w:r>
            <w:r w:rsidRPr="0094714D">
              <w:rPr>
                <w:i/>
                <w:sz w:val="21"/>
                <w:szCs w:val="21"/>
              </w:rPr>
              <w:t>Breakthru Finishline</w:t>
            </w:r>
          </w:p>
        </w:tc>
        <w:tc>
          <w:tcPr>
            <w:tcW w:w="2377" w:type="pct"/>
          </w:tcPr>
          <w:p w14:paraId="2BB6304D" w14:textId="4867153A" w:rsidR="00C0711F" w:rsidRPr="0094714D" w:rsidRDefault="00C0711F" w:rsidP="00C0711F">
            <w:pPr>
              <w:rPr>
                <w:sz w:val="21"/>
                <w:szCs w:val="21"/>
              </w:rPr>
            </w:pPr>
            <w:r w:rsidRPr="0094714D">
              <w:rPr>
                <w:rFonts w:cs="Times New Roman"/>
                <w:color w:val="000000"/>
                <w:sz w:val="21"/>
                <w:szCs w:val="21"/>
              </w:rPr>
              <w:t xml:space="preserve">Provide work adjustment training to patients with </w:t>
            </w:r>
            <w:r w:rsidRPr="0094714D">
              <w:rPr>
                <w:sz w:val="21"/>
                <w:szCs w:val="21"/>
              </w:rPr>
              <w:t>high-functioning Autism or Asperger's disorder.</w:t>
            </w:r>
          </w:p>
          <w:p w14:paraId="5904333E" w14:textId="35D8EDD3" w:rsidR="00C0711F" w:rsidRPr="0094714D" w:rsidRDefault="00C0711F" w:rsidP="00C0711F">
            <w:pPr>
              <w:rPr>
                <w:sz w:val="21"/>
                <w:szCs w:val="21"/>
              </w:rPr>
            </w:pPr>
            <w:r w:rsidRPr="0094714D">
              <w:rPr>
                <w:b/>
                <w:sz w:val="21"/>
                <w:szCs w:val="21"/>
              </w:rPr>
              <w:t>Service(s)</w:t>
            </w:r>
            <w:r w:rsidRPr="0094714D">
              <w:rPr>
                <w:sz w:val="21"/>
                <w:szCs w:val="21"/>
              </w:rPr>
              <w:t>:</w:t>
            </w:r>
          </w:p>
          <w:p w14:paraId="6499E0FE" w14:textId="77777777" w:rsidR="00C0711F" w:rsidRPr="0094714D" w:rsidRDefault="00C0711F" w:rsidP="00C0711F">
            <w:pPr>
              <w:numPr>
                <w:ilvl w:val="0"/>
                <w:numId w:val="21"/>
              </w:numPr>
              <w:tabs>
                <w:tab w:val="num" w:pos="720"/>
              </w:tabs>
              <w:rPr>
                <w:sz w:val="21"/>
                <w:szCs w:val="21"/>
              </w:rPr>
            </w:pPr>
            <w:r w:rsidRPr="0094714D">
              <w:rPr>
                <w:sz w:val="21"/>
                <w:szCs w:val="21"/>
              </w:rPr>
              <w:t xml:space="preserve">Increase number of persons participating in work adjustment training </w:t>
            </w:r>
          </w:p>
          <w:p w14:paraId="49E5D1B9" w14:textId="77777777" w:rsidR="00C0711F" w:rsidRDefault="00C0711F" w:rsidP="00C0711F">
            <w:pPr>
              <w:numPr>
                <w:ilvl w:val="0"/>
                <w:numId w:val="21"/>
              </w:numPr>
              <w:rPr>
                <w:sz w:val="21"/>
                <w:szCs w:val="21"/>
              </w:rPr>
            </w:pPr>
            <w:r w:rsidRPr="0094714D">
              <w:rPr>
                <w:sz w:val="21"/>
                <w:szCs w:val="21"/>
              </w:rPr>
              <w:t>Increase participant’s employability skills and behaviors</w:t>
            </w:r>
          </w:p>
          <w:p w14:paraId="33A32845" w14:textId="4CC1EE57" w:rsidR="00C1768B" w:rsidRPr="0094714D" w:rsidRDefault="00C1768B" w:rsidP="00C1768B">
            <w:pPr>
              <w:ind w:left="360"/>
              <w:rPr>
                <w:sz w:val="21"/>
                <w:szCs w:val="21"/>
              </w:rPr>
            </w:pPr>
          </w:p>
        </w:tc>
        <w:tc>
          <w:tcPr>
            <w:tcW w:w="469" w:type="pct"/>
          </w:tcPr>
          <w:p w14:paraId="3B390FA3" w14:textId="1D310752" w:rsidR="00C0711F" w:rsidRPr="0094714D" w:rsidRDefault="00C0711F" w:rsidP="00C0711F">
            <w:pPr>
              <w:rPr>
                <w:sz w:val="21"/>
                <w:szCs w:val="21"/>
                <w:highlight w:val="yellow"/>
              </w:rPr>
            </w:pPr>
            <w:r w:rsidRPr="0094714D">
              <w:rPr>
                <w:sz w:val="21"/>
                <w:szCs w:val="21"/>
              </w:rPr>
              <w:t>Bell</w:t>
            </w:r>
          </w:p>
        </w:tc>
        <w:tc>
          <w:tcPr>
            <w:tcW w:w="530" w:type="pct"/>
          </w:tcPr>
          <w:p w14:paraId="34B172CE" w14:textId="77777777" w:rsidR="00C0711F" w:rsidRDefault="00C0711F" w:rsidP="00C0711F">
            <w:r>
              <w:t>Individuals:</w:t>
            </w:r>
          </w:p>
          <w:p w14:paraId="168E0741" w14:textId="77777777" w:rsidR="00C0711F" w:rsidRDefault="00C0711F" w:rsidP="00C0711F">
            <w:r>
              <w:t>DY3 – 8</w:t>
            </w:r>
          </w:p>
          <w:p w14:paraId="61B907DA" w14:textId="77777777" w:rsidR="00C0711F" w:rsidRDefault="00C0711F" w:rsidP="00C0711F">
            <w:r>
              <w:t>DY4 – 17</w:t>
            </w:r>
          </w:p>
          <w:p w14:paraId="126F1BBA" w14:textId="77777777" w:rsidR="00C0711F" w:rsidRDefault="00C0711F" w:rsidP="00C0711F">
            <w:r>
              <w:t>DY5 – 14</w:t>
            </w:r>
          </w:p>
          <w:p w14:paraId="56A0C313" w14:textId="4B8766C4" w:rsidR="00C0711F" w:rsidRPr="0094714D" w:rsidRDefault="00C0711F" w:rsidP="00C0711F">
            <w:pPr>
              <w:rPr>
                <w:sz w:val="21"/>
                <w:szCs w:val="21"/>
              </w:rPr>
            </w:pPr>
            <w:r>
              <w:t>Total: 39</w:t>
            </w:r>
          </w:p>
        </w:tc>
      </w:tr>
      <w:tr w:rsidR="00C0711F" w:rsidRPr="0094714D" w14:paraId="28F1D0E6" w14:textId="7068A05E" w:rsidTr="00C1768B">
        <w:tc>
          <w:tcPr>
            <w:tcW w:w="1093" w:type="pct"/>
            <w:vMerge/>
          </w:tcPr>
          <w:p w14:paraId="69DAA616" w14:textId="38B9F08B" w:rsidR="00C0711F" w:rsidRPr="0094714D" w:rsidRDefault="00C0711F" w:rsidP="00C0711F">
            <w:pPr>
              <w:rPr>
                <w:rFonts w:ascii="Calibri" w:hAnsi="Calibri"/>
                <w:sz w:val="21"/>
                <w:szCs w:val="21"/>
              </w:rPr>
            </w:pPr>
          </w:p>
        </w:tc>
        <w:tc>
          <w:tcPr>
            <w:tcW w:w="531" w:type="pct"/>
          </w:tcPr>
          <w:p w14:paraId="0446AEA7" w14:textId="77777777" w:rsidR="00C0711F" w:rsidRPr="0094714D" w:rsidRDefault="00C0711F" w:rsidP="00C0711F">
            <w:pPr>
              <w:rPr>
                <w:sz w:val="21"/>
                <w:szCs w:val="21"/>
              </w:rPr>
            </w:pPr>
            <w:r w:rsidRPr="0094714D">
              <w:rPr>
                <w:sz w:val="21"/>
                <w:szCs w:val="21"/>
              </w:rPr>
              <w:t>Jail Diversion</w:t>
            </w:r>
          </w:p>
          <w:p w14:paraId="0484785C" w14:textId="77777777" w:rsidR="00C0711F" w:rsidRPr="0094714D" w:rsidRDefault="00C0711F" w:rsidP="00C0711F">
            <w:pPr>
              <w:rPr>
                <w:b/>
                <w:sz w:val="21"/>
                <w:szCs w:val="21"/>
              </w:rPr>
            </w:pPr>
          </w:p>
        </w:tc>
        <w:tc>
          <w:tcPr>
            <w:tcW w:w="2377" w:type="pct"/>
          </w:tcPr>
          <w:p w14:paraId="2EB7A7B0" w14:textId="758EE568" w:rsidR="00C0711F" w:rsidRPr="0094714D" w:rsidRDefault="00C0711F" w:rsidP="00C0711F">
            <w:pPr>
              <w:rPr>
                <w:sz w:val="21"/>
                <w:szCs w:val="21"/>
              </w:rPr>
            </w:pPr>
            <w:r w:rsidRPr="0094714D">
              <w:rPr>
                <w:rFonts w:cs="Calibri"/>
                <w:sz w:val="21"/>
                <w:szCs w:val="21"/>
              </w:rPr>
              <w:t>Provide trained law enforcement officers to assess the BH of someone involved in a minor criminal event, and to direct that person to BH services instead of the criminal justice system</w:t>
            </w:r>
            <w:r w:rsidRPr="0094714D">
              <w:rPr>
                <w:sz w:val="21"/>
                <w:szCs w:val="21"/>
              </w:rPr>
              <w:t>.</w:t>
            </w:r>
          </w:p>
          <w:p w14:paraId="564B28E6" w14:textId="5A0CCF9E" w:rsidR="00C0711F" w:rsidRPr="0094714D" w:rsidRDefault="00C0711F" w:rsidP="00C0711F">
            <w:pPr>
              <w:rPr>
                <w:sz w:val="21"/>
                <w:szCs w:val="21"/>
              </w:rPr>
            </w:pPr>
            <w:r w:rsidRPr="0094714D">
              <w:rPr>
                <w:b/>
                <w:sz w:val="21"/>
                <w:szCs w:val="21"/>
              </w:rPr>
              <w:t>Service(s)</w:t>
            </w:r>
            <w:r w:rsidRPr="0094714D">
              <w:rPr>
                <w:sz w:val="21"/>
                <w:szCs w:val="21"/>
              </w:rPr>
              <w:t>:</w:t>
            </w:r>
          </w:p>
          <w:p w14:paraId="58BB5CD7" w14:textId="77777777" w:rsidR="00C0711F" w:rsidRDefault="00C0711F" w:rsidP="009A3E1A">
            <w:pPr>
              <w:numPr>
                <w:ilvl w:val="0"/>
                <w:numId w:val="22"/>
              </w:numPr>
              <w:tabs>
                <w:tab w:val="num" w:pos="720"/>
              </w:tabs>
              <w:rPr>
                <w:sz w:val="21"/>
                <w:szCs w:val="21"/>
              </w:rPr>
            </w:pPr>
            <w:r w:rsidRPr="0094714D">
              <w:rPr>
                <w:sz w:val="21"/>
                <w:szCs w:val="21"/>
              </w:rPr>
              <w:t>Provide law enforcement officers training about how they may assess behavioral health acuity of a person involved in a minor criminal event</w:t>
            </w:r>
          </w:p>
          <w:p w14:paraId="3CA2376F" w14:textId="1347DAA1" w:rsidR="00C1768B" w:rsidRPr="0094714D" w:rsidRDefault="00C1768B" w:rsidP="00C1768B">
            <w:pPr>
              <w:ind w:left="360"/>
              <w:rPr>
                <w:sz w:val="21"/>
                <w:szCs w:val="21"/>
              </w:rPr>
            </w:pPr>
          </w:p>
        </w:tc>
        <w:tc>
          <w:tcPr>
            <w:tcW w:w="469" w:type="pct"/>
          </w:tcPr>
          <w:p w14:paraId="3BBEFCB7" w14:textId="0305C07A" w:rsidR="00C0711F" w:rsidRPr="0094714D" w:rsidRDefault="00C0711F" w:rsidP="00C0711F">
            <w:pPr>
              <w:rPr>
                <w:sz w:val="21"/>
                <w:szCs w:val="21"/>
                <w:highlight w:val="yellow"/>
              </w:rPr>
            </w:pPr>
            <w:r w:rsidRPr="0094714D">
              <w:rPr>
                <w:sz w:val="21"/>
                <w:szCs w:val="21"/>
              </w:rPr>
              <w:t>Bell</w:t>
            </w:r>
          </w:p>
        </w:tc>
        <w:tc>
          <w:tcPr>
            <w:tcW w:w="530" w:type="pct"/>
          </w:tcPr>
          <w:p w14:paraId="6A814008" w14:textId="77777777" w:rsidR="00C0711F" w:rsidRDefault="00C0711F" w:rsidP="00C0711F">
            <w:r>
              <w:t>Individuals:</w:t>
            </w:r>
          </w:p>
          <w:p w14:paraId="7B826817" w14:textId="77777777" w:rsidR="00C0711F" w:rsidRDefault="00C0711F" w:rsidP="00C0711F">
            <w:r>
              <w:t>DY3 – 50</w:t>
            </w:r>
          </w:p>
          <w:p w14:paraId="54E03DDB" w14:textId="77777777" w:rsidR="00C0711F" w:rsidRDefault="00C0711F" w:rsidP="00C0711F">
            <w:r>
              <w:t>DY4 – 70</w:t>
            </w:r>
          </w:p>
          <w:p w14:paraId="39B1CC02" w14:textId="77777777" w:rsidR="00C0711F" w:rsidRDefault="00C0711F" w:rsidP="00C0711F">
            <w:r>
              <w:t>DY5 – 0</w:t>
            </w:r>
          </w:p>
          <w:p w14:paraId="56573461" w14:textId="469B0F41" w:rsidR="00C0711F" w:rsidRPr="00C0711F" w:rsidRDefault="00C0711F" w:rsidP="009A3E1A">
            <w:pPr>
              <w:rPr>
                <w:sz w:val="21"/>
                <w:szCs w:val="21"/>
              </w:rPr>
            </w:pPr>
            <w:r>
              <w:t>Total: 120</w:t>
            </w:r>
          </w:p>
        </w:tc>
      </w:tr>
      <w:tr w:rsidR="00C0711F" w:rsidRPr="0094714D" w14:paraId="5A6C9BCB" w14:textId="77777777" w:rsidTr="00FD3CA2">
        <w:tc>
          <w:tcPr>
            <w:tcW w:w="5000" w:type="pct"/>
            <w:gridSpan w:val="5"/>
            <w:shd w:val="clear" w:color="auto" w:fill="D9D9D9" w:themeFill="background1" w:themeFillShade="D9"/>
          </w:tcPr>
          <w:p w14:paraId="2FF75D1A" w14:textId="77777777" w:rsidR="009A3E1A" w:rsidRDefault="00C0711F" w:rsidP="009A3E1A">
            <w:pPr>
              <w:rPr>
                <w:i/>
                <w:sz w:val="21"/>
                <w:szCs w:val="21"/>
              </w:rPr>
            </w:pPr>
            <w:r w:rsidRPr="0094714D">
              <w:rPr>
                <w:b/>
                <w:i/>
                <w:sz w:val="21"/>
                <w:szCs w:val="21"/>
              </w:rPr>
              <w:t xml:space="preserve">Crosswalk Summary: </w:t>
            </w:r>
            <w:r w:rsidRPr="0094714D">
              <w:rPr>
                <w:i/>
                <w:sz w:val="21"/>
                <w:szCs w:val="21"/>
              </w:rPr>
              <w:t>Central Counties Services (CCS) is providing programs/services that are or could impact areas of interest to MCOs, including potentially preventable events (admissions, readmissions, ER visits, complications), reducing behavioral health related admissions/readmissions and access to care, via behavioral health services, chronic care &amp; disease mgmt., workforce development/training, and performance/process improvement programs in Bell, Lampasas, and Milam counties.</w:t>
            </w:r>
            <w:r w:rsidRPr="0094714D">
              <w:rPr>
                <w:b/>
                <w:i/>
                <w:sz w:val="21"/>
                <w:szCs w:val="21"/>
              </w:rPr>
              <w:t xml:space="preserve"> </w:t>
            </w:r>
            <w:r w:rsidRPr="0094714D">
              <w:rPr>
                <w:i/>
                <w:sz w:val="21"/>
                <w:szCs w:val="21"/>
              </w:rPr>
              <w:t>CCS is an EMR/EHR facility and can provide Medicaid IDs for some patients served. They are interested in health information exchange and discussing the potential of forming partnerships.</w:t>
            </w:r>
          </w:p>
          <w:p w14:paraId="554818A2" w14:textId="77777777" w:rsidR="00C1768B" w:rsidRDefault="00C1768B" w:rsidP="009A3E1A">
            <w:pPr>
              <w:rPr>
                <w:sz w:val="21"/>
                <w:szCs w:val="21"/>
              </w:rPr>
            </w:pPr>
          </w:p>
          <w:p w14:paraId="47DF3E7A" w14:textId="45A5165E" w:rsidR="00C1768B" w:rsidRPr="0094714D" w:rsidRDefault="00C1768B" w:rsidP="009A3E1A">
            <w:pPr>
              <w:rPr>
                <w:sz w:val="21"/>
                <w:szCs w:val="21"/>
              </w:rPr>
            </w:pPr>
          </w:p>
        </w:tc>
      </w:tr>
      <w:tr w:rsidR="00C0711F" w:rsidRPr="0094714D" w14:paraId="43252A3F" w14:textId="2D992620" w:rsidTr="00C1768B">
        <w:tc>
          <w:tcPr>
            <w:tcW w:w="1093" w:type="pct"/>
            <w:vMerge w:val="restart"/>
          </w:tcPr>
          <w:p w14:paraId="0EE89A43" w14:textId="77777777" w:rsidR="00C1768B" w:rsidRDefault="00C1768B" w:rsidP="00C0711F">
            <w:pPr>
              <w:rPr>
                <w:b/>
                <w:sz w:val="21"/>
                <w:szCs w:val="21"/>
              </w:rPr>
            </w:pPr>
          </w:p>
          <w:p w14:paraId="0C72A7A7" w14:textId="77777777" w:rsidR="00C1768B" w:rsidRDefault="00C1768B" w:rsidP="00C0711F">
            <w:pPr>
              <w:rPr>
                <w:b/>
                <w:sz w:val="21"/>
                <w:szCs w:val="21"/>
              </w:rPr>
            </w:pPr>
          </w:p>
          <w:p w14:paraId="259664B2" w14:textId="77777777" w:rsidR="00C1768B" w:rsidRDefault="00C1768B" w:rsidP="00C0711F">
            <w:pPr>
              <w:rPr>
                <w:b/>
                <w:sz w:val="21"/>
                <w:szCs w:val="21"/>
              </w:rPr>
            </w:pPr>
          </w:p>
          <w:p w14:paraId="15A1CEE4" w14:textId="77777777" w:rsidR="00C1768B" w:rsidRDefault="00C1768B" w:rsidP="00C0711F">
            <w:pPr>
              <w:rPr>
                <w:b/>
                <w:sz w:val="21"/>
                <w:szCs w:val="21"/>
              </w:rPr>
            </w:pPr>
          </w:p>
          <w:p w14:paraId="7B8ACC94" w14:textId="77777777" w:rsidR="00C1768B" w:rsidRDefault="00C1768B" w:rsidP="00C0711F">
            <w:pPr>
              <w:rPr>
                <w:b/>
                <w:sz w:val="21"/>
                <w:szCs w:val="21"/>
              </w:rPr>
            </w:pPr>
          </w:p>
          <w:p w14:paraId="16D73C1C" w14:textId="77777777" w:rsidR="00C1768B" w:rsidRDefault="00C1768B" w:rsidP="00C0711F">
            <w:pPr>
              <w:rPr>
                <w:b/>
                <w:sz w:val="21"/>
                <w:szCs w:val="21"/>
              </w:rPr>
            </w:pPr>
          </w:p>
          <w:p w14:paraId="5A29B8D7" w14:textId="77777777" w:rsidR="00C1768B" w:rsidRDefault="00C1768B" w:rsidP="00C0711F">
            <w:pPr>
              <w:rPr>
                <w:b/>
                <w:sz w:val="21"/>
                <w:szCs w:val="21"/>
              </w:rPr>
            </w:pPr>
          </w:p>
          <w:p w14:paraId="0DA4F291" w14:textId="77777777" w:rsidR="00C1768B" w:rsidRDefault="00C1768B" w:rsidP="00C0711F">
            <w:pPr>
              <w:rPr>
                <w:b/>
                <w:sz w:val="21"/>
                <w:szCs w:val="21"/>
              </w:rPr>
            </w:pPr>
          </w:p>
          <w:p w14:paraId="0BFA4BB8" w14:textId="77777777" w:rsidR="00C1768B" w:rsidRDefault="00C1768B" w:rsidP="00C0711F">
            <w:pPr>
              <w:rPr>
                <w:b/>
                <w:sz w:val="21"/>
                <w:szCs w:val="21"/>
              </w:rPr>
            </w:pPr>
          </w:p>
          <w:p w14:paraId="1C37774F" w14:textId="77777777" w:rsidR="00C1768B" w:rsidRDefault="00C1768B" w:rsidP="00C0711F">
            <w:pPr>
              <w:rPr>
                <w:b/>
                <w:sz w:val="21"/>
                <w:szCs w:val="21"/>
              </w:rPr>
            </w:pPr>
          </w:p>
          <w:p w14:paraId="16E8E4A6" w14:textId="77777777" w:rsidR="00C1768B" w:rsidRDefault="00C1768B" w:rsidP="00C0711F">
            <w:pPr>
              <w:rPr>
                <w:b/>
                <w:sz w:val="21"/>
                <w:szCs w:val="21"/>
              </w:rPr>
            </w:pPr>
          </w:p>
          <w:p w14:paraId="7F986AB3" w14:textId="77777777" w:rsidR="00C1768B" w:rsidRDefault="00C1768B" w:rsidP="00C0711F">
            <w:pPr>
              <w:rPr>
                <w:b/>
                <w:sz w:val="21"/>
                <w:szCs w:val="21"/>
              </w:rPr>
            </w:pPr>
          </w:p>
          <w:p w14:paraId="39D4BB34" w14:textId="77777777" w:rsidR="00C0711F" w:rsidRPr="0094714D" w:rsidRDefault="00C0711F" w:rsidP="00C0711F">
            <w:pPr>
              <w:rPr>
                <w:b/>
                <w:sz w:val="21"/>
                <w:szCs w:val="21"/>
              </w:rPr>
            </w:pPr>
            <w:r w:rsidRPr="0094714D">
              <w:rPr>
                <w:b/>
                <w:sz w:val="21"/>
                <w:szCs w:val="21"/>
              </w:rPr>
              <w:t>Hill Country MHDD Centers</w:t>
            </w:r>
          </w:p>
          <w:p w14:paraId="1B03C3F1" w14:textId="77777777" w:rsidR="00C0711F" w:rsidRPr="0094714D" w:rsidRDefault="00C0711F" w:rsidP="00C0711F">
            <w:pPr>
              <w:rPr>
                <w:sz w:val="21"/>
                <w:szCs w:val="21"/>
              </w:rPr>
            </w:pPr>
            <w:r w:rsidRPr="0094714D">
              <w:rPr>
                <w:sz w:val="21"/>
                <w:szCs w:val="21"/>
              </w:rPr>
              <w:t>Kristie Jacoby</w:t>
            </w:r>
          </w:p>
          <w:p w14:paraId="3F0AFB9B" w14:textId="31088681" w:rsidR="00C0711F" w:rsidRPr="0094714D" w:rsidRDefault="00C0711F" w:rsidP="00C0711F">
            <w:pPr>
              <w:rPr>
                <w:sz w:val="21"/>
                <w:szCs w:val="21"/>
              </w:rPr>
            </w:pPr>
            <w:r w:rsidRPr="0094714D">
              <w:rPr>
                <w:sz w:val="21"/>
                <w:szCs w:val="21"/>
              </w:rPr>
              <w:t>830-792-7507</w:t>
            </w:r>
          </w:p>
          <w:p w14:paraId="0AEBAEE0" w14:textId="77777777" w:rsidR="00C0711F" w:rsidRPr="0094714D" w:rsidRDefault="00463EE0" w:rsidP="00C0711F">
            <w:pPr>
              <w:rPr>
                <w:sz w:val="21"/>
                <w:szCs w:val="21"/>
              </w:rPr>
            </w:pPr>
            <w:hyperlink r:id="rId21" w:history="1">
              <w:r w:rsidR="00C0711F" w:rsidRPr="0094714D">
                <w:rPr>
                  <w:rStyle w:val="Hyperlink"/>
                  <w:sz w:val="21"/>
                  <w:szCs w:val="21"/>
                </w:rPr>
                <w:t>kjacoby@hillcountry.org</w:t>
              </w:r>
            </w:hyperlink>
            <w:r w:rsidR="00C0711F" w:rsidRPr="0094714D">
              <w:rPr>
                <w:sz w:val="21"/>
                <w:szCs w:val="21"/>
              </w:rPr>
              <w:t xml:space="preserve">  </w:t>
            </w:r>
          </w:p>
          <w:p w14:paraId="5BB42B9E" w14:textId="77777777" w:rsidR="00C0711F" w:rsidRPr="0094714D" w:rsidRDefault="00C0711F" w:rsidP="00C0711F">
            <w:pPr>
              <w:rPr>
                <w:sz w:val="21"/>
                <w:szCs w:val="21"/>
              </w:rPr>
            </w:pPr>
          </w:p>
          <w:p w14:paraId="29FA3B25" w14:textId="77777777" w:rsidR="00C0711F" w:rsidRPr="0094714D" w:rsidRDefault="00C0711F" w:rsidP="00C0711F">
            <w:pPr>
              <w:rPr>
                <w:sz w:val="21"/>
                <w:szCs w:val="21"/>
              </w:rPr>
            </w:pPr>
          </w:p>
          <w:p w14:paraId="7FBBD6C0" w14:textId="77777777" w:rsidR="00C0711F" w:rsidRPr="0094714D" w:rsidRDefault="00C0711F" w:rsidP="00C0711F">
            <w:pPr>
              <w:rPr>
                <w:sz w:val="21"/>
                <w:szCs w:val="21"/>
              </w:rPr>
            </w:pPr>
          </w:p>
          <w:p w14:paraId="642A7B8F" w14:textId="77777777" w:rsidR="00C0711F" w:rsidRPr="0094714D" w:rsidRDefault="00C0711F" w:rsidP="00C0711F">
            <w:pPr>
              <w:rPr>
                <w:sz w:val="21"/>
                <w:szCs w:val="21"/>
              </w:rPr>
            </w:pPr>
          </w:p>
          <w:p w14:paraId="4CD307DF" w14:textId="77777777" w:rsidR="00C0711F" w:rsidRPr="0094714D" w:rsidRDefault="00C0711F" w:rsidP="00C0711F">
            <w:pPr>
              <w:rPr>
                <w:sz w:val="21"/>
                <w:szCs w:val="21"/>
              </w:rPr>
            </w:pPr>
          </w:p>
          <w:p w14:paraId="56E1D791" w14:textId="77777777" w:rsidR="00C0711F" w:rsidRPr="0094714D" w:rsidRDefault="00C0711F" w:rsidP="00C0711F">
            <w:pPr>
              <w:rPr>
                <w:sz w:val="21"/>
                <w:szCs w:val="21"/>
              </w:rPr>
            </w:pPr>
          </w:p>
          <w:p w14:paraId="3117C28C" w14:textId="77777777" w:rsidR="00C0711F" w:rsidRPr="0094714D" w:rsidRDefault="00C0711F" w:rsidP="00C0711F">
            <w:pPr>
              <w:rPr>
                <w:sz w:val="21"/>
                <w:szCs w:val="21"/>
              </w:rPr>
            </w:pPr>
          </w:p>
          <w:p w14:paraId="778F4BC6" w14:textId="77777777" w:rsidR="00C0711F" w:rsidRPr="0094714D" w:rsidRDefault="00C0711F" w:rsidP="00C0711F">
            <w:pPr>
              <w:rPr>
                <w:sz w:val="21"/>
                <w:szCs w:val="21"/>
              </w:rPr>
            </w:pPr>
          </w:p>
          <w:p w14:paraId="4F5ADFBE" w14:textId="77777777" w:rsidR="00C0711F" w:rsidRPr="0094714D" w:rsidRDefault="00C0711F" w:rsidP="00C0711F">
            <w:pPr>
              <w:rPr>
                <w:sz w:val="21"/>
                <w:szCs w:val="21"/>
              </w:rPr>
            </w:pPr>
          </w:p>
          <w:p w14:paraId="6C465CC1" w14:textId="77777777" w:rsidR="00C0711F" w:rsidRPr="0094714D" w:rsidRDefault="00C0711F" w:rsidP="00C0711F">
            <w:pPr>
              <w:rPr>
                <w:sz w:val="21"/>
                <w:szCs w:val="21"/>
              </w:rPr>
            </w:pPr>
          </w:p>
          <w:p w14:paraId="6261450F" w14:textId="77777777" w:rsidR="00C0711F" w:rsidRPr="0094714D" w:rsidRDefault="00C0711F" w:rsidP="00C0711F">
            <w:pPr>
              <w:rPr>
                <w:sz w:val="21"/>
                <w:szCs w:val="21"/>
              </w:rPr>
            </w:pPr>
          </w:p>
          <w:p w14:paraId="48A32E7C" w14:textId="77777777" w:rsidR="00C0711F" w:rsidRPr="0094714D" w:rsidRDefault="00C0711F" w:rsidP="00C0711F">
            <w:pPr>
              <w:rPr>
                <w:sz w:val="21"/>
                <w:szCs w:val="21"/>
              </w:rPr>
            </w:pPr>
          </w:p>
          <w:p w14:paraId="373B2350" w14:textId="77777777" w:rsidR="00C0711F" w:rsidRPr="0094714D" w:rsidRDefault="00C0711F" w:rsidP="00C0711F">
            <w:pPr>
              <w:rPr>
                <w:sz w:val="21"/>
                <w:szCs w:val="21"/>
              </w:rPr>
            </w:pPr>
          </w:p>
          <w:p w14:paraId="72C68CDA" w14:textId="77777777" w:rsidR="00C0711F" w:rsidRPr="0094714D" w:rsidRDefault="00C0711F" w:rsidP="00C0711F">
            <w:pPr>
              <w:rPr>
                <w:sz w:val="21"/>
                <w:szCs w:val="21"/>
              </w:rPr>
            </w:pPr>
          </w:p>
          <w:p w14:paraId="46166A66" w14:textId="77777777" w:rsidR="00C0711F" w:rsidRPr="0094714D" w:rsidRDefault="00C0711F" w:rsidP="00C0711F">
            <w:pPr>
              <w:rPr>
                <w:sz w:val="21"/>
                <w:szCs w:val="21"/>
              </w:rPr>
            </w:pPr>
          </w:p>
          <w:p w14:paraId="64FCB7C6" w14:textId="77777777" w:rsidR="00C0711F" w:rsidRPr="0094714D" w:rsidRDefault="00C0711F" w:rsidP="00C0711F">
            <w:pPr>
              <w:rPr>
                <w:sz w:val="21"/>
                <w:szCs w:val="21"/>
              </w:rPr>
            </w:pPr>
          </w:p>
          <w:p w14:paraId="24624DA1" w14:textId="77777777" w:rsidR="00C0711F" w:rsidRPr="0094714D" w:rsidRDefault="00C0711F" w:rsidP="00C0711F">
            <w:pPr>
              <w:rPr>
                <w:b/>
                <w:sz w:val="21"/>
                <w:szCs w:val="21"/>
              </w:rPr>
            </w:pPr>
            <w:r w:rsidRPr="0094714D">
              <w:rPr>
                <w:b/>
                <w:sz w:val="21"/>
                <w:szCs w:val="21"/>
              </w:rPr>
              <w:t>Hill Country MHDD Centers</w:t>
            </w:r>
          </w:p>
          <w:p w14:paraId="6A48D774" w14:textId="77777777" w:rsidR="00C0711F" w:rsidRPr="0094714D" w:rsidRDefault="00C0711F" w:rsidP="00C0711F">
            <w:pPr>
              <w:rPr>
                <w:sz w:val="21"/>
                <w:szCs w:val="21"/>
              </w:rPr>
            </w:pPr>
            <w:r w:rsidRPr="0094714D">
              <w:rPr>
                <w:sz w:val="21"/>
                <w:szCs w:val="21"/>
              </w:rPr>
              <w:t>Kristie Jacoby</w:t>
            </w:r>
          </w:p>
          <w:p w14:paraId="077E5F4D" w14:textId="77777777" w:rsidR="00C0711F" w:rsidRPr="0094714D" w:rsidRDefault="00C0711F" w:rsidP="00C0711F">
            <w:pPr>
              <w:rPr>
                <w:sz w:val="21"/>
                <w:szCs w:val="21"/>
              </w:rPr>
            </w:pPr>
            <w:r w:rsidRPr="0094714D">
              <w:rPr>
                <w:sz w:val="21"/>
                <w:szCs w:val="21"/>
              </w:rPr>
              <w:t>830-792-7507</w:t>
            </w:r>
          </w:p>
          <w:p w14:paraId="3F8438A0" w14:textId="1DC0E504" w:rsidR="00C0711F" w:rsidRPr="0094714D" w:rsidRDefault="00463EE0" w:rsidP="00C0711F">
            <w:pPr>
              <w:rPr>
                <w:sz w:val="21"/>
                <w:szCs w:val="21"/>
              </w:rPr>
            </w:pPr>
            <w:hyperlink r:id="rId22" w:history="1">
              <w:r w:rsidR="00C0711F" w:rsidRPr="0094714D">
                <w:rPr>
                  <w:rStyle w:val="Hyperlink"/>
                  <w:sz w:val="21"/>
                  <w:szCs w:val="21"/>
                </w:rPr>
                <w:t>kjacoby@hillcountry.org</w:t>
              </w:r>
            </w:hyperlink>
            <w:r w:rsidR="00C0711F" w:rsidRPr="0094714D">
              <w:rPr>
                <w:sz w:val="21"/>
                <w:szCs w:val="21"/>
              </w:rPr>
              <w:t xml:space="preserve">    </w:t>
            </w:r>
          </w:p>
          <w:p w14:paraId="476C4889" w14:textId="4E7D193B" w:rsidR="00C0711F" w:rsidRPr="0094714D" w:rsidRDefault="00C0711F" w:rsidP="00C0711F">
            <w:pPr>
              <w:rPr>
                <w:sz w:val="21"/>
                <w:szCs w:val="21"/>
              </w:rPr>
            </w:pPr>
            <w:r w:rsidRPr="0094714D">
              <w:rPr>
                <w:sz w:val="21"/>
                <w:szCs w:val="21"/>
              </w:rPr>
              <w:t xml:space="preserve"> </w:t>
            </w:r>
          </w:p>
        </w:tc>
        <w:tc>
          <w:tcPr>
            <w:tcW w:w="531" w:type="pct"/>
          </w:tcPr>
          <w:p w14:paraId="4D9601EC" w14:textId="77777777" w:rsidR="00C0711F" w:rsidRPr="0094714D" w:rsidRDefault="00C0711F" w:rsidP="00C0711F">
            <w:pPr>
              <w:rPr>
                <w:sz w:val="21"/>
                <w:szCs w:val="21"/>
              </w:rPr>
            </w:pPr>
            <w:r w:rsidRPr="0094714D">
              <w:rPr>
                <w:sz w:val="21"/>
                <w:szCs w:val="21"/>
              </w:rPr>
              <w:lastRenderedPageBreak/>
              <w:t>Co-Occurring Disorders</w:t>
            </w:r>
          </w:p>
          <w:p w14:paraId="4DBE9C39" w14:textId="77777777" w:rsidR="00C0711F" w:rsidRPr="0094714D" w:rsidRDefault="00C0711F" w:rsidP="00C0711F">
            <w:pPr>
              <w:rPr>
                <w:b/>
                <w:sz w:val="21"/>
                <w:szCs w:val="21"/>
              </w:rPr>
            </w:pPr>
          </w:p>
        </w:tc>
        <w:tc>
          <w:tcPr>
            <w:tcW w:w="2377" w:type="pct"/>
          </w:tcPr>
          <w:p w14:paraId="4C302993" w14:textId="413FB281" w:rsidR="00C0711F" w:rsidRPr="0094714D" w:rsidRDefault="00C0711F" w:rsidP="00C0711F">
            <w:pPr>
              <w:rPr>
                <w:sz w:val="21"/>
                <w:szCs w:val="21"/>
              </w:rPr>
            </w:pPr>
            <w:r w:rsidRPr="0094714D">
              <w:rPr>
                <w:sz w:val="21"/>
                <w:szCs w:val="21"/>
              </w:rPr>
              <w:t>Implement co-occurring psychiatric and substance use disorder services (COPSD) in order to meet the needs of individuals with psychiatric and substance use issues locally within the community setting; thus, reducing ED utilization, impatient utilization, and incarceration.</w:t>
            </w:r>
          </w:p>
          <w:p w14:paraId="2A6214E6" w14:textId="0074B5D0" w:rsidR="00C0711F" w:rsidRPr="0094714D" w:rsidRDefault="00C0711F" w:rsidP="00C0711F">
            <w:pPr>
              <w:rPr>
                <w:sz w:val="21"/>
                <w:szCs w:val="21"/>
              </w:rPr>
            </w:pPr>
            <w:r w:rsidRPr="0094714D">
              <w:rPr>
                <w:b/>
                <w:sz w:val="21"/>
                <w:szCs w:val="21"/>
              </w:rPr>
              <w:t>Service(s):</w:t>
            </w:r>
          </w:p>
          <w:p w14:paraId="41E3AF8C" w14:textId="77777777" w:rsidR="00C0711F" w:rsidRPr="0094714D" w:rsidRDefault="00C0711F" w:rsidP="00C0711F">
            <w:pPr>
              <w:numPr>
                <w:ilvl w:val="0"/>
                <w:numId w:val="23"/>
              </w:numPr>
              <w:tabs>
                <w:tab w:val="num" w:pos="720"/>
              </w:tabs>
              <w:rPr>
                <w:sz w:val="21"/>
                <w:szCs w:val="21"/>
              </w:rPr>
            </w:pPr>
            <w:r w:rsidRPr="0094714D">
              <w:rPr>
                <w:sz w:val="21"/>
                <w:szCs w:val="21"/>
              </w:rPr>
              <w:t>Increase coordination of prevention, and care for residents, including those with behavioral and mental health needs</w:t>
            </w:r>
          </w:p>
          <w:p w14:paraId="286C709F" w14:textId="17C745DE" w:rsidR="00C0711F" w:rsidRPr="0094714D" w:rsidRDefault="00C0711F" w:rsidP="009A3E1A">
            <w:pPr>
              <w:numPr>
                <w:ilvl w:val="0"/>
                <w:numId w:val="23"/>
              </w:numPr>
              <w:rPr>
                <w:sz w:val="21"/>
                <w:szCs w:val="21"/>
              </w:rPr>
            </w:pPr>
            <w:r w:rsidRPr="0094714D">
              <w:rPr>
                <w:sz w:val="21"/>
                <w:szCs w:val="21"/>
              </w:rPr>
              <w:t>Reduce inappropriate utilization of services</w:t>
            </w:r>
          </w:p>
        </w:tc>
        <w:tc>
          <w:tcPr>
            <w:tcW w:w="469" w:type="pct"/>
          </w:tcPr>
          <w:p w14:paraId="41891631" w14:textId="6E06465E" w:rsidR="00C0711F" w:rsidRPr="0094714D" w:rsidRDefault="00C0711F" w:rsidP="00C0711F">
            <w:pPr>
              <w:rPr>
                <w:sz w:val="21"/>
                <w:szCs w:val="21"/>
                <w:highlight w:val="yellow"/>
              </w:rPr>
            </w:pPr>
            <w:r w:rsidRPr="0094714D">
              <w:rPr>
                <w:sz w:val="21"/>
                <w:szCs w:val="21"/>
              </w:rPr>
              <w:t>Blanco and Llano</w:t>
            </w:r>
          </w:p>
        </w:tc>
        <w:tc>
          <w:tcPr>
            <w:tcW w:w="530" w:type="pct"/>
          </w:tcPr>
          <w:p w14:paraId="7A6B2A6F" w14:textId="77777777" w:rsidR="00C0711F" w:rsidRDefault="00C0711F" w:rsidP="00C0711F">
            <w:r>
              <w:t>Individuals:</w:t>
            </w:r>
          </w:p>
          <w:p w14:paraId="7C47DB4F" w14:textId="77777777" w:rsidR="00C0711F" w:rsidRDefault="00C0711F" w:rsidP="00C0711F">
            <w:r>
              <w:t>DY3 – 18</w:t>
            </w:r>
          </w:p>
          <w:p w14:paraId="6BB5509F" w14:textId="77777777" w:rsidR="00C0711F" w:rsidRDefault="00C0711F" w:rsidP="00C0711F">
            <w:r>
              <w:t>DY4 – 33</w:t>
            </w:r>
          </w:p>
          <w:p w14:paraId="25E2C565" w14:textId="77777777" w:rsidR="00C0711F" w:rsidRDefault="00C0711F" w:rsidP="00C0711F">
            <w:r>
              <w:t>DY5 – 21</w:t>
            </w:r>
          </w:p>
          <w:p w14:paraId="67585989" w14:textId="07BB813F" w:rsidR="00C0711F" w:rsidRDefault="00C0711F" w:rsidP="00C0711F">
            <w:pPr>
              <w:rPr>
                <w:sz w:val="21"/>
                <w:szCs w:val="21"/>
              </w:rPr>
            </w:pPr>
            <w:r>
              <w:t>Total: 72</w:t>
            </w:r>
          </w:p>
          <w:p w14:paraId="5DDCE563" w14:textId="7E58F6E7" w:rsidR="00C0711F" w:rsidRDefault="00C0711F" w:rsidP="00C0711F">
            <w:pPr>
              <w:rPr>
                <w:sz w:val="21"/>
                <w:szCs w:val="21"/>
              </w:rPr>
            </w:pPr>
          </w:p>
          <w:p w14:paraId="36050A5C" w14:textId="77777777" w:rsidR="00C0711F" w:rsidRPr="00C0711F" w:rsidRDefault="00C0711F" w:rsidP="00C0711F">
            <w:pPr>
              <w:ind w:firstLine="720"/>
              <w:rPr>
                <w:sz w:val="21"/>
                <w:szCs w:val="21"/>
              </w:rPr>
            </w:pPr>
          </w:p>
        </w:tc>
      </w:tr>
      <w:tr w:rsidR="00C0711F" w:rsidRPr="0094714D" w14:paraId="3AFF5099" w14:textId="436FDAA6" w:rsidTr="00C1768B">
        <w:tc>
          <w:tcPr>
            <w:tcW w:w="1093" w:type="pct"/>
            <w:vMerge/>
          </w:tcPr>
          <w:p w14:paraId="74095504" w14:textId="5B3B3EF9" w:rsidR="00C0711F" w:rsidRPr="0094714D" w:rsidRDefault="00C0711F" w:rsidP="00C0711F">
            <w:pPr>
              <w:rPr>
                <w:sz w:val="21"/>
                <w:szCs w:val="21"/>
              </w:rPr>
            </w:pPr>
          </w:p>
        </w:tc>
        <w:tc>
          <w:tcPr>
            <w:tcW w:w="531" w:type="pct"/>
          </w:tcPr>
          <w:p w14:paraId="2C09E276" w14:textId="77777777" w:rsidR="00C0711F" w:rsidRPr="0094714D" w:rsidRDefault="00C0711F" w:rsidP="00C0711F">
            <w:pPr>
              <w:rPr>
                <w:sz w:val="21"/>
                <w:szCs w:val="21"/>
              </w:rPr>
            </w:pPr>
            <w:r w:rsidRPr="0094714D">
              <w:rPr>
                <w:sz w:val="21"/>
                <w:szCs w:val="21"/>
              </w:rPr>
              <w:t>Trauma Informed Care</w:t>
            </w:r>
          </w:p>
          <w:p w14:paraId="44E74FCD" w14:textId="77777777" w:rsidR="00C0711F" w:rsidRPr="0094714D" w:rsidRDefault="00C0711F" w:rsidP="00C0711F">
            <w:pPr>
              <w:rPr>
                <w:b/>
                <w:sz w:val="21"/>
                <w:szCs w:val="21"/>
              </w:rPr>
            </w:pPr>
          </w:p>
        </w:tc>
        <w:tc>
          <w:tcPr>
            <w:tcW w:w="2377" w:type="pct"/>
          </w:tcPr>
          <w:p w14:paraId="0FFB33C5" w14:textId="653679ED" w:rsidR="00C0711F" w:rsidRPr="0094714D" w:rsidRDefault="00C0711F" w:rsidP="00C0711F">
            <w:pPr>
              <w:rPr>
                <w:sz w:val="21"/>
                <w:szCs w:val="21"/>
              </w:rPr>
            </w:pPr>
            <w:r w:rsidRPr="0094714D">
              <w:rPr>
                <w:sz w:val="21"/>
                <w:szCs w:val="21"/>
              </w:rPr>
              <w:t>Provide/implement trauma informed care services to meet the need of individuals who experience trauma that is impacting their behavioral health.</w:t>
            </w:r>
          </w:p>
          <w:p w14:paraId="7C17164A" w14:textId="1C03F566" w:rsidR="00C0711F" w:rsidRPr="0094714D" w:rsidRDefault="00C0711F" w:rsidP="00C0711F">
            <w:pPr>
              <w:rPr>
                <w:sz w:val="21"/>
                <w:szCs w:val="21"/>
              </w:rPr>
            </w:pPr>
            <w:r w:rsidRPr="0094714D">
              <w:rPr>
                <w:b/>
                <w:sz w:val="21"/>
                <w:szCs w:val="21"/>
              </w:rPr>
              <w:t>Service(s)</w:t>
            </w:r>
            <w:r w:rsidRPr="0094714D">
              <w:rPr>
                <w:sz w:val="21"/>
                <w:szCs w:val="21"/>
              </w:rPr>
              <w:t>:</w:t>
            </w:r>
          </w:p>
          <w:p w14:paraId="1EF7E44A" w14:textId="77777777" w:rsidR="00C0711F" w:rsidRPr="0094714D" w:rsidRDefault="00C0711F" w:rsidP="00C0711F">
            <w:pPr>
              <w:numPr>
                <w:ilvl w:val="0"/>
                <w:numId w:val="24"/>
              </w:numPr>
              <w:tabs>
                <w:tab w:val="num" w:pos="720"/>
              </w:tabs>
              <w:rPr>
                <w:sz w:val="21"/>
                <w:szCs w:val="21"/>
              </w:rPr>
            </w:pPr>
            <w:r w:rsidRPr="0094714D">
              <w:rPr>
                <w:sz w:val="21"/>
                <w:szCs w:val="21"/>
              </w:rPr>
              <w:t>Increase coordination of prevention, and care for residents, including those with behavioral and mental health needs</w:t>
            </w:r>
          </w:p>
          <w:p w14:paraId="5A0FFCBF" w14:textId="52D003BB" w:rsidR="00C0711F" w:rsidRPr="0094714D" w:rsidRDefault="00C0711F" w:rsidP="009A3E1A">
            <w:pPr>
              <w:numPr>
                <w:ilvl w:val="0"/>
                <w:numId w:val="24"/>
              </w:numPr>
              <w:rPr>
                <w:sz w:val="21"/>
                <w:szCs w:val="21"/>
              </w:rPr>
            </w:pPr>
            <w:r w:rsidRPr="0094714D">
              <w:rPr>
                <w:sz w:val="21"/>
                <w:szCs w:val="21"/>
              </w:rPr>
              <w:t>Reduce inappropriate utilization of services</w:t>
            </w:r>
          </w:p>
        </w:tc>
        <w:tc>
          <w:tcPr>
            <w:tcW w:w="469" w:type="pct"/>
          </w:tcPr>
          <w:p w14:paraId="2CB1C5D5" w14:textId="33A5D259" w:rsidR="00C0711F" w:rsidRPr="0094714D" w:rsidRDefault="00C0711F" w:rsidP="00C0711F">
            <w:pPr>
              <w:rPr>
                <w:sz w:val="21"/>
                <w:szCs w:val="21"/>
                <w:highlight w:val="yellow"/>
              </w:rPr>
            </w:pPr>
            <w:r w:rsidRPr="0094714D">
              <w:rPr>
                <w:sz w:val="21"/>
                <w:szCs w:val="21"/>
              </w:rPr>
              <w:t xml:space="preserve">Blanco and Llano </w:t>
            </w:r>
          </w:p>
        </w:tc>
        <w:tc>
          <w:tcPr>
            <w:tcW w:w="530" w:type="pct"/>
          </w:tcPr>
          <w:p w14:paraId="1090D479" w14:textId="77777777" w:rsidR="00C0711F" w:rsidRDefault="00C0711F" w:rsidP="00C0711F">
            <w:r>
              <w:t>Individuals:</w:t>
            </w:r>
          </w:p>
          <w:p w14:paraId="1F33E187" w14:textId="77777777" w:rsidR="00C0711F" w:rsidRDefault="00C0711F" w:rsidP="00C0711F">
            <w:r>
              <w:t>DY3 – 8</w:t>
            </w:r>
          </w:p>
          <w:p w14:paraId="245FBB08" w14:textId="77777777" w:rsidR="00C0711F" w:rsidRDefault="00C0711F" w:rsidP="00C0711F">
            <w:r>
              <w:t>DY4 – 12</w:t>
            </w:r>
          </w:p>
          <w:p w14:paraId="0796E439" w14:textId="77777777" w:rsidR="00C0711F" w:rsidRDefault="00C0711F" w:rsidP="00C0711F">
            <w:r>
              <w:t>DY5 – 6</w:t>
            </w:r>
          </w:p>
          <w:p w14:paraId="245D387A" w14:textId="42BE08AB" w:rsidR="00C0711F" w:rsidRPr="00C0711F" w:rsidRDefault="00C0711F" w:rsidP="009A3E1A">
            <w:pPr>
              <w:rPr>
                <w:sz w:val="21"/>
                <w:szCs w:val="21"/>
              </w:rPr>
            </w:pPr>
            <w:r>
              <w:t>Total: 26</w:t>
            </w:r>
          </w:p>
        </w:tc>
      </w:tr>
      <w:tr w:rsidR="00C0711F" w:rsidRPr="0094714D" w14:paraId="74A7BE69" w14:textId="3F0D0EC4" w:rsidTr="00C1768B">
        <w:tc>
          <w:tcPr>
            <w:tcW w:w="1093" w:type="pct"/>
            <w:vMerge/>
          </w:tcPr>
          <w:p w14:paraId="26ED4A7D" w14:textId="31DE4C1E" w:rsidR="00C0711F" w:rsidRPr="0094714D" w:rsidRDefault="00C0711F" w:rsidP="00C0711F">
            <w:pPr>
              <w:rPr>
                <w:sz w:val="21"/>
                <w:szCs w:val="21"/>
              </w:rPr>
            </w:pPr>
          </w:p>
        </w:tc>
        <w:tc>
          <w:tcPr>
            <w:tcW w:w="531" w:type="pct"/>
          </w:tcPr>
          <w:p w14:paraId="2DBEA7C9" w14:textId="77777777" w:rsidR="00C0711F" w:rsidRPr="0094714D" w:rsidRDefault="00C0711F" w:rsidP="00C0711F">
            <w:pPr>
              <w:rPr>
                <w:sz w:val="21"/>
                <w:szCs w:val="21"/>
              </w:rPr>
            </w:pPr>
            <w:r w:rsidRPr="0094714D">
              <w:rPr>
                <w:sz w:val="21"/>
                <w:szCs w:val="21"/>
              </w:rPr>
              <w:t>Virtual Consultations</w:t>
            </w:r>
          </w:p>
          <w:p w14:paraId="4180401F" w14:textId="77777777" w:rsidR="00C0711F" w:rsidRPr="0094714D" w:rsidRDefault="00C0711F" w:rsidP="00C0711F">
            <w:pPr>
              <w:rPr>
                <w:b/>
                <w:sz w:val="21"/>
                <w:szCs w:val="21"/>
              </w:rPr>
            </w:pPr>
          </w:p>
        </w:tc>
        <w:tc>
          <w:tcPr>
            <w:tcW w:w="2377" w:type="pct"/>
          </w:tcPr>
          <w:p w14:paraId="0B4A0A92" w14:textId="41C4DC25" w:rsidR="00C0711F" w:rsidRPr="0094714D" w:rsidRDefault="00C0711F" w:rsidP="00C0711F">
            <w:pPr>
              <w:rPr>
                <w:sz w:val="21"/>
                <w:szCs w:val="21"/>
              </w:rPr>
            </w:pPr>
            <w:r w:rsidRPr="0094714D">
              <w:rPr>
                <w:sz w:val="21"/>
                <w:szCs w:val="21"/>
              </w:rPr>
              <w:t xml:space="preserve">Implement psychiatric and clinical guidance 24/7 for primary care physicians and hospitals to help physicians identify and treat BH symptoms earlier to avoid exacerbation of symptoms into a BH crisis. </w:t>
            </w:r>
          </w:p>
          <w:p w14:paraId="7E007404" w14:textId="69888906" w:rsidR="00C0711F" w:rsidRPr="0094714D" w:rsidRDefault="00C0711F" w:rsidP="00C0711F">
            <w:pPr>
              <w:rPr>
                <w:sz w:val="21"/>
                <w:szCs w:val="21"/>
              </w:rPr>
            </w:pPr>
            <w:r w:rsidRPr="0094714D">
              <w:rPr>
                <w:b/>
                <w:sz w:val="21"/>
                <w:szCs w:val="21"/>
              </w:rPr>
              <w:t>Service(s)</w:t>
            </w:r>
            <w:r w:rsidRPr="0094714D">
              <w:rPr>
                <w:sz w:val="21"/>
                <w:szCs w:val="21"/>
              </w:rPr>
              <w:t>:</w:t>
            </w:r>
          </w:p>
          <w:p w14:paraId="18712886" w14:textId="112BEB9D" w:rsidR="00C0711F" w:rsidRPr="0094714D" w:rsidRDefault="00C0711F" w:rsidP="009A3E1A">
            <w:pPr>
              <w:numPr>
                <w:ilvl w:val="0"/>
                <w:numId w:val="25"/>
              </w:numPr>
              <w:tabs>
                <w:tab w:val="num" w:pos="720"/>
              </w:tabs>
              <w:rPr>
                <w:sz w:val="21"/>
                <w:szCs w:val="21"/>
              </w:rPr>
            </w:pPr>
            <w:r w:rsidRPr="0094714D">
              <w:rPr>
                <w:sz w:val="21"/>
                <w:szCs w:val="21"/>
              </w:rPr>
              <w:t>Provide primary care providers (PCPs) and hospitals within Blanco and Llano counties with necessary resources and guidance to adequately treat patients who present with behavioral health conditions through virtual, psychiatric consultation</w:t>
            </w:r>
          </w:p>
        </w:tc>
        <w:tc>
          <w:tcPr>
            <w:tcW w:w="469" w:type="pct"/>
          </w:tcPr>
          <w:p w14:paraId="694AC656" w14:textId="7D09FD22" w:rsidR="00C0711F" w:rsidRPr="0094714D" w:rsidRDefault="00C0711F" w:rsidP="00C0711F">
            <w:pPr>
              <w:rPr>
                <w:sz w:val="21"/>
                <w:szCs w:val="21"/>
                <w:highlight w:val="yellow"/>
              </w:rPr>
            </w:pPr>
            <w:r w:rsidRPr="0094714D">
              <w:rPr>
                <w:sz w:val="21"/>
                <w:szCs w:val="21"/>
              </w:rPr>
              <w:t xml:space="preserve">Blanco and Llano </w:t>
            </w:r>
          </w:p>
        </w:tc>
        <w:tc>
          <w:tcPr>
            <w:tcW w:w="530" w:type="pct"/>
          </w:tcPr>
          <w:p w14:paraId="7648AB37" w14:textId="77777777" w:rsidR="00C0711F" w:rsidRDefault="00C0711F" w:rsidP="00C0711F">
            <w:r>
              <w:t>Individuals:</w:t>
            </w:r>
          </w:p>
          <w:p w14:paraId="5CDD6307" w14:textId="77777777" w:rsidR="00C0711F" w:rsidRDefault="00C0711F" w:rsidP="00C0711F">
            <w:r>
              <w:t>DY3 – 0</w:t>
            </w:r>
          </w:p>
          <w:p w14:paraId="342CDBBC" w14:textId="77777777" w:rsidR="00C0711F" w:rsidRDefault="00C0711F" w:rsidP="00C0711F">
            <w:r>
              <w:t>DY4 – 0</w:t>
            </w:r>
          </w:p>
          <w:p w14:paraId="37F68D1F" w14:textId="77777777" w:rsidR="00C0711F" w:rsidRDefault="00C0711F" w:rsidP="00C0711F">
            <w:r>
              <w:t>DY5 – 0</w:t>
            </w:r>
          </w:p>
          <w:p w14:paraId="72FC5E2D" w14:textId="08909F3A" w:rsidR="00C0711F" w:rsidRPr="0094714D" w:rsidRDefault="00C0711F" w:rsidP="00C0711F">
            <w:pPr>
              <w:rPr>
                <w:sz w:val="21"/>
                <w:szCs w:val="21"/>
              </w:rPr>
            </w:pPr>
            <w:r>
              <w:t>Total: 0</w:t>
            </w:r>
          </w:p>
        </w:tc>
      </w:tr>
      <w:tr w:rsidR="00C0711F" w:rsidRPr="0094714D" w14:paraId="77FCF0F5" w14:textId="56B5D08B" w:rsidTr="00C1768B">
        <w:tc>
          <w:tcPr>
            <w:tcW w:w="1093" w:type="pct"/>
            <w:vMerge/>
          </w:tcPr>
          <w:p w14:paraId="58A31057" w14:textId="00472ACF" w:rsidR="00C0711F" w:rsidRPr="0094714D" w:rsidRDefault="00C0711F" w:rsidP="00C0711F">
            <w:pPr>
              <w:rPr>
                <w:sz w:val="21"/>
                <w:szCs w:val="21"/>
              </w:rPr>
            </w:pPr>
          </w:p>
        </w:tc>
        <w:tc>
          <w:tcPr>
            <w:tcW w:w="531" w:type="pct"/>
          </w:tcPr>
          <w:p w14:paraId="5D8FD4FB" w14:textId="77777777" w:rsidR="00C0711F" w:rsidRPr="0094714D" w:rsidRDefault="00C0711F" w:rsidP="00C0711F">
            <w:pPr>
              <w:rPr>
                <w:sz w:val="21"/>
                <w:szCs w:val="21"/>
              </w:rPr>
            </w:pPr>
            <w:r w:rsidRPr="0094714D">
              <w:rPr>
                <w:sz w:val="21"/>
                <w:szCs w:val="21"/>
              </w:rPr>
              <w:t>Whole Health Peer Support</w:t>
            </w:r>
          </w:p>
          <w:p w14:paraId="6804056C" w14:textId="77777777" w:rsidR="00C0711F" w:rsidRPr="0094714D" w:rsidRDefault="00C0711F" w:rsidP="00C0711F">
            <w:pPr>
              <w:rPr>
                <w:b/>
                <w:sz w:val="21"/>
                <w:szCs w:val="21"/>
              </w:rPr>
            </w:pPr>
          </w:p>
        </w:tc>
        <w:tc>
          <w:tcPr>
            <w:tcW w:w="2377" w:type="pct"/>
          </w:tcPr>
          <w:p w14:paraId="271B1B26" w14:textId="0E955DE1" w:rsidR="00C0711F" w:rsidRPr="0094714D" w:rsidRDefault="00C0711F" w:rsidP="00C0711F">
            <w:pPr>
              <w:rPr>
                <w:sz w:val="21"/>
                <w:szCs w:val="21"/>
              </w:rPr>
            </w:pPr>
            <w:r w:rsidRPr="0094714D">
              <w:rPr>
                <w:sz w:val="21"/>
                <w:szCs w:val="21"/>
              </w:rPr>
              <w:t>Provide Whole Health Peer Support services to meet the overall health needs of individuals who exhibit BH issues.</w:t>
            </w:r>
          </w:p>
          <w:p w14:paraId="1FA9D088" w14:textId="076A7C85" w:rsidR="00C0711F" w:rsidRPr="0094714D" w:rsidRDefault="00C0711F" w:rsidP="00C0711F">
            <w:pPr>
              <w:rPr>
                <w:sz w:val="21"/>
                <w:szCs w:val="21"/>
              </w:rPr>
            </w:pPr>
            <w:r w:rsidRPr="0094714D">
              <w:rPr>
                <w:b/>
                <w:sz w:val="21"/>
                <w:szCs w:val="21"/>
              </w:rPr>
              <w:t>Service(s):</w:t>
            </w:r>
          </w:p>
          <w:p w14:paraId="4FD51F4A" w14:textId="77777777" w:rsidR="00C0711F" w:rsidRDefault="00C0711F" w:rsidP="009A3E1A">
            <w:pPr>
              <w:numPr>
                <w:ilvl w:val="0"/>
                <w:numId w:val="26"/>
              </w:numPr>
              <w:rPr>
                <w:sz w:val="21"/>
                <w:szCs w:val="21"/>
              </w:rPr>
            </w:pPr>
            <w:r w:rsidRPr="0094714D">
              <w:rPr>
                <w:sz w:val="21"/>
                <w:szCs w:val="21"/>
              </w:rPr>
              <w:t>Identify and train peers of mental health services in the delivery of Whole Health peer support, and integrate their work into the recovery-oriented treatment plan of the individual being served</w:t>
            </w:r>
          </w:p>
          <w:p w14:paraId="3E1E336C" w14:textId="77777777" w:rsidR="00C1768B" w:rsidRDefault="00C1768B" w:rsidP="00C1768B">
            <w:pPr>
              <w:rPr>
                <w:sz w:val="21"/>
                <w:szCs w:val="21"/>
              </w:rPr>
            </w:pPr>
          </w:p>
          <w:p w14:paraId="381FD64A" w14:textId="7FAC8069" w:rsidR="00C1768B" w:rsidRPr="0094714D" w:rsidRDefault="00C1768B" w:rsidP="00C1768B">
            <w:pPr>
              <w:rPr>
                <w:sz w:val="21"/>
                <w:szCs w:val="21"/>
              </w:rPr>
            </w:pPr>
          </w:p>
        </w:tc>
        <w:tc>
          <w:tcPr>
            <w:tcW w:w="469" w:type="pct"/>
          </w:tcPr>
          <w:p w14:paraId="3DBF8924" w14:textId="6CC09A8B" w:rsidR="00C0711F" w:rsidRPr="0094714D" w:rsidRDefault="00C0711F" w:rsidP="00C0711F">
            <w:pPr>
              <w:rPr>
                <w:sz w:val="21"/>
                <w:szCs w:val="21"/>
                <w:highlight w:val="yellow"/>
              </w:rPr>
            </w:pPr>
            <w:r w:rsidRPr="0094714D">
              <w:rPr>
                <w:sz w:val="21"/>
                <w:szCs w:val="21"/>
              </w:rPr>
              <w:t xml:space="preserve">Blanco and Llano </w:t>
            </w:r>
          </w:p>
        </w:tc>
        <w:tc>
          <w:tcPr>
            <w:tcW w:w="530" w:type="pct"/>
          </w:tcPr>
          <w:p w14:paraId="75922D02" w14:textId="77777777" w:rsidR="00C0711F" w:rsidRDefault="00C0711F" w:rsidP="00C0711F">
            <w:r>
              <w:t>Individuals:</w:t>
            </w:r>
          </w:p>
          <w:p w14:paraId="03D58F28" w14:textId="77777777" w:rsidR="00C0711F" w:rsidRDefault="00C0711F" w:rsidP="00C0711F">
            <w:r>
              <w:t>DY3 – 10</w:t>
            </w:r>
          </w:p>
          <w:p w14:paraId="32E19486" w14:textId="77777777" w:rsidR="00C0711F" w:rsidRDefault="00C0711F" w:rsidP="00C0711F">
            <w:r>
              <w:t>DY4 – 25</w:t>
            </w:r>
          </w:p>
          <w:p w14:paraId="130BABDA" w14:textId="77777777" w:rsidR="00C0711F" w:rsidRDefault="00C0711F" w:rsidP="00C0711F">
            <w:r>
              <w:t>DY5 – 56</w:t>
            </w:r>
          </w:p>
          <w:p w14:paraId="180E496D" w14:textId="41CC9580" w:rsidR="00C0711F" w:rsidRPr="0094714D" w:rsidRDefault="00C0711F" w:rsidP="00C0711F">
            <w:pPr>
              <w:rPr>
                <w:sz w:val="21"/>
                <w:szCs w:val="21"/>
              </w:rPr>
            </w:pPr>
            <w:r>
              <w:t>Total: 91</w:t>
            </w:r>
          </w:p>
        </w:tc>
      </w:tr>
      <w:tr w:rsidR="00C0711F" w:rsidRPr="0094714D" w14:paraId="5292F88F" w14:textId="7723A7C5" w:rsidTr="00C1768B">
        <w:tc>
          <w:tcPr>
            <w:tcW w:w="1093" w:type="pct"/>
            <w:vMerge/>
          </w:tcPr>
          <w:p w14:paraId="737446CF" w14:textId="09316373" w:rsidR="00C0711F" w:rsidRPr="0094714D" w:rsidRDefault="00C0711F" w:rsidP="00C0711F">
            <w:pPr>
              <w:rPr>
                <w:sz w:val="21"/>
                <w:szCs w:val="21"/>
              </w:rPr>
            </w:pPr>
          </w:p>
        </w:tc>
        <w:tc>
          <w:tcPr>
            <w:tcW w:w="531" w:type="pct"/>
          </w:tcPr>
          <w:p w14:paraId="02927811" w14:textId="77777777" w:rsidR="00C0711F" w:rsidRPr="0094714D" w:rsidRDefault="00C0711F" w:rsidP="00C0711F">
            <w:pPr>
              <w:rPr>
                <w:sz w:val="21"/>
                <w:szCs w:val="21"/>
              </w:rPr>
            </w:pPr>
            <w:r w:rsidRPr="0094714D">
              <w:rPr>
                <w:sz w:val="21"/>
                <w:szCs w:val="21"/>
              </w:rPr>
              <w:t>Veteran Services</w:t>
            </w:r>
          </w:p>
          <w:p w14:paraId="266B274B" w14:textId="77777777" w:rsidR="00C0711F" w:rsidRPr="0094714D" w:rsidRDefault="00C0711F" w:rsidP="00C0711F">
            <w:pPr>
              <w:rPr>
                <w:b/>
                <w:sz w:val="21"/>
                <w:szCs w:val="21"/>
              </w:rPr>
            </w:pPr>
          </w:p>
        </w:tc>
        <w:tc>
          <w:tcPr>
            <w:tcW w:w="2377" w:type="pct"/>
          </w:tcPr>
          <w:p w14:paraId="26CC8E2A" w14:textId="6CC0359A" w:rsidR="00C0711F" w:rsidRPr="0094714D" w:rsidRDefault="00C0711F" w:rsidP="00C0711F">
            <w:pPr>
              <w:rPr>
                <w:sz w:val="21"/>
                <w:szCs w:val="21"/>
              </w:rPr>
            </w:pPr>
            <w:r w:rsidRPr="0094714D">
              <w:rPr>
                <w:sz w:val="21"/>
                <w:szCs w:val="21"/>
              </w:rPr>
              <w:t xml:space="preserve">Enhance veteran mental health services to meet the overall health needs of veterans dealing with BH issues. Project expands current peer support services for veterans and their family members who need comprehensive, community-based, wrap around BH services. </w:t>
            </w:r>
          </w:p>
          <w:p w14:paraId="16ACC217" w14:textId="63131836" w:rsidR="00C0711F" w:rsidRPr="0094714D" w:rsidRDefault="00C0711F" w:rsidP="00C0711F">
            <w:pPr>
              <w:rPr>
                <w:sz w:val="21"/>
                <w:szCs w:val="21"/>
              </w:rPr>
            </w:pPr>
            <w:r w:rsidRPr="0094714D">
              <w:rPr>
                <w:b/>
                <w:sz w:val="21"/>
                <w:szCs w:val="21"/>
              </w:rPr>
              <w:t>Service(s)</w:t>
            </w:r>
            <w:r w:rsidRPr="0094714D">
              <w:rPr>
                <w:sz w:val="21"/>
                <w:szCs w:val="21"/>
              </w:rPr>
              <w:t>:</w:t>
            </w:r>
          </w:p>
          <w:p w14:paraId="64E38FB2" w14:textId="77777777" w:rsidR="00C0711F" w:rsidRPr="0094714D" w:rsidRDefault="00C0711F" w:rsidP="00C0711F">
            <w:pPr>
              <w:numPr>
                <w:ilvl w:val="0"/>
                <w:numId w:val="27"/>
              </w:numPr>
              <w:tabs>
                <w:tab w:val="num" w:pos="720"/>
              </w:tabs>
              <w:rPr>
                <w:sz w:val="21"/>
                <w:szCs w:val="21"/>
              </w:rPr>
            </w:pPr>
            <w:r w:rsidRPr="0094714D">
              <w:rPr>
                <w:sz w:val="21"/>
                <w:szCs w:val="21"/>
              </w:rPr>
              <w:t xml:space="preserve">Establish veteran peer and mental health services </w:t>
            </w:r>
          </w:p>
          <w:p w14:paraId="5C6640AF" w14:textId="77777777" w:rsidR="00C1768B" w:rsidRDefault="00C0711F" w:rsidP="00C1768B">
            <w:pPr>
              <w:numPr>
                <w:ilvl w:val="0"/>
                <w:numId w:val="27"/>
              </w:numPr>
              <w:rPr>
                <w:sz w:val="21"/>
                <w:szCs w:val="21"/>
              </w:rPr>
            </w:pPr>
            <w:r w:rsidRPr="0094714D">
              <w:rPr>
                <w:sz w:val="21"/>
                <w:szCs w:val="21"/>
              </w:rPr>
              <w:t>Reduce ED utilization, inpatient utilization, and incarceration by developing wrap around services within the community for the targeted population</w:t>
            </w:r>
          </w:p>
          <w:p w14:paraId="3716B31A" w14:textId="4136E88B" w:rsidR="00F30823" w:rsidRPr="00C1768B" w:rsidRDefault="00F30823" w:rsidP="00F30823">
            <w:pPr>
              <w:ind w:left="360"/>
              <w:rPr>
                <w:sz w:val="21"/>
                <w:szCs w:val="21"/>
              </w:rPr>
            </w:pPr>
          </w:p>
        </w:tc>
        <w:tc>
          <w:tcPr>
            <w:tcW w:w="469" w:type="pct"/>
          </w:tcPr>
          <w:p w14:paraId="7B8C5B2E" w14:textId="7281FB91" w:rsidR="00C0711F" w:rsidRPr="0094714D" w:rsidRDefault="00C0711F" w:rsidP="00C0711F">
            <w:pPr>
              <w:rPr>
                <w:sz w:val="21"/>
                <w:szCs w:val="21"/>
                <w:highlight w:val="yellow"/>
              </w:rPr>
            </w:pPr>
            <w:r w:rsidRPr="0094714D">
              <w:rPr>
                <w:sz w:val="21"/>
                <w:szCs w:val="21"/>
              </w:rPr>
              <w:t xml:space="preserve">Blanco and Llano </w:t>
            </w:r>
          </w:p>
        </w:tc>
        <w:tc>
          <w:tcPr>
            <w:tcW w:w="530" w:type="pct"/>
          </w:tcPr>
          <w:p w14:paraId="79F75E22" w14:textId="77777777" w:rsidR="00C0711F" w:rsidRDefault="00C0711F" w:rsidP="00C0711F">
            <w:r>
              <w:t>Individuals:</w:t>
            </w:r>
          </w:p>
          <w:p w14:paraId="21E34141" w14:textId="77777777" w:rsidR="00C0711F" w:rsidRDefault="00C0711F" w:rsidP="00C0711F">
            <w:r>
              <w:t>DY3 – 14</w:t>
            </w:r>
          </w:p>
          <w:p w14:paraId="264B1AAE" w14:textId="77777777" w:rsidR="00C0711F" w:rsidRDefault="00C0711F" w:rsidP="00C0711F">
            <w:r>
              <w:t>DY4 – 29</w:t>
            </w:r>
          </w:p>
          <w:p w14:paraId="2A4B444D" w14:textId="77777777" w:rsidR="00C0711F" w:rsidRDefault="00C0711F" w:rsidP="009A3E1A">
            <w:r>
              <w:t>DY5 – 11</w:t>
            </w:r>
          </w:p>
          <w:p w14:paraId="2DE83438" w14:textId="62A81690" w:rsidR="00C0711F" w:rsidRPr="0094714D" w:rsidRDefault="00C0711F" w:rsidP="00C1768B">
            <w:pPr>
              <w:rPr>
                <w:sz w:val="21"/>
                <w:szCs w:val="21"/>
              </w:rPr>
            </w:pPr>
            <w:r>
              <w:t>To</w:t>
            </w:r>
            <w:r w:rsidR="00C1768B">
              <w:t>t</w:t>
            </w:r>
            <w:r>
              <w:t>al: 54</w:t>
            </w:r>
          </w:p>
        </w:tc>
      </w:tr>
      <w:tr w:rsidR="00C0711F" w:rsidRPr="0094714D" w14:paraId="2312E510" w14:textId="77777777" w:rsidTr="00FD3CA2">
        <w:tc>
          <w:tcPr>
            <w:tcW w:w="5000" w:type="pct"/>
            <w:gridSpan w:val="5"/>
            <w:shd w:val="clear" w:color="auto" w:fill="D9D9D9" w:themeFill="background1" w:themeFillShade="D9"/>
          </w:tcPr>
          <w:p w14:paraId="0EFC376F" w14:textId="77777777" w:rsidR="00C0711F" w:rsidRDefault="00C0711F" w:rsidP="00C0711F">
            <w:pPr>
              <w:rPr>
                <w:b/>
                <w:i/>
                <w:sz w:val="21"/>
                <w:szCs w:val="21"/>
              </w:rPr>
            </w:pPr>
            <w:r w:rsidRPr="0094714D">
              <w:rPr>
                <w:b/>
                <w:i/>
                <w:sz w:val="21"/>
                <w:szCs w:val="21"/>
              </w:rPr>
              <w:t xml:space="preserve">Crosswalk Summary: </w:t>
            </w:r>
            <w:r w:rsidRPr="0094714D">
              <w:rPr>
                <w:i/>
                <w:sz w:val="21"/>
                <w:szCs w:val="21"/>
              </w:rPr>
              <w:t>Hill Country MHDD Centers is providing programs and/or services that are or could impact areas of interest to MCOs, including potentially preventable events (admissions, readmissions, ER visits), reducing behavioral related admissions/readmissions and access to care, via behavioral health programs in Blanco and Llano counties.</w:t>
            </w:r>
            <w:r w:rsidRPr="0094714D">
              <w:rPr>
                <w:b/>
                <w:i/>
                <w:sz w:val="21"/>
                <w:szCs w:val="21"/>
              </w:rPr>
              <w:t xml:space="preserve">  </w:t>
            </w:r>
          </w:p>
          <w:p w14:paraId="36F9AA9C" w14:textId="763B3634" w:rsidR="00F30823" w:rsidRPr="0094714D" w:rsidRDefault="00F30823" w:rsidP="00C0711F">
            <w:pPr>
              <w:rPr>
                <w:sz w:val="21"/>
                <w:szCs w:val="21"/>
              </w:rPr>
            </w:pPr>
          </w:p>
        </w:tc>
      </w:tr>
      <w:tr w:rsidR="00C0711F" w:rsidRPr="0094714D" w14:paraId="4DCE0325" w14:textId="162BEAAB" w:rsidTr="00C1768B">
        <w:tc>
          <w:tcPr>
            <w:tcW w:w="1093" w:type="pct"/>
            <w:vMerge w:val="restart"/>
          </w:tcPr>
          <w:p w14:paraId="7883A212" w14:textId="77777777" w:rsidR="00F30823" w:rsidRDefault="00F30823" w:rsidP="00C0711F">
            <w:pPr>
              <w:rPr>
                <w:b/>
                <w:sz w:val="21"/>
                <w:szCs w:val="21"/>
              </w:rPr>
            </w:pPr>
          </w:p>
          <w:p w14:paraId="254F74EA" w14:textId="77777777" w:rsidR="00C0711F" w:rsidRPr="0094714D" w:rsidRDefault="00C0711F" w:rsidP="00C0711F">
            <w:pPr>
              <w:rPr>
                <w:b/>
                <w:sz w:val="21"/>
                <w:szCs w:val="21"/>
              </w:rPr>
            </w:pPr>
            <w:r w:rsidRPr="0094714D">
              <w:rPr>
                <w:b/>
                <w:sz w:val="21"/>
                <w:szCs w:val="21"/>
              </w:rPr>
              <w:t>Little River Healthcare</w:t>
            </w:r>
          </w:p>
          <w:p w14:paraId="61162366" w14:textId="77777777" w:rsidR="00C0711F" w:rsidRPr="0094714D" w:rsidRDefault="00C0711F" w:rsidP="00C0711F">
            <w:pPr>
              <w:rPr>
                <w:sz w:val="21"/>
                <w:szCs w:val="21"/>
              </w:rPr>
            </w:pPr>
            <w:r w:rsidRPr="0094714D">
              <w:rPr>
                <w:sz w:val="21"/>
                <w:szCs w:val="21"/>
              </w:rPr>
              <w:t>George DeReese</w:t>
            </w:r>
          </w:p>
          <w:p w14:paraId="6CD01A96" w14:textId="2B32EB21" w:rsidR="00C0711F" w:rsidRPr="0094714D" w:rsidRDefault="00C0711F" w:rsidP="00C0711F">
            <w:pPr>
              <w:rPr>
                <w:sz w:val="21"/>
                <w:szCs w:val="21"/>
              </w:rPr>
            </w:pPr>
            <w:r w:rsidRPr="0094714D">
              <w:rPr>
                <w:sz w:val="21"/>
                <w:szCs w:val="21"/>
              </w:rPr>
              <w:t>512-430-6475</w:t>
            </w:r>
          </w:p>
          <w:p w14:paraId="7261152C" w14:textId="77777777" w:rsidR="00C0711F" w:rsidRPr="0094714D" w:rsidRDefault="00463EE0" w:rsidP="00C0711F">
            <w:pPr>
              <w:rPr>
                <w:sz w:val="21"/>
                <w:szCs w:val="21"/>
              </w:rPr>
            </w:pPr>
            <w:hyperlink r:id="rId23" w:history="1">
              <w:r w:rsidR="00C0711F" w:rsidRPr="0094714D">
                <w:rPr>
                  <w:rStyle w:val="Hyperlink"/>
                  <w:sz w:val="21"/>
                  <w:szCs w:val="21"/>
                </w:rPr>
                <w:t>gdereese@lrhealthcare.com</w:t>
              </w:r>
            </w:hyperlink>
            <w:r w:rsidR="00C0711F" w:rsidRPr="0094714D">
              <w:rPr>
                <w:sz w:val="21"/>
                <w:szCs w:val="21"/>
              </w:rPr>
              <w:t xml:space="preserve"> </w:t>
            </w:r>
          </w:p>
          <w:p w14:paraId="6CED8998" w14:textId="77777777" w:rsidR="00C0711F" w:rsidRDefault="00C0711F" w:rsidP="00C0711F">
            <w:pPr>
              <w:rPr>
                <w:sz w:val="21"/>
                <w:szCs w:val="21"/>
              </w:rPr>
            </w:pPr>
            <w:r w:rsidRPr="0094714D">
              <w:rPr>
                <w:sz w:val="21"/>
                <w:szCs w:val="21"/>
              </w:rPr>
              <w:t xml:space="preserve"> </w:t>
            </w:r>
          </w:p>
          <w:p w14:paraId="6FC46C33" w14:textId="77777777" w:rsidR="00F30823" w:rsidRDefault="00F30823" w:rsidP="00C0711F">
            <w:pPr>
              <w:rPr>
                <w:sz w:val="21"/>
                <w:szCs w:val="21"/>
              </w:rPr>
            </w:pPr>
          </w:p>
          <w:p w14:paraId="5D77D497" w14:textId="77777777" w:rsidR="00F30823" w:rsidRDefault="00F30823" w:rsidP="00C0711F">
            <w:pPr>
              <w:rPr>
                <w:sz w:val="21"/>
                <w:szCs w:val="21"/>
              </w:rPr>
            </w:pPr>
          </w:p>
          <w:p w14:paraId="59238CA1" w14:textId="77777777" w:rsidR="00F30823" w:rsidRDefault="00F30823" w:rsidP="00C0711F">
            <w:pPr>
              <w:rPr>
                <w:sz w:val="21"/>
                <w:szCs w:val="21"/>
              </w:rPr>
            </w:pPr>
          </w:p>
          <w:p w14:paraId="43D6EC48" w14:textId="77777777" w:rsidR="00F30823" w:rsidRDefault="00F30823" w:rsidP="00C0711F">
            <w:pPr>
              <w:rPr>
                <w:sz w:val="21"/>
                <w:szCs w:val="21"/>
              </w:rPr>
            </w:pPr>
          </w:p>
          <w:p w14:paraId="2733604C" w14:textId="77777777" w:rsidR="00F30823" w:rsidRDefault="00F30823" w:rsidP="00C0711F">
            <w:pPr>
              <w:rPr>
                <w:sz w:val="21"/>
                <w:szCs w:val="21"/>
              </w:rPr>
            </w:pPr>
          </w:p>
          <w:p w14:paraId="79020ACA" w14:textId="77777777" w:rsidR="00F30823" w:rsidRDefault="00F30823" w:rsidP="00C0711F">
            <w:pPr>
              <w:rPr>
                <w:sz w:val="21"/>
                <w:szCs w:val="21"/>
              </w:rPr>
            </w:pPr>
          </w:p>
          <w:p w14:paraId="5E64D6A6" w14:textId="77777777" w:rsidR="00F30823" w:rsidRPr="0094714D" w:rsidRDefault="00F30823" w:rsidP="00F30823">
            <w:pPr>
              <w:rPr>
                <w:b/>
                <w:sz w:val="21"/>
                <w:szCs w:val="21"/>
              </w:rPr>
            </w:pPr>
            <w:r w:rsidRPr="0094714D">
              <w:rPr>
                <w:b/>
                <w:sz w:val="21"/>
                <w:szCs w:val="21"/>
              </w:rPr>
              <w:t>Little River Healthcare</w:t>
            </w:r>
          </w:p>
          <w:p w14:paraId="5D8B9477" w14:textId="77777777" w:rsidR="00F30823" w:rsidRPr="0094714D" w:rsidRDefault="00F30823" w:rsidP="00F30823">
            <w:pPr>
              <w:rPr>
                <w:sz w:val="21"/>
                <w:szCs w:val="21"/>
              </w:rPr>
            </w:pPr>
            <w:r w:rsidRPr="0094714D">
              <w:rPr>
                <w:sz w:val="21"/>
                <w:szCs w:val="21"/>
              </w:rPr>
              <w:t>George DeReese</w:t>
            </w:r>
          </w:p>
          <w:p w14:paraId="4ECB843A" w14:textId="77777777" w:rsidR="00F30823" w:rsidRPr="0094714D" w:rsidRDefault="00F30823" w:rsidP="00F30823">
            <w:pPr>
              <w:rPr>
                <w:sz w:val="21"/>
                <w:szCs w:val="21"/>
              </w:rPr>
            </w:pPr>
            <w:r w:rsidRPr="0094714D">
              <w:rPr>
                <w:sz w:val="21"/>
                <w:szCs w:val="21"/>
              </w:rPr>
              <w:t>512-430-6475</w:t>
            </w:r>
          </w:p>
          <w:p w14:paraId="709C8D98" w14:textId="77777777" w:rsidR="00F30823" w:rsidRPr="0094714D" w:rsidRDefault="00463EE0" w:rsidP="00F30823">
            <w:pPr>
              <w:rPr>
                <w:sz w:val="21"/>
                <w:szCs w:val="21"/>
              </w:rPr>
            </w:pPr>
            <w:hyperlink r:id="rId24" w:history="1">
              <w:r w:rsidR="00F30823" w:rsidRPr="0094714D">
                <w:rPr>
                  <w:rStyle w:val="Hyperlink"/>
                  <w:sz w:val="21"/>
                  <w:szCs w:val="21"/>
                </w:rPr>
                <w:t>gdereese@lrhealthcare.com</w:t>
              </w:r>
            </w:hyperlink>
            <w:r w:rsidR="00F30823" w:rsidRPr="0094714D">
              <w:rPr>
                <w:sz w:val="21"/>
                <w:szCs w:val="21"/>
              </w:rPr>
              <w:t xml:space="preserve"> </w:t>
            </w:r>
          </w:p>
          <w:p w14:paraId="5280DADB" w14:textId="11763DFC" w:rsidR="00F30823" w:rsidRPr="0094714D" w:rsidRDefault="00F30823" w:rsidP="00C0711F">
            <w:pPr>
              <w:rPr>
                <w:sz w:val="21"/>
                <w:szCs w:val="21"/>
              </w:rPr>
            </w:pPr>
          </w:p>
        </w:tc>
        <w:tc>
          <w:tcPr>
            <w:tcW w:w="531" w:type="pct"/>
          </w:tcPr>
          <w:p w14:paraId="4D378320" w14:textId="77777777" w:rsidR="00C0711F" w:rsidRPr="0094714D" w:rsidRDefault="00C0711F" w:rsidP="00C0711F">
            <w:pPr>
              <w:rPr>
                <w:sz w:val="21"/>
                <w:szCs w:val="21"/>
              </w:rPr>
            </w:pPr>
            <w:r w:rsidRPr="0094714D">
              <w:rPr>
                <w:sz w:val="21"/>
                <w:szCs w:val="21"/>
              </w:rPr>
              <w:lastRenderedPageBreak/>
              <w:t>Primary Care Expansion</w:t>
            </w:r>
          </w:p>
          <w:p w14:paraId="5877DA32" w14:textId="77777777" w:rsidR="00C0711F" w:rsidRPr="0094714D" w:rsidRDefault="00C0711F" w:rsidP="00C0711F">
            <w:pPr>
              <w:rPr>
                <w:b/>
                <w:sz w:val="21"/>
                <w:szCs w:val="21"/>
              </w:rPr>
            </w:pPr>
          </w:p>
        </w:tc>
        <w:tc>
          <w:tcPr>
            <w:tcW w:w="2377" w:type="pct"/>
          </w:tcPr>
          <w:p w14:paraId="33983B32" w14:textId="18B83D1E" w:rsidR="00C0711F" w:rsidRPr="0094714D" w:rsidRDefault="00C0711F" w:rsidP="00C0711F">
            <w:pPr>
              <w:rPr>
                <w:sz w:val="21"/>
                <w:szCs w:val="21"/>
              </w:rPr>
            </w:pPr>
            <w:r w:rsidRPr="0094714D">
              <w:rPr>
                <w:sz w:val="21"/>
                <w:szCs w:val="21"/>
              </w:rPr>
              <w:t xml:space="preserve">Increase primary care access by hiring additional staff, increasing clinic hours and establishing school-based clinics to provide earlier diagnosis of chronic and life-threatening diseases reducing ED visits. </w:t>
            </w:r>
          </w:p>
          <w:p w14:paraId="1D53AB5B" w14:textId="33766D0F" w:rsidR="00C0711F" w:rsidRPr="0094714D" w:rsidRDefault="00C0711F" w:rsidP="00C0711F">
            <w:pPr>
              <w:rPr>
                <w:sz w:val="21"/>
                <w:szCs w:val="21"/>
              </w:rPr>
            </w:pPr>
            <w:r w:rsidRPr="0094714D">
              <w:rPr>
                <w:b/>
                <w:sz w:val="21"/>
                <w:szCs w:val="21"/>
              </w:rPr>
              <w:t>Service(s):</w:t>
            </w:r>
          </w:p>
          <w:p w14:paraId="25535904" w14:textId="77777777" w:rsidR="00C0711F" w:rsidRPr="0094714D" w:rsidRDefault="00C0711F" w:rsidP="00C0711F">
            <w:pPr>
              <w:numPr>
                <w:ilvl w:val="0"/>
                <w:numId w:val="28"/>
              </w:numPr>
              <w:tabs>
                <w:tab w:val="num" w:pos="720"/>
              </w:tabs>
              <w:rPr>
                <w:sz w:val="21"/>
                <w:szCs w:val="21"/>
              </w:rPr>
            </w:pPr>
            <w:r w:rsidRPr="0094714D">
              <w:rPr>
                <w:sz w:val="21"/>
                <w:szCs w:val="21"/>
              </w:rPr>
              <w:t xml:space="preserve">Increase number of primary care physicians in order to increase clinic hours </w:t>
            </w:r>
          </w:p>
          <w:p w14:paraId="098AB065" w14:textId="77777777" w:rsidR="00C0711F" w:rsidRPr="0094714D" w:rsidRDefault="00C0711F" w:rsidP="00C0711F">
            <w:pPr>
              <w:numPr>
                <w:ilvl w:val="0"/>
                <w:numId w:val="28"/>
              </w:numPr>
              <w:tabs>
                <w:tab w:val="num" w:pos="720"/>
              </w:tabs>
              <w:rPr>
                <w:sz w:val="21"/>
                <w:szCs w:val="21"/>
              </w:rPr>
            </w:pPr>
            <w:r w:rsidRPr="0094714D">
              <w:rPr>
                <w:sz w:val="21"/>
                <w:szCs w:val="21"/>
              </w:rPr>
              <w:t>Expand capacity to care for more children and young adults with Rockdale Independent School District by adding clinics in schools</w:t>
            </w:r>
          </w:p>
          <w:p w14:paraId="59CC5596" w14:textId="77777777" w:rsidR="00C0711F" w:rsidRDefault="00C0711F" w:rsidP="00C0711F">
            <w:pPr>
              <w:numPr>
                <w:ilvl w:val="0"/>
                <w:numId w:val="28"/>
              </w:numPr>
              <w:rPr>
                <w:sz w:val="21"/>
                <w:szCs w:val="21"/>
              </w:rPr>
            </w:pPr>
            <w:r w:rsidRPr="0094714D">
              <w:rPr>
                <w:sz w:val="21"/>
                <w:szCs w:val="21"/>
              </w:rPr>
              <w:t>Reduce inappropriate ED and urgent care utilization, and redirect patients to the primary care clinic</w:t>
            </w:r>
          </w:p>
          <w:p w14:paraId="52CBD5D3" w14:textId="6B5A0CA4" w:rsidR="00F30823" w:rsidRPr="0094714D" w:rsidRDefault="00F30823" w:rsidP="00F30823">
            <w:pPr>
              <w:ind w:left="360"/>
              <w:rPr>
                <w:sz w:val="21"/>
                <w:szCs w:val="21"/>
              </w:rPr>
            </w:pPr>
          </w:p>
        </w:tc>
        <w:tc>
          <w:tcPr>
            <w:tcW w:w="469" w:type="pct"/>
          </w:tcPr>
          <w:p w14:paraId="7E98FA79" w14:textId="3DB1BD5B" w:rsidR="00C0711F" w:rsidRPr="0094714D" w:rsidRDefault="00C0711F" w:rsidP="00C0711F">
            <w:pPr>
              <w:rPr>
                <w:sz w:val="21"/>
                <w:szCs w:val="21"/>
              </w:rPr>
            </w:pPr>
            <w:r w:rsidRPr="0094714D">
              <w:rPr>
                <w:sz w:val="21"/>
                <w:szCs w:val="21"/>
              </w:rPr>
              <w:t>Milam</w:t>
            </w:r>
          </w:p>
        </w:tc>
        <w:tc>
          <w:tcPr>
            <w:tcW w:w="530" w:type="pct"/>
          </w:tcPr>
          <w:p w14:paraId="5E1E2BC5" w14:textId="77777777" w:rsidR="00C0711F" w:rsidRDefault="00C0711F" w:rsidP="00C0711F">
            <w:r>
              <w:t>Encounters:</w:t>
            </w:r>
          </w:p>
          <w:p w14:paraId="468219E7" w14:textId="77777777" w:rsidR="00C0711F" w:rsidRDefault="00C0711F" w:rsidP="00C0711F">
            <w:r>
              <w:t>DY3 – 27,910</w:t>
            </w:r>
          </w:p>
          <w:p w14:paraId="08289DFF" w14:textId="77777777" w:rsidR="00C0711F" w:rsidRDefault="00C0711F" w:rsidP="00C0711F">
            <w:r>
              <w:t>DY4 – 24,499</w:t>
            </w:r>
          </w:p>
          <w:p w14:paraId="1941E268" w14:textId="77777777" w:rsidR="00C0711F" w:rsidRDefault="00C0711F" w:rsidP="00C0711F">
            <w:r>
              <w:t>DY5 – 0</w:t>
            </w:r>
          </w:p>
          <w:p w14:paraId="2DD665B5" w14:textId="0F976E0D" w:rsidR="00C0711F" w:rsidRDefault="00C0711F" w:rsidP="00C0711F">
            <w:pPr>
              <w:rPr>
                <w:sz w:val="21"/>
                <w:szCs w:val="21"/>
              </w:rPr>
            </w:pPr>
            <w:r>
              <w:t>Total: 52,409</w:t>
            </w:r>
          </w:p>
          <w:p w14:paraId="5826504E" w14:textId="50E395FA" w:rsidR="00C0711F" w:rsidRDefault="00C0711F" w:rsidP="00C0711F">
            <w:pPr>
              <w:rPr>
                <w:sz w:val="21"/>
                <w:szCs w:val="21"/>
              </w:rPr>
            </w:pPr>
          </w:p>
          <w:p w14:paraId="45FD8943" w14:textId="2A87A955" w:rsidR="00C0711F" w:rsidRDefault="00C0711F" w:rsidP="00C0711F">
            <w:pPr>
              <w:rPr>
                <w:sz w:val="21"/>
                <w:szCs w:val="21"/>
              </w:rPr>
            </w:pPr>
          </w:p>
          <w:p w14:paraId="3177DB20" w14:textId="77777777" w:rsidR="00C0711F" w:rsidRPr="00C0711F" w:rsidRDefault="00C0711F" w:rsidP="00C0711F">
            <w:pPr>
              <w:jc w:val="center"/>
              <w:rPr>
                <w:sz w:val="21"/>
                <w:szCs w:val="21"/>
              </w:rPr>
            </w:pPr>
          </w:p>
        </w:tc>
      </w:tr>
      <w:tr w:rsidR="00C0711F" w:rsidRPr="0094714D" w14:paraId="69123CFE" w14:textId="1508A474" w:rsidTr="00C1768B">
        <w:trPr>
          <w:cantSplit/>
        </w:trPr>
        <w:tc>
          <w:tcPr>
            <w:tcW w:w="1093" w:type="pct"/>
            <w:vMerge/>
          </w:tcPr>
          <w:p w14:paraId="6ABE86E9" w14:textId="16C3D8CE" w:rsidR="00C0711F" w:rsidRPr="0094714D" w:rsidRDefault="00C0711F" w:rsidP="00C0711F">
            <w:pPr>
              <w:rPr>
                <w:sz w:val="21"/>
                <w:szCs w:val="21"/>
              </w:rPr>
            </w:pPr>
          </w:p>
        </w:tc>
        <w:tc>
          <w:tcPr>
            <w:tcW w:w="531" w:type="pct"/>
          </w:tcPr>
          <w:p w14:paraId="057C040E" w14:textId="77777777" w:rsidR="00C0711F" w:rsidRPr="0094714D" w:rsidRDefault="00C0711F" w:rsidP="00C0711F">
            <w:pPr>
              <w:rPr>
                <w:sz w:val="21"/>
                <w:szCs w:val="21"/>
              </w:rPr>
            </w:pPr>
            <w:r w:rsidRPr="0094714D">
              <w:rPr>
                <w:sz w:val="21"/>
                <w:szCs w:val="21"/>
              </w:rPr>
              <w:t>Specialty Care Expansion</w:t>
            </w:r>
          </w:p>
          <w:p w14:paraId="0DFD6081" w14:textId="77777777" w:rsidR="00C0711F" w:rsidRPr="0094714D" w:rsidRDefault="00C0711F" w:rsidP="00C0711F">
            <w:pPr>
              <w:rPr>
                <w:b/>
                <w:sz w:val="21"/>
                <w:szCs w:val="21"/>
              </w:rPr>
            </w:pPr>
          </w:p>
        </w:tc>
        <w:tc>
          <w:tcPr>
            <w:tcW w:w="2377" w:type="pct"/>
          </w:tcPr>
          <w:p w14:paraId="413B6220" w14:textId="78D540FA" w:rsidR="00C0711F" w:rsidRPr="0094714D" w:rsidRDefault="00C0711F" w:rsidP="00C0711F">
            <w:pPr>
              <w:rPr>
                <w:sz w:val="21"/>
                <w:szCs w:val="21"/>
              </w:rPr>
            </w:pPr>
            <w:r w:rsidRPr="0094714D">
              <w:rPr>
                <w:sz w:val="21"/>
                <w:szCs w:val="21"/>
              </w:rPr>
              <w:t xml:space="preserve">Increase specialty care access by expanding the number of specialty providers, and promoting breast, cervical and colorectal screening and diagnostic services for low income and uninsured individuals. </w:t>
            </w:r>
          </w:p>
          <w:p w14:paraId="6EF092FB" w14:textId="379ACCDC" w:rsidR="00C0711F" w:rsidRPr="0094714D" w:rsidRDefault="00C0711F" w:rsidP="00C0711F">
            <w:pPr>
              <w:rPr>
                <w:sz w:val="21"/>
                <w:szCs w:val="21"/>
              </w:rPr>
            </w:pPr>
            <w:r w:rsidRPr="0094714D">
              <w:rPr>
                <w:b/>
                <w:sz w:val="21"/>
                <w:szCs w:val="21"/>
              </w:rPr>
              <w:t>Service(s)</w:t>
            </w:r>
            <w:r w:rsidRPr="0094714D">
              <w:rPr>
                <w:sz w:val="21"/>
                <w:szCs w:val="21"/>
              </w:rPr>
              <w:t>:</w:t>
            </w:r>
          </w:p>
          <w:p w14:paraId="238D09F8" w14:textId="77777777" w:rsidR="00C0711F" w:rsidRPr="0094714D" w:rsidRDefault="00C0711F" w:rsidP="00C0711F">
            <w:pPr>
              <w:numPr>
                <w:ilvl w:val="0"/>
                <w:numId w:val="29"/>
              </w:numPr>
              <w:tabs>
                <w:tab w:val="num" w:pos="720"/>
              </w:tabs>
              <w:rPr>
                <w:sz w:val="21"/>
                <w:szCs w:val="21"/>
              </w:rPr>
            </w:pPr>
            <w:r w:rsidRPr="0094714D">
              <w:rPr>
                <w:sz w:val="21"/>
                <w:szCs w:val="21"/>
              </w:rPr>
              <w:t>Expand number of specialty providers and clinic hours for highest demand specialties (breast, cervical, and colorectal cancers)</w:t>
            </w:r>
          </w:p>
          <w:p w14:paraId="74C438E5" w14:textId="77777777" w:rsidR="00C0711F" w:rsidRPr="0094714D" w:rsidRDefault="00C0711F" w:rsidP="00C0711F">
            <w:pPr>
              <w:numPr>
                <w:ilvl w:val="0"/>
                <w:numId w:val="29"/>
              </w:numPr>
              <w:tabs>
                <w:tab w:val="num" w:pos="720"/>
              </w:tabs>
              <w:rPr>
                <w:sz w:val="21"/>
                <w:szCs w:val="21"/>
              </w:rPr>
            </w:pPr>
            <w:r w:rsidRPr="0094714D">
              <w:rPr>
                <w:sz w:val="21"/>
                <w:szCs w:val="21"/>
              </w:rPr>
              <w:t>Install new specialty diagnostic system</w:t>
            </w:r>
          </w:p>
          <w:p w14:paraId="40F0E8F8" w14:textId="77777777" w:rsidR="00C0711F" w:rsidRDefault="00C0711F" w:rsidP="00C0711F">
            <w:pPr>
              <w:numPr>
                <w:ilvl w:val="0"/>
                <w:numId w:val="29"/>
              </w:numPr>
              <w:rPr>
                <w:sz w:val="21"/>
                <w:szCs w:val="21"/>
              </w:rPr>
            </w:pPr>
            <w:r w:rsidRPr="0094714D">
              <w:rPr>
                <w:sz w:val="21"/>
                <w:szCs w:val="21"/>
              </w:rPr>
              <w:t>Promote early diagnostic and screening services for at-risk patients</w:t>
            </w:r>
          </w:p>
          <w:p w14:paraId="074FF71E" w14:textId="77CE22D8" w:rsidR="00F30823" w:rsidRPr="0094714D" w:rsidRDefault="00F30823" w:rsidP="00F30823">
            <w:pPr>
              <w:ind w:left="360"/>
              <w:rPr>
                <w:sz w:val="21"/>
                <w:szCs w:val="21"/>
              </w:rPr>
            </w:pPr>
          </w:p>
        </w:tc>
        <w:tc>
          <w:tcPr>
            <w:tcW w:w="469" w:type="pct"/>
          </w:tcPr>
          <w:p w14:paraId="0C4C602C" w14:textId="0E35BB44" w:rsidR="00C0711F" w:rsidRPr="0094714D" w:rsidRDefault="00C0711F" w:rsidP="00C0711F">
            <w:pPr>
              <w:rPr>
                <w:sz w:val="21"/>
                <w:szCs w:val="21"/>
              </w:rPr>
            </w:pPr>
            <w:r w:rsidRPr="0094714D">
              <w:rPr>
                <w:sz w:val="21"/>
                <w:szCs w:val="21"/>
              </w:rPr>
              <w:t>Milam</w:t>
            </w:r>
          </w:p>
        </w:tc>
        <w:tc>
          <w:tcPr>
            <w:tcW w:w="530" w:type="pct"/>
          </w:tcPr>
          <w:p w14:paraId="47CC5B9F" w14:textId="77777777" w:rsidR="00C0711F" w:rsidRDefault="00C0711F" w:rsidP="00C0711F">
            <w:r>
              <w:t>Encounters:</w:t>
            </w:r>
          </w:p>
          <w:p w14:paraId="05E3BD6E" w14:textId="77777777" w:rsidR="00C0711F" w:rsidRDefault="00C0711F" w:rsidP="00C0711F">
            <w:r>
              <w:t>DY3 – 9,754</w:t>
            </w:r>
          </w:p>
          <w:p w14:paraId="0CE6D033" w14:textId="77777777" w:rsidR="00C0711F" w:rsidRDefault="00C0711F" w:rsidP="00C0711F">
            <w:r>
              <w:t>DY4 – 12,844</w:t>
            </w:r>
          </w:p>
          <w:p w14:paraId="0DCDE097" w14:textId="77777777" w:rsidR="00C0711F" w:rsidRDefault="00C0711F" w:rsidP="00C0711F">
            <w:r>
              <w:t>DY5 – 0</w:t>
            </w:r>
          </w:p>
          <w:p w14:paraId="0799A580" w14:textId="2E2DACD7" w:rsidR="00C0711F" w:rsidRDefault="00C0711F" w:rsidP="00C0711F">
            <w:pPr>
              <w:rPr>
                <w:sz w:val="21"/>
                <w:szCs w:val="21"/>
              </w:rPr>
            </w:pPr>
            <w:r>
              <w:t>Total: 22,598</w:t>
            </w:r>
          </w:p>
          <w:p w14:paraId="2C3603B1" w14:textId="2F386A41" w:rsidR="00C0711F" w:rsidRDefault="00C0711F" w:rsidP="00C0711F">
            <w:pPr>
              <w:rPr>
                <w:sz w:val="21"/>
                <w:szCs w:val="21"/>
              </w:rPr>
            </w:pPr>
          </w:p>
          <w:p w14:paraId="225107FF" w14:textId="19AC86F3" w:rsidR="00C0711F" w:rsidRDefault="00C0711F" w:rsidP="00C0711F">
            <w:pPr>
              <w:rPr>
                <w:sz w:val="21"/>
                <w:szCs w:val="21"/>
              </w:rPr>
            </w:pPr>
          </w:p>
          <w:p w14:paraId="0AC1CC6E" w14:textId="77777777" w:rsidR="00C0711F" w:rsidRPr="00C0711F" w:rsidRDefault="00C0711F" w:rsidP="00C0711F">
            <w:pPr>
              <w:jc w:val="center"/>
              <w:rPr>
                <w:sz w:val="21"/>
                <w:szCs w:val="21"/>
              </w:rPr>
            </w:pPr>
          </w:p>
        </w:tc>
      </w:tr>
      <w:tr w:rsidR="00C0711F" w:rsidRPr="0094714D" w14:paraId="56CC747D" w14:textId="77777777" w:rsidTr="00FD3CA2">
        <w:tc>
          <w:tcPr>
            <w:tcW w:w="5000" w:type="pct"/>
            <w:gridSpan w:val="5"/>
            <w:shd w:val="clear" w:color="auto" w:fill="D9D9D9" w:themeFill="background1" w:themeFillShade="D9"/>
          </w:tcPr>
          <w:p w14:paraId="75264988" w14:textId="77777777" w:rsidR="00C0711F" w:rsidRDefault="00C0711F" w:rsidP="00C0711F">
            <w:pPr>
              <w:rPr>
                <w:i/>
                <w:sz w:val="21"/>
                <w:szCs w:val="21"/>
              </w:rPr>
            </w:pPr>
            <w:r w:rsidRPr="0094714D">
              <w:rPr>
                <w:b/>
                <w:i/>
                <w:sz w:val="21"/>
                <w:szCs w:val="21"/>
              </w:rPr>
              <w:t xml:space="preserve">Crosswalk Summary: </w:t>
            </w:r>
            <w:r w:rsidRPr="0094714D">
              <w:rPr>
                <w:i/>
                <w:sz w:val="21"/>
                <w:szCs w:val="21"/>
              </w:rPr>
              <w:t>Little River Healthcare is providing programs and/or services that are or could impact areas of interest to MCOs including, potentially preventable events (admissions, readmissions, ER visits, complications), access to care and quality indicators, via programs that include primary care expansion and specialty care expansion in Milam county.</w:t>
            </w:r>
          </w:p>
          <w:p w14:paraId="6CE98CD3" w14:textId="5B4EB9D0" w:rsidR="00F30823" w:rsidRPr="0094714D" w:rsidRDefault="00F30823" w:rsidP="00C0711F">
            <w:pPr>
              <w:rPr>
                <w:sz w:val="21"/>
                <w:szCs w:val="21"/>
              </w:rPr>
            </w:pPr>
          </w:p>
        </w:tc>
      </w:tr>
      <w:tr w:rsidR="00C0711F" w:rsidRPr="0094714D" w14:paraId="15D63A5D" w14:textId="0885C08A" w:rsidTr="00C1768B">
        <w:tc>
          <w:tcPr>
            <w:tcW w:w="1093" w:type="pct"/>
          </w:tcPr>
          <w:p w14:paraId="16E8C311" w14:textId="77777777" w:rsidR="00C0711F" w:rsidRPr="0094714D" w:rsidRDefault="00C0711F" w:rsidP="00C0711F">
            <w:pPr>
              <w:rPr>
                <w:b/>
                <w:sz w:val="21"/>
                <w:szCs w:val="21"/>
              </w:rPr>
            </w:pPr>
            <w:r w:rsidRPr="0094714D">
              <w:rPr>
                <w:b/>
                <w:sz w:val="21"/>
                <w:szCs w:val="21"/>
              </w:rPr>
              <w:t>Seton Medical Center – Harker Heights</w:t>
            </w:r>
          </w:p>
          <w:p w14:paraId="198FEAB6" w14:textId="1B664E84" w:rsidR="00C0711F" w:rsidRPr="0094714D" w:rsidRDefault="00C0711F" w:rsidP="00C0711F">
            <w:pPr>
              <w:rPr>
                <w:sz w:val="21"/>
                <w:szCs w:val="21"/>
              </w:rPr>
            </w:pPr>
            <w:r w:rsidRPr="0094714D">
              <w:rPr>
                <w:sz w:val="21"/>
                <w:szCs w:val="21"/>
              </w:rPr>
              <w:t>Zach Dietze</w:t>
            </w:r>
          </w:p>
          <w:p w14:paraId="28AFB9DA" w14:textId="412C0782" w:rsidR="00C0711F" w:rsidRPr="0094714D" w:rsidRDefault="00C0711F" w:rsidP="00C0711F">
            <w:pPr>
              <w:rPr>
                <w:sz w:val="21"/>
                <w:szCs w:val="21"/>
              </w:rPr>
            </w:pPr>
            <w:r w:rsidRPr="0094714D">
              <w:rPr>
                <w:sz w:val="21"/>
                <w:szCs w:val="21"/>
              </w:rPr>
              <w:t>254-680-6207</w:t>
            </w:r>
          </w:p>
          <w:p w14:paraId="5D9ABD50" w14:textId="5A9E7310" w:rsidR="00C0711F" w:rsidRPr="0094714D" w:rsidRDefault="00463EE0" w:rsidP="00C0711F">
            <w:pPr>
              <w:rPr>
                <w:sz w:val="21"/>
                <w:szCs w:val="21"/>
              </w:rPr>
            </w:pPr>
            <w:hyperlink r:id="rId25" w:history="1">
              <w:r w:rsidR="00C0711F" w:rsidRPr="0094714D">
                <w:rPr>
                  <w:rStyle w:val="Hyperlink"/>
                  <w:sz w:val="21"/>
                  <w:szCs w:val="21"/>
                </w:rPr>
                <w:t>Zach.Dietze@SMCHH.org</w:t>
              </w:r>
            </w:hyperlink>
            <w:r w:rsidR="00C0711F" w:rsidRPr="0094714D">
              <w:rPr>
                <w:sz w:val="21"/>
                <w:szCs w:val="21"/>
              </w:rPr>
              <w:t xml:space="preserve"> </w:t>
            </w:r>
          </w:p>
        </w:tc>
        <w:tc>
          <w:tcPr>
            <w:tcW w:w="531" w:type="pct"/>
          </w:tcPr>
          <w:p w14:paraId="11B89A8C" w14:textId="77777777" w:rsidR="00C0711F" w:rsidRPr="0094714D" w:rsidRDefault="00C0711F" w:rsidP="00C0711F">
            <w:pPr>
              <w:rPr>
                <w:sz w:val="21"/>
                <w:szCs w:val="21"/>
              </w:rPr>
            </w:pPr>
            <w:r w:rsidRPr="0094714D">
              <w:rPr>
                <w:sz w:val="21"/>
                <w:szCs w:val="21"/>
              </w:rPr>
              <w:t>Primary Care Expansion</w:t>
            </w:r>
          </w:p>
          <w:p w14:paraId="145B629D" w14:textId="77777777" w:rsidR="00C0711F" w:rsidRPr="0094714D" w:rsidRDefault="00C0711F" w:rsidP="00C0711F">
            <w:pPr>
              <w:rPr>
                <w:b/>
                <w:sz w:val="21"/>
                <w:szCs w:val="21"/>
              </w:rPr>
            </w:pPr>
          </w:p>
        </w:tc>
        <w:tc>
          <w:tcPr>
            <w:tcW w:w="2377" w:type="pct"/>
          </w:tcPr>
          <w:p w14:paraId="14C42199" w14:textId="717EF780" w:rsidR="00C0711F" w:rsidRPr="0094714D" w:rsidRDefault="00C0711F" w:rsidP="00C0711F">
            <w:pPr>
              <w:rPr>
                <w:sz w:val="21"/>
                <w:szCs w:val="21"/>
              </w:rPr>
            </w:pPr>
            <w:r w:rsidRPr="0094714D">
              <w:rPr>
                <w:sz w:val="21"/>
                <w:szCs w:val="21"/>
              </w:rPr>
              <w:t>Expand existing primary care capacity to provide patients with increased access to primary care services by collaborating with the Greater Killeen Free Clinic.</w:t>
            </w:r>
          </w:p>
          <w:p w14:paraId="3A1BAD6F" w14:textId="56C3D2B3" w:rsidR="00C0711F" w:rsidRPr="0094714D" w:rsidRDefault="00C0711F" w:rsidP="00C0711F">
            <w:pPr>
              <w:rPr>
                <w:sz w:val="21"/>
                <w:szCs w:val="21"/>
              </w:rPr>
            </w:pPr>
            <w:r w:rsidRPr="0094714D">
              <w:rPr>
                <w:b/>
                <w:sz w:val="21"/>
                <w:szCs w:val="21"/>
              </w:rPr>
              <w:t>Service(s):</w:t>
            </w:r>
          </w:p>
          <w:p w14:paraId="092F3C37" w14:textId="77777777" w:rsidR="00C0711F" w:rsidRPr="0094714D" w:rsidRDefault="00C0711F" w:rsidP="00C0711F">
            <w:pPr>
              <w:numPr>
                <w:ilvl w:val="0"/>
                <w:numId w:val="30"/>
              </w:numPr>
              <w:tabs>
                <w:tab w:val="num" w:pos="720"/>
              </w:tabs>
              <w:rPr>
                <w:sz w:val="21"/>
                <w:szCs w:val="21"/>
              </w:rPr>
            </w:pPr>
            <w:r w:rsidRPr="0094714D">
              <w:rPr>
                <w:sz w:val="21"/>
                <w:szCs w:val="21"/>
              </w:rPr>
              <w:t xml:space="preserve">Increase primary care clinic visits by hiring additional primary care providers </w:t>
            </w:r>
          </w:p>
          <w:p w14:paraId="7425B703" w14:textId="502E532F" w:rsidR="00C0711F" w:rsidRPr="0094714D" w:rsidRDefault="00C0711F" w:rsidP="00C0711F">
            <w:pPr>
              <w:numPr>
                <w:ilvl w:val="0"/>
                <w:numId w:val="30"/>
              </w:numPr>
              <w:tabs>
                <w:tab w:val="num" w:pos="720"/>
              </w:tabs>
              <w:rPr>
                <w:sz w:val="21"/>
                <w:szCs w:val="21"/>
              </w:rPr>
            </w:pPr>
            <w:r w:rsidRPr="0094714D">
              <w:rPr>
                <w:sz w:val="21"/>
                <w:szCs w:val="21"/>
              </w:rPr>
              <w:t>Reduce inappropriate utilization of the ED by providing preventive care in the right place, at the right time, in the right setting</w:t>
            </w:r>
          </w:p>
          <w:p w14:paraId="58DFE5A2" w14:textId="77777777" w:rsidR="00C0711F" w:rsidRDefault="00C0711F" w:rsidP="00C0711F">
            <w:pPr>
              <w:numPr>
                <w:ilvl w:val="0"/>
                <w:numId w:val="30"/>
              </w:numPr>
              <w:rPr>
                <w:sz w:val="21"/>
                <w:szCs w:val="21"/>
              </w:rPr>
            </w:pPr>
            <w:r w:rsidRPr="0094714D">
              <w:rPr>
                <w:sz w:val="21"/>
                <w:szCs w:val="21"/>
              </w:rPr>
              <w:t xml:space="preserve">Reduce unnecessary healthcare expenses </w:t>
            </w:r>
          </w:p>
          <w:p w14:paraId="64705686" w14:textId="0E1B86B0" w:rsidR="00F30823" w:rsidRPr="0094714D" w:rsidRDefault="00F30823" w:rsidP="00F30823">
            <w:pPr>
              <w:ind w:left="360"/>
              <w:rPr>
                <w:sz w:val="21"/>
                <w:szCs w:val="21"/>
              </w:rPr>
            </w:pPr>
          </w:p>
        </w:tc>
        <w:tc>
          <w:tcPr>
            <w:tcW w:w="469" w:type="pct"/>
          </w:tcPr>
          <w:p w14:paraId="53022F1D" w14:textId="2F9B2779" w:rsidR="00C0711F" w:rsidRPr="0094714D" w:rsidRDefault="00C0711F" w:rsidP="00C0711F">
            <w:pPr>
              <w:rPr>
                <w:sz w:val="21"/>
                <w:szCs w:val="21"/>
                <w:highlight w:val="yellow"/>
              </w:rPr>
            </w:pPr>
            <w:r w:rsidRPr="0094714D">
              <w:rPr>
                <w:sz w:val="21"/>
                <w:szCs w:val="21"/>
              </w:rPr>
              <w:t>Bell</w:t>
            </w:r>
          </w:p>
        </w:tc>
        <w:tc>
          <w:tcPr>
            <w:tcW w:w="530" w:type="pct"/>
          </w:tcPr>
          <w:p w14:paraId="7A8F6886" w14:textId="77777777" w:rsidR="00C0711F" w:rsidRDefault="00C0711F" w:rsidP="00C0711F">
            <w:r>
              <w:t>Encounters:</w:t>
            </w:r>
          </w:p>
          <w:p w14:paraId="6AA9E86B" w14:textId="77777777" w:rsidR="00C0711F" w:rsidRDefault="00C0711F" w:rsidP="00C0711F">
            <w:r>
              <w:t>DY3 – 832</w:t>
            </w:r>
          </w:p>
          <w:p w14:paraId="134647EF" w14:textId="77777777" w:rsidR="00C0711F" w:rsidRDefault="00C0711F" w:rsidP="00C0711F">
            <w:r>
              <w:t>DY4 – 1,664</w:t>
            </w:r>
          </w:p>
          <w:p w14:paraId="0A42675B" w14:textId="77777777" w:rsidR="00C0711F" w:rsidRDefault="00C0711F" w:rsidP="00C0711F">
            <w:r>
              <w:t>DY5 – 168</w:t>
            </w:r>
          </w:p>
          <w:p w14:paraId="0E381566" w14:textId="3083C522" w:rsidR="00C0711F" w:rsidRDefault="00C0711F" w:rsidP="00C0711F">
            <w:pPr>
              <w:rPr>
                <w:sz w:val="21"/>
                <w:szCs w:val="21"/>
              </w:rPr>
            </w:pPr>
            <w:r>
              <w:t>Total: 2,664</w:t>
            </w:r>
          </w:p>
          <w:p w14:paraId="0134221A" w14:textId="480CFAA3" w:rsidR="00C0711F" w:rsidRDefault="00C0711F" w:rsidP="00C0711F">
            <w:pPr>
              <w:rPr>
                <w:sz w:val="21"/>
                <w:szCs w:val="21"/>
              </w:rPr>
            </w:pPr>
          </w:p>
          <w:p w14:paraId="34F82C16" w14:textId="2FC02A60" w:rsidR="00C0711F" w:rsidRDefault="00C0711F" w:rsidP="00C0711F">
            <w:pPr>
              <w:rPr>
                <w:sz w:val="21"/>
                <w:szCs w:val="21"/>
              </w:rPr>
            </w:pPr>
          </w:p>
          <w:p w14:paraId="7A266B4E" w14:textId="2EEF85A6" w:rsidR="00C0711F" w:rsidRDefault="00C0711F" w:rsidP="00C0711F">
            <w:pPr>
              <w:rPr>
                <w:sz w:val="21"/>
                <w:szCs w:val="21"/>
              </w:rPr>
            </w:pPr>
          </w:p>
          <w:p w14:paraId="35E703F4" w14:textId="77777777" w:rsidR="00C0711F" w:rsidRPr="00C0711F" w:rsidRDefault="00C0711F" w:rsidP="00C0711F">
            <w:pPr>
              <w:jc w:val="center"/>
              <w:rPr>
                <w:sz w:val="21"/>
                <w:szCs w:val="21"/>
              </w:rPr>
            </w:pPr>
          </w:p>
        </w:tc>
      </w:tr>
      <w:tr w:rsidR="00C0711F" w:rsidRPr="0094714D" w14:paraId="206CB546" w14:textId="77777777" w:rsidTr="00FD3CA2">
        <w:tc>
          <w:tcPr>
            <w:tcW w:w="5000" w:type="pct"/>
            <w:gridSpan w:val="5"/>
            <w:shd w:val="clear" w:color="auto" w:fill="D9D9D9" w:themeFill="background1" w:themeFillShade="D9"/>
          </w:tcPr>
          <w:p w14:paraId="2079622D" w14:textId="77777777" w:rsidR="00C0711F" w:rsidRDefault="00C0711F" w:rsidP="00C0711F">
            <w:pPr>
              <w:rPr>
                <w:i/>
                <w:sz w:val="21"/>
                <w:szCs w:val="21"/>
              </w:rPr>
            </w:pPr>
            <w:r w:rsidRPr="0094714D">
              <w:rPr>
                <w:b/>
                <w:i/>
                <w:sz w:val="21"/>
                <w:szCs w:val="21"/>
              </w:rPr>
              <w:t xml:space="preserve">Crosswalk Summary: </w:t>
            </w:r>
            <w:r w:rsidRPr="0094714D">
              <w:rPr>
                <w:i/>
                <w:sz w:val="21"/>
                <w:szCs w:val="21"/>
              </w:rPr>
              <w:t>Seton Medical Center – Harker Heights is providing programs and/or services that are or could impact areas of interest to MCOs, including CDC: HbA1c Control &lt;8, potentially preventable events (admissions, readmissions, ER visits, complications), access to care, health literacy and patient retention, via a primary care expansion program in Bell county.</w:t>
            </w:r>
          </w:p>
          <w:p w14:paraId="14F89B5B" w14:textId="64663582" w:rsidR="00F30823" w:rsidRPr="0094714D" w:rsidRDefault="00F30823" w:rsidP="00C0711F">
            <w:pPr>
              <w:rPr>
                <w:sz w:val="21"/>
                <w:szCs w:val="21"/>
              </w:rPr>
            </w:pPr>
          </w:p>
        </w:tc>
      </w:tr>
    </w:tbl>
    <w:p w14:paraId="0EFCA54C" w14:textId="26BC265A" w:rsidR="00AF0ED2" w:rsidRDefault="00AF0ED2"/>
    <w:p w14:paraId="1B1823F0" w14:textId="77777777" w:rsidR="00D00C27" w:rsidRDefault="00D00C27"/>
    <w:tbl>
      <w:tblPr>
        <w:tblStyle w:val="TableGrid"/>
        <w:tblW w:w="5033" w:type="pct"/>
        <w:tblLayout w:type="fixed"/>
        <w:tblLook w:val="04A0" w:firstRow="1" w:lastRow="0" w:firstColumn="1" w:lastColumn="0" w:noHBand="0" w:noVBand="1"/>
      </w:tblPr>
      <w:tblGrid>
        <w:gridCol w:w="3124"/>
        <w:gridCol w:w="1431"/>
        <w:gridCol w:w="7051"/>
        <w:gridCol w:w="1260"/>
        <w:gridCol w:w="1619"/>
      </w:tblGrid>
      <w:tr w:rsidR="009A5AE4" w:rsidRPr="0006770C" w14:paraId="3418D7EB" w14:textId="3070DA98" w:rsidTr="00AE56CC">
        <w:trPr>
          <w:trHeight w:val="1511"/>
          <w:tblHeader/>
        </w:trPr>
        <w:tc>
          <w:tcPr>
            <w:tcW w:w="5000" w:type="pct"/>
            <w:gridSpan w:val="5"/>
            <w:shd w:val="clear" w:color="auto" w:fill="632423" w:themeFill="accent2" w:themeFillShade="80"/>
            <w:vAlign w:val="center"/>
          </w:tcPr>
          <w:p w14:paraId="16C632A8" w14:textId="77777777" w:rsidR="009A5AE4" w:rsidRPr="00010BF0" w:rsidRDefault="009A5AE4" w:rsidP="009A5AE4">
            <w:pPr>
              <w:jc w:val="center"/>
              <w:rPr>
                <w:b/>
                <w:color w:val="FF99FF"/>
                <w:sz w:val="21"/>
                <w:szCs w:val="21"/>
              </w:rPr>
            </w:pPr>
            <w:r w:rsidRPr="00010BF0">
              <w:rPr>
                <w:b/>
                <w:color w:val="FF99FF"/>
                <w:sz w:val="21"/>
                <w:szCs w:val="21"/>
              </w:rPr>
              <w:lastRenderedPageBreak/>
              <w:t xml:space="preserve">Medicaid Managed Care Service Area: Travis </w:t>
            </w:r>
          </w:p>
          <w:p w14:paraId="4C9221F6" w14:textId="77777777" w:rsidR="009A5AE4" w:rsidRPr="00010BF0" w:rsidRDefault="009A5AE4" w:rsidP="009A5AE4">
            <w:pPr>
              <w:jc w:val="center"/>
              <w:rPr>
                <w:b/>
                <w:sz w:val="21"/>
                <w:szCs w:val="21"/>
              </w:rPr>
            </w:pPr>
            <w:r w:rsidRPr="00010BF0">
              <w:rPr>
                <w:b/>
                <w:sz w:val="21"/>
                <w:szCs w:val="21"/>
              </w:rPr>
              <w:t>STAR: Blue Cross and Blue Shield of Texas, Sendero Health Plans, Seton Health Plan, Superior</w:t>
            </w:r>
          </w:p>
          <w:p w14:paraId="1D2DA66C" w14:textId="77777777" w:rsidR="009A5AE4" w:rsidRPr="00010BF0" w:rsidRDefault="009A5AE4" w:rsidP="009A5AE4">
            <w:pPr>
              <w:jc w:val="center"/>
              <w:rPr>
                <w:b/>
                <w:sz w:val="21"/>
                <w:szCs w:val="21"/>
              </w:rPr>
            </w:pPr>
            <w:r w:rsidRPr="00010BF0">
              <w:rPr>
                <w:b/>
                <w:sz w:val="21"/>
                <w:szCs w:val="21"/>
              </w:rPr>
              <w:t>STAR+PLUS: Amerigroup, United Healthcare</w:t>
            </w:r>
          </w:p>
          <w:p w14:paraId="7B563EB8" w14:textId="77777777" w:rsidR="009A5AE4" w:rsidRPr="00010BF0" w:rsidRDefault="009A5AE4" w:rsidP="009A5AE4">
            <w:pPr>
              <w:jc w:val="center"/>
              <w:rPr>
                <w:b/>
                <w:sz w:val="21"/>
                <w:szCs w:val="21"/>
              </w:rPr>
            </w:pPr>
            <w:r w:rsidRPr="00010BF0">
              <w:rPr>
                <w:b/>
                <w:sz w:val="21"/>
                <w:szCs w:val="21"/>
              </w:rPr>
              <w:t>CHIP: Blue Cross and Blue Shield of Texas, Sendero Health Plans, Seton Health Plan, Superior</w:t>
            </w:r>
          </w:p>
          <w:p w14:paraId="36B10F9B" w14:textId="77777777" w:rsidR="009A5AE4" w:rsidRPr="00010BF0" w:rsidRDefault="009A5AE4" w:rsidP="009A5AE4">
            <w:pPr>
              <w:jc w:val="center"/>
              <w:rPr>
                <w:b/>
                <w:sz w:val="21"/>
                <w:szCs w:val="21"/>
              </w:rPr>
            </w:pPr>
            <w:r w:rsidRPr="00010BF0">
              <w:rPr>
                <w:b/>
                <w:sz w:val="21"/>
                <w:szCs w:val="21"/>
              </w:rPr>
              <w:t xml:space="preserve">RHP 8 Counties: Burnet and Williamson  </w:t>
            </w:r>
          </w:p>
          <w:p w14:paraId="747ED18E" w14:textId="41B08367" w:rsidR="009A5AE4" w:rsidRPr="00B33731" w:rsidRDefault="009A5AE4" w:rsidP="009A5AE4">
            <w:pPr>
              <w:jc w:val="center"/>
              <w:rPr>
                <w:b/>
                <w:color w:val="FF99FF"/>
                <w:sz w:val="28"/>
                <w:szCs w:val="28"/>
              </w:rPr>
            </w:pPr>
            <w:r w:rsidRPr="00010BF0">
              <w:rPr>
                <w:i/>
                <w:sz w:val="21"/>
                <w:szCs w:val="21"/>
              </w:rPr>
              <w:t>*HHSC Texas Managed Care Service Areas Map Effective Sept 1, 2014</w:t>
            </w:r>
          </w:p>
        </w:tc>
      </w:tr>
      <w:tr w:rsidR="009A5AE4" w:rsidRPr="0006770C" w14:paraId="3428864F" w14:textId="403A3AB5" w:rsidTr="00AE56CC">
        <w:trPr>
          <w:tblHeader/>
        </w:trPr>
        <w:tc>
          <w:tcPr>
            <w:tcW w:w="1078" w:type="pct"/>
            <w:shd w:val="clear" w:color="auto" w:fill="EEECE1" w:themeFill="background2"/>
            <w:vAlign w:val="center"/>
          </w:tcPr>
          <w:p w14:paraId="125D26F1" w14:textId="77777777" w:rsidR="009A5AE4" w:rsidRPr="00BE54C5" w:rsidRDefault="009A5AE4" w:rsidP="006D68EA">
            <w:pPr>
              <w:jc w:val="center"/>
              <w:rPr>
                <w:b/>
              </w:rPr>
            </w:pPr>
            <w:r w:rsidRPr="00BE54C5">
              <w:rPr>
                <w:b/>
              </w:rPr>
              <w:t>Organization/Provider Name and</w:t>
            </w:r>
          </w:p>
          <w:p w14:paraId="2E96CAA1" w14:textId="2FECF84B" w:rsidR="009A5AE4" w:rsidRPr="00BE54C5" w:rsidRDefault="009A5AE4" w:rsidP="006D68EA">
            <w:pPr>
              <w:jc w:val="center"/>
              <w:rPr>
                <w:b/>
              </w:rPr>
            </w:pPr>
            <w:r w:rsidRPr="00BE54C5">
              <w:rPr>
                <w:b/>
              </w:rPr>
              <w:t>Project Lead/Contact Name</w:t>
            </w:r>
          </w:p>
        </w:tc>
        <w:tc>
          <w:tcPr>
            <w:tcW w:w="494" w:type="pct"/>
            <w:shd w:val="clear" w:color="auto" w:fill="EEECE1" w:themeFill="background2"/>
            <w:vAlign w:val="center"/>
          </w:tcPr>
          <w:p w14:paraId="50ECECE5" w14:textId="03BDCB1D" w:rsidR="009A5AE4" w:rsidRPr="00BE54C5" w:rsidRDefault="009A5AE4" w:rsidP="006D68EA">
            <w:pPr>
              <w:jc w:val="center"/>
              <w:rPr>
                <w:b/>
              </w:rPr>
            </w:pPr>
            <w:r w:rsidRPr="00BE54C5">
              <w:rPr>
                <w:b/>
              </w:rPr>
              <w:t>Project Title</w:t>
            </w:r>
          </w:p>
        </w:tc>
        <w:tc>
          <w:tcPr>
            <w:tcW w:w="2434" w:type="pct"/>
            <w:shd w:val="clear" w:color="auto" w:fill="EEECE1" w:themeFill="background2"/>
            <w:vAlign w:val="center"/>
          </w:tcPr>
          <w:p w14:paraId="0D932916" w14:textId="34CF6F6C" w:rsidR="009A5AE4" w:rsidRPr="00BE54C5" w:rsidRDefault="009A5AE4" w:rsidP="006D68EA">
            <w:pPr>
              <w:jc w:val="center"/>
              <w:rPr>
                <w:b/>
              </w:rPr>
            </w:pPr>
            <w:r>
              <w:rPr>
                <w:b/>
              </w:rPr>
              <w:t>Brief Description of Project &amp; Services</w:t>
            </w:r>
          </w:p>
        </w:tc>
        <w:tc>
          <w:tcPr>
            <w:tcW w:w="435" w:type="pct"/>
            <w:shd w:val="clear" w:color="auto" w:fill="EEECE1" w:themeFill="background2"/>
            <w:vAlign w:val="center"/>
          </w:tcPr>
          <w:p w14:paraId="619BE18B" w14:textId="09DFC4FB" w:rsidR="009A5AE4" w:rsidRPr="00BE54C5" w:rsidRDefault="009A5AE4" w:rsidP="006D68EA">
            <w:pPr>
              <w:jc w:val="center"/>
            </w:pPr>
            <w:r w:rsidRPr="00BE54C5">
              <w:rPr>
                <w:b/>
              </w:rPr>
              <w:t>County(ies) Served</w:t>
            </w:r>
          </w:p>
        </w:tc>
        <w:tc>
          <w:tcPr>
            <w:tcW w:w="559" w:type="pct"/>
            <w:shd w:val="clear" w:color="auto" w:fill="EEECE1" w:themeFill="background2"/>
          </w:tcPr>
          <w:p w14:paraId="13C3E947" w14:textId="77777777" w:rsidR="009A5AE4" w:rsidRPr="0094714D" w:rsidRDefault="009A5AE4" w:rsidP="009A5AE4">
            <w:pPr>
              <w:jc w:val="center"/>
              <w:rPr>
                <w:b/>
                <w:sz w:val="21"/>
                <w:szCs w:val="21"/>
              </w:rPr>
            </w:pPr>
            <w:r w:rsidRPr="0094714D">
              <w:rPr>
                <w:b/>
                <w:sz w:val="21"/>
                <w:szCs w:val="21"/>
              </w:rPr>
              <w:t>Quantifiable Patient Impact (QPI)*</w:t>
            </w:r>
          </w:p>
          <w:p w14:paraId="14EB10FE" w14:textId="5DD8FFB7" w:rsidR="009A5AE4" w:rsidRPr="00BE54C5" w:rsidRDefault="009A5AE4" w:rsidP="009A5AE4">
            <w:pPr>
              <w:jc w:val="center"/>
              <w:rPr>
                <w:b/>
              </w:rPr>
            </w:pPr>
            <w:r>
              <w:rPr>
                <w:b/>
                <w:sz w:val="21"/>
                <w:szCs w:val="21"/>
              </w:rPr>
              <w:t xml:space="preserve"> DY3, 4, 5</w:t>
            </w:r>
          </w:p>
        </w:tc>
      </w:tr>
      <w:tr w:rsidR="00C33D27" w:rsidRPr="0006770C" w14:paraId="23101BFF" w14:textId="18F78E95" w:rsidTr="00AE56CC">
        <w:trPr>
          <w:trHeight w:val="2267"/>
        </w:trPr>
        <w:tc>
          <w:tcPr>
            <w:tcW w:w="1078" w:type="pct"/>
            <w:vMerge w:val="restart"/>
          </w:tcPr>
          <w:p w14:paraId="2727FDBC" w14:textId="77777777" w:rsidR="00F30823" w:rsidRDefault="00F30823" w:rsidP="00C33D27">
            <w:pPr>
              <w:rPr>
                <w:b/>
              </w:rPr>
            </w:pPr>
          </w:p>
          <w:p w14:paraId="443DEF96" w14:textId="77777777" w:rsidR="00F30823" w:rsidRDefault="00F30823" w:rsidP="00C33D27">
            <w:pPr>
              <w:rPr>
                <w:b/>
              </w:rPr>
            </w:pPr>
          </w:p>
          <w:p w14:paraId="171D229D" w14:textId="77777777" w:rsidR="00F30823" w:rsidRDefault="00F30823" w:rsidP="00C33D27">
            <w:pPr>
              <w:rPr>
                <w:b/>
              </w:rPr>
            </w:pPr>
          </w:p>
          <w:p w14:paraId="53C5A1B3" w14:textId="77777777" w:rsidR="00F30823" w:rsidRDefault="00F30823" w:rsidP="00C33D27">
            <w:pPr>
              <w:rPr>
                <w:b/>
              </w:rPr>
            </w:pPr>
          </w:p>
          <w:p w14:paraId="5FD92080" w14:textId="77777777" w:rsidR="00F30823" w:rsidRDefault="00F30823" w:rsidP="00C33D27">
            <w:pPr>
              <w:rPr>
                <w:b/>
              </w:rPr>
            </w:pPr>
          </w:p>
          <w:p w14:paraId="27C0AB7D" w14:textId="77777777" w:rsidR="00F30823" w:rsidRDefault="00F30823" w:rsidP="00C33D27">
            <w:pPr>
              <w:rPr>
                <w:b/>
              </w:rPr>
            </w:pPr>
          </w:p>
          <w:p w14:paraId="257F9DD9" w14:textId="77777777" w:rsidR="00F30823" w:rsidRDefault="00F30823" w:rsidP="00C33D27">
            <w:pPr>
              <w:rPr>
                <w:b/>
              </w:rPr>
            </w:pPr>
          </w:p>
          <w:p w14:paraId="2BD75398" w14:textId="77777777" w:rsidR="00F30823" w:rsidRDefault="00F30823" w:rsidP="00C33D27">
            <w:pPr>
              <w:rPr>
                <w:b/>
              </w:rPr>
            </w:pPr>
          </w:p>
          <w:p w14:paraId="7EAEA5D0" w14:textId="77777777" w:rsidR="00F30823" w:rsidRDefault="00F30823" w:rsidP="00C33D27">
            <w:pPr>
              <w:rPr>
                <w:b/>
              </w:rPr>
            </w:pPr>
          </w:p>
          <w:p w14:paraId="0D1C143A" w14:textId="77777777" w:rsidR="00F30823" w:rsidRDefault="00F30823" w:rsidP="00C33D27">
            <w:pPr>
              <w:rPr>
                <w:b/>
              </w:rPr>
            </w:pPr>
          </w:p>
          <w:p w14:paraId="0178C2B0" w14:textId="77777777" w:rsidR="00C33D27" w:rsidRPr="00E81166" w:rsidRDefault="00C33D27" w:rsidP="00C33D27">
            <w:pPr>
              <w:rPr>
                <w:b/>
              </w:rPr>
            </w:pPr>
            <w:r w:rsidRPr="00E81166">
              <w:rPr>
                <w:b/>
              </w:rPr>
              <w:t xml:space="preserve">Bluebonnet Trails Community Services </w:t>
            </w:r>
          </w:p>
          <w:p w14:paraId="10D1864C" w14:textId="77777777" w:rsidR="00C33D27" w:rsidRPr="00BE54C5" w:rsidRDefault="00C33D27" w:rsidP="00C33D27">
            <w:pPr>
              <w:rPr>
                <w:sz w:val="20"/>
                <w:szCs w:val="20"/>
              </w:rPr>
            </w:pPr>
            <w:r w:rsidRPr="00BE54C5">
              <w:rPr>
                <w:sz w:val="20"/>
                <w:szCs w:val="20"/>
              </w:rPr>
              <w:t>Meghan Nadolski</w:t>
            </w:r>
          </w:p>
          <w:p w14:paraId="5119D977" w14:textId="77777777" w:rsidR="00C33D27" w:rsidRPr="00BE54C5" w:rsidRDefault="00C33D27" w:rsidP="00C33D27">
            <w:pPr>
              <w:rPr>
                <w:sz w:val="20"/>
                <w:szCs w:val="20"/>
              </w:rPr>
            </w:pPr>
            <w:r w:rsidRPr="00BE54C5">
              <w:rPr>
                <w:sz w:val="20"/>
                <w:szCs w:val="20"/>
              </w:rPr>
              <w:t>512-244-8283</w:t>
            </w:r>
          </w:p>
          <w:p w14:paraId="203BC7E7" w14:textId="77777777" w:rsidR="00C33D27" w:rsidRDefault="00463EE0" w:rsidP="00C33D27">
            <w:pPr>
              <w:rPr>
                <w:rStyle w:val="Hyperlink"/>
                <w:sz w:val="20"/>
                <w:szCs w:val="20"/>
              </w:rPr>
            </w:pPr>
            <w:hyperlink r:id="rId26" w:history="1">
              <w:r w:rsidR="00C33D27" w:rsidRPr="00BE54C5">
                <w:rPr>
                  <w:rStyle w:val="Hyperlink"/>
                  <w:sz w:val="20"/>
                  <w:szCs w:val="20"/>
                </w:rPr>
                <w:t>meghan.nadolski@bbtrails.org</w:t>
              </w:r>
            </w:hyperlink>
          </w:p>
          <w:p w14:paraId="71ADEDFA" w14:textId="77777777" w:rsidR="00C33D27" w:rsidRDefault="00C33D27" w:rsidP="00C33D27">
            <w:pPr>
              <w:rPr>
                <w:sz w:val="20"/>
                <w:szCs w:val="20"/>
              </w:rPr>
            </w:pPr>
          </w:p>
          <w:p w14:paraId="388F9186" w14:textId="77777777" w:rsidR="00F30823" w:rsidRDefault="00F30823" w:rsidP="00C33D27">
            <w:pPr>
              <w:rPr>
                <w:sz w:val="20"/>
                <w:szCs w:val="20"/>
              </w:rPr>
            </w:pPr>
          </w:p>
          <w:p w14:paraId="76CE8556" w14:textId="77777777" w:rsidR="00F30823" w:rsidRDefault="00F30823" w:rsidP="00C33D27">
            <w:pPr>
              <w:rPr>
                <w:sz w:val="20"/>
                <w:szCs w:val="20"/>
              </w:rPr>
            </w:pPr>
          </w:p>
          <w:p w14:paraId="6BDE3544" w14:textId="77777777" w:rsidR="00F30823" w:rsidRDefault="00F30823" w:rsidP="00C33D27">
            <w:pPr>
              <w:rPr>
                <w:sz w:val="20"/>
                <w:szCs w:val="20"/>
              </w:rPr>
            </w:pPr>
          </w:p>
          <w:p w14:paraId="46AE69D0" w14:textId="77777777" w:rsidR="00F30823" w:rsidRDefault="00F30823" w:rsidP="00C33D27">
            <w:pPr>
              <w:rPr>
                <w:sz w:val="20"/>
                <w:szCs w:val="20"/>
              </w:rPr>
            </w:pPr>
          </w:p>
          <w:p w14:paraId="2C1E30FF" w14:textId="77777777" w:rsidR="00F30823" w:rsidRDefault="00F30823" w:rsidP="00C33D27">
            <w:pPr>
              <w:rPr>
                <w:sz w:val="20"/>
                <w:szCs w:val="20"/>
              </w:rPr>
            </w:pPr>
          </w:p>
          <w:p w14:paraId="1D4A77B6" w14:textId="77777777" w:rsidR="00F30823" w:rsidRDefault="00F30823" w:rsidP="00C33D27">
            <w:pPr>
              <w:rPr>
                <w:sz w:val="20"/>
                <w:szCs w:val="20"/>
              </w:rPr>
            </w:pPr>
          </w:p>
          <w:p w14:paraId="4CDF491F" w14:textId="77777777" w:rsidR="00F30823" w:rsidRDefault="00F30823" w:rsidP="00C33D27">
            <w:pPr>
              <w:rPr>
                <w:sz w:val="20"/>
                <w:szCs w:val="20"/>
              </w:rPr>
            </w:pPr>
          </w:p>
          <w:p w14:paraId="2D051975" w14:textId="77777777" w:rsidR="00F30823" w:rsidRDefault="00F30823" w:rsidP="00C33D27">
            <w:pPr>
              <w:rPr>
                <w:sz w:val="20"/>
                <w:szCs w:val="20"/>
              </w:rPr>
            </w:pPr>
          </w:p>
          <w:p w14:paraId="37AE6643" w14:textId="77777777" w:rsidR="00F30823" w:rsidRDefault="00F30823" w:rsidP="00C33D27">
            <w:pPr>
              <w:rPr>
                <w:sz w:val="20"/>
                <w:szCs w:val="20"/>
              </w:rPr>
            </w:pPr>
          </w:p>
          <w:p w14:paraId="3895DA21" w14:textId="77777777" w:rsidR="00F30823" w:rsidRDefault="00F30823" w:rsidP="00C33D27">
            <w:pPr>
              <w:rPr>
                <w:sz w:val="20"/>
                <w:szCs w:val="20"/>
              </w:rPr>
            </w:pPr>
          </w:p>
          <w:p w14:paraId="67DDE9E5" w14:textId="77777777" w:rsidR="00F30823" w:rsidRDefault="00F30823" w:rsidP="00C33D27">
            <w:pPr>
              <w:rPr>
                <w:sz w:val="20"/>
                <w:szCs w:val="20"/>
              </w:rPr>
            </w:pPr>
          </w:p>
          <w:p w14:paraId="4762E217" w14:textId="77777777" w:rsidR="00F30823" w:rsidRDefault="00F30823" w:rsidP="00C33D27">
            <w:pPr>
              <w:rPr>
                <w:sz w:val="20"/>
                <w:szCs w:val="20"/>
              </w:rPr>
            </w:pPr>
          </w:p>
          <w:p w14:paraId="37885569" w14:textId="77777777" w:rsidR="00F30823" w:rsidRDefault="00F30823" w:rsidP="00C33D27">
            <w:pPr>
              <w:rPr>
                <w:sz w:val="20"/>
                <w:szCs w:val="20"/>
              </w:rPr>
            </w:pPr>
          </w:p>
          <w:p w14:paraId="04417ACF" w14:textId="77777777" w:rsidR="00F30823" w:rsidRDefault="00F30823" w:rsidP="00C33D27">
            <w:pPr>
              <w:rPr>
                <w:sz w:val="20"/>
                <w:szCs w:val="20"/>
              </w:rPr>
            </w:pPr>
          </w:p>
          <w:p w14:paraId="5F110C9F" w14:textId="77777777" w:rsidR="00F30823" w:rsidRDefault="00F30823" w:rsidP="00C33D27">
            <w:pPr>
              <w:rPr>
                <w:sz w:val="20"/>
                <w:szCs w:val="20"/>
              </w:rPr>
            </w:pPr>
          </w:p>
          <w:p w14:paraId="2C1E1D29" w14:textId="77777777" w:rsidR="00F30823" w:rsidRDefault="00F30823" w:rsidP="00C33D27">
            <w:pPr>
              <w:rPr>
                <w:sz w:val="20"/>
                <w:szCs w:val="20"/>
              </w:rPr>
            </w:pPr>
          </w:p>
          <w:p w14:paraId="1A5168DE" w14:textId="77777777" w:rsidR="00F30823" w:rsidRDefault="00F30823" w:rsidP="00C33D27">
            <w:pPr>
              <w:rPr>
                <w:sz w:val="20"/>
                <w:szCs w:val="20"/>
              </w:rPr>
            </w:pPr>
          </w:p>
          <w:p w14:paraId="4030BE40" w14:textId="77777777" w:rsidR="00F30823" w:rsidRDefault="00F30823" w:rsidP="00C33D27">
            <w:pPr>
              <w:rPr>
                <w:sz w:val="20"/>
                <w:szCs w:val="20"/>
              </w:rPr>
            </w:pPr>
          </w:p>
          <w:p w14:paraId="28FF8088" w14:textId="77777777" w:rsidR="00F30823" w:rsidRDefault="00F30823" w:rsidP="00C33D27">
            <w:pPr>
              <w:rPr>
                <w:sz w:val="20"/>
                <w:szCs w:val="20"/>
              </w:rPr>
            </w:pPr>
          </w:p>
          <w:p w14:paraId="6CF2AEBB" w14:textId="77777777" w:rsidR="00F30823" w:rsidRDefault="00F30823" w:rsidP="00C33D27">
            <w:pPr>
              <w:rPr>
                <w:sz w:val="20"/>
                <w:szCs w:val="20"/>
              </w:rPr>
            </w:pPr>
          </w:p>
          <w:p w14:paraId="35262728" w14:textId="77777777" w:rsidR="00F30823" w:rsidRDefault="00F30823" w:rsidP="00C33D27">
            <w:pPr>
              <w:rPr>
                <w:sz w:val="20"/>
                <w:szCs w:val="20"/>
              </w:rPr>
            </w:pPr>
          </w:p>
          <w:p w14:paraId="07FE3D29" w14:textId="77777777" w:rsidR="00F30823" w:rsidRDefault="00F30823" w:rsidP="00C33D27">
            <w:pPr>
              <w:rPr>
                <w:sz w:val="20"/>
                <w:szCs w:val="20"/>
              </w:rPr>
            </w:pPr>
          </w:p>
          <w:p w14:paraId="3F7CFEF9" w14:textId="77777777" w:rsidR="00F30823" w:rsidRDefault="00F30823" w:rsidP="00C33D27">
            <w:pPr>
              <w:rPr>
                <w:sz w:val="20"/>
                <w:szCs w:val="20"/>
              </w:rPr>
            </w:pPr>
          </w:p>
          <w:p w14:paraId="394E6F53" w14:textId="77777777" w:rsidR="00F30823" w:rsidRDefault="00F30823" w:rsidP="00C33D27">
            <w:pPr>
              <w:rPr>
                <w:sz w:val="20"/>
                <w:szCs w:val="20"/>
              </w:rPr>
            </w:pPr>
          </w:p>
          <w:p w14:paraId="111186F7" w14:textId="77777777" w:rsidR="00F30823" w:rsidRDefault="00F30823" w:rsidP="00C33D27">
            <w:pPr>
              <w:rPr>
                <w:sz w:val="20"/>
                <w:szCs w:val="20"/>
              </w:rPr>
            </w:pPr>
          </w:p>
          <w:p w14:paraId="687373F7" w14:textId="77777777" w:rsidR="00F30823" w:rsidRPr="005F4079" w:rsidRDefault="00F30823" w:rsidP="00F30823">
            <w:pPr>
              <w:rPr>
                <w:b/>
              </w:rPr>
            </w:pPr>
            <w:r w:rsidRPr="005F4079">
              <w:rPr>
                <w:b/>
              </w:rPr>
              <w:t xml:space="preserve">Bluebonnet Trails Community Services </w:t>
            </w:r>
          </w:p>
          <w:p w14:paraId="3034BA73" w14:textId="77777777" w:rsidR="00F30823" w:rsidRPr="005F4079" w:rsidRDefault="00F30823" w:rsidP="00F30823">
            <w:pPr>
              <w:rPr>
                <w:sz w:val="20"/>
                <w:szCs w:val="20"/>
              </w:rPr>
            </w:pPr>
            <w:r w:rsidRPr="005F4079">
              <w:rPr>
                <w:sz w:val="20"/>
                <w:szCs w:val="20"/>
              </w:rPr>
              <w:t>Meghan Nadolski</w:t>
            </w:r>
          </w:p>
          <w:p w14:paraId="71E1A0F2" w14:textId="77777777" w:rsidR="00F30823" w:rsidRPr="005F4079" w:rsidRDefault="00F30823" w:rsidP="00F30823">
            <w:pPr>
              <w:rPr>
                <w:sz w:val="20"/>
                <w:szCs w:val="20"/>
              </w:rPr>
            </w:pPr>
            <w:r w:rsidRPr="005F4079">
              <w:rPr>
                <w:sz w:val="20"/>
                <w:szCs w:val="20"/>
              </w:rPr>
              <w:t>512-244-8283</w:t>
            </w:r>
          </w:p>
          <w:p w14:paraId="77E85594" w14:textId="77777777" w:rsidR="00F30823" w:rsidRDefault="00463EE0" w:rsidP="00F30823">
            <w:pPr>
              <w:rPr>
                <w:rStyle w:val="Hyperlink"/>
                <w:sz w:val="20"/>
                <w:szCs w:val="20"/>
              </w:rPr>
            </w:pPr>
            <w:hyperlink r:id="rId27" w:history="1">
              <w:r w:rsidR="00F30823" w:rsidRPr="005F4079">
                <w:rPr>
                  <w:rStyle w:val="Hyperlink"/>
                  <w:sz w:val="20"/>
                  <w:szCs w:val="20"/>
                </w:rPr>
                <w:t>meghan.nadolski@bbtrails.org</w:t>
              </w:r>
            </w:hyperlink>
          </w:p>
          <w:p w14:paraId="38FE4E53" w14:textId="77777777" w:rsidR="00F30823" w:rsidRDefault="00F30823" w:rsidP="00C33D27">
            <w:pPr>
              <w:rPr>
                <w:sz w:val="20"/>
                <w:szCs w:val="20"/>
              </w:rPr>
            </w:pPr>
          </w:p>
          <w:p w14:paraId="0F0F9B59" w14:textId="77777777" w:rsidR="000E29A0" w:rsidRDefault="000E29A0" w:rsidP="00C33D27">
            <w:pPr>
              <w:rPr>
                <w:sz w:val="20"/>
                <w:szCs w:val="20"/>
              </w:rPr>
            </w:pPr>
          </w:p>
          <w:p w14:paraId="64C76CF6" w14:textId="77777777" w:rsidR="000E29A0" w:rsidRDefault="000E29A0" w:rsidP="00C33D27">
            <w:pPr>
              <w:rPr>
                <w:sz w:val="20"/>
                <w:szCs w:val="20"/>
              </w:rPr>
            </w:pPr>
          </w:p>
          <w:p w14:paraId="51AC0C15" w14:textId="77777777" w:rsidR="000E29A0" w:rsidRDefault="000E29A0" w:rsidP="00C33D27">
            <w:pPr>
              <w:rPr>
                <w:sz w:val="20"/>
                <w:szCs w:val="20"/>
              </w:rPr>
            </w:pPr>
          </w:p>
          <w:p w14:paraId="50585EFD" w14:textId="77777777" w:rsidR="000E29A0" w:rsidRDefault="000E29A0" w:rsidP="00C33D27">
            <w:pPr>
              <w:rPr>
                <w:sz w:val="20"/>
                <w:szCs w:val="20"/>
              </w:rPr>
            </w:pPr>
          </w:p>
          <w:p w14:paraId="6940F62F" w14:textId="77777777" w:rsidR="000E29A0" w:rsidRDefault="000E29A0" w:rsidP="00C33D27">
            <w:pPr>
              <w:rPr>
                <w:sz w:val="20"/>
                <w:szCs w:val="20"/>
              </w:rPr>
            </w:pPr>
          </w:p>
          <w:p w14:paraId="7C3166F3" w14:textId="77777777" w:rsidR="000E29A0" w:rsidRDefault="000E29A0" w:rsidP="00C33D27">
            <w:pPr>
              <w:rPr>
                <w:sz w:val="20"/>
                <w:szCs w:val="20"/>
              </w:rPr>
            </w:pPr>
          </w:p>
          <w:p w14:paraId="0E477E7A" w14:textId="77777777" w:rsidR="000E29A0" w:rsidRDefault="000E29A0" w:rsidP="00C33D27">
            <w:pPr>
              <w:rPr>
                <w:sz w:val="20"/>
                <w:szCs w:val="20"/>
              </w:rPr>
            </w:pPr>
          </w:p>
          <w:p w14:paraId="67CBCE15" w14:textId="77777777" w:rsidR="000E29A0" w:rsidRDefault="000E29A0" w:rsidP="00C33D27">
            <w:pPr>
              <w:rPr>
                <w:sz w:val="20"/>
                <w:szCs w:val="20"/>
              </w:rPr>
            </w:pPr>
          </w:p>
          <w:p w14:paraId="10ADEB93" w14:textId="77777777" w:rsidR="000E29A0" w:rsidRDefault="000E29A0" w:rsidP="00C33D27">
            <w:pPr>
              <w:rPr>
                <w:sz w:val="20"/>
                <w:szCs w:val="20"/>
              </w:rPr>
            </w:pPr>
          </w:p>
          <w:p w14:paraId="7B33281C" w14:textId="77777777" w:rsidR="000E29A0" w:rsidRDefault="000E29A0" w:rsidP="00C33D27">
            <w:pPr>
              <w:rPr>
                <w:sz w:val="20"/>
                <w:szCs w:val="20"/>
              </w:rPr>
            </w:pPr>
          </w:p>
          <w:p w14:paraId="7496C5D6" w14:textId="77777777" w:rsidR="000E29A0" w:rsidRDefault="000E29A0" w:rsidP="00C33D27">
            <w:pPr>
              <w:rPr>
                <w:sz w:val="20"/>
                <w:szCs w:val="20"/>
              </w:rPr>
            </w:pPr>
          </w:p>
          <w:p w14:paraId="573092C2" w14:textId="77777777" w:rsidR="000E29A0" w:rsidRDefault="000E29A0" w:rsidP="00C33D27">
            <w:pPr>
              <w:rPr>
                <w:sz w:val="20"/>
                <w:szCs w:val="20"/>
              </w:rPr>
            </w:pPr>
          </w:p>
          <w:p w14:paraId="7D7B0B97" w14:textId="77777777" w:rsidR="000E29A0" w:rsidRDefault="000E29A0" w:rsidP="00C33D27">
            <w:pPr>
              <w:rPr>
                <w:sz w:val="20"/>
                <w:szCs w:val="20"/>
              </w:rPr>
            </w:pPr>
          </w:p>
          <w:p w14:paraId="7478AE5E" w14:textId="77777777" w:rsidR="000E29A0" w:rsidRDefault="000E29A0" w:rsidP="00C33D27">
            <w:pPr>
              <w:rPr>
                <w:sz w:val="20"/>
                <w:szCs w:val="20"/>
              </w:rPr>
            </w:pPr>
          </w:p>
          <w:p w14:paraId="54C63892" w14:textId="77777777" w:rsidR="000E29A0" w:rsidRDefault="000E29A0" w:rsidP="00C33D27">
            <w:pPr>
              <w:rPr>
                <w:sz w:val="20"/>
                <w:szCs w:val="20"/>
              </w:rPr>
            </w:pPr>
          </w:p>
          <w:p w14:paraId="53750C95" w14:textId="77777777" w:rsidR="000E29A0" w:rsidRDefault="000E29A0" w:rsidP="00C33D27">
            <w:pPr>
              <w:rPr>
                <w:sz w:val="20"/>
                <w:szCs w:val="20"/>
              </w:rPr>
            </w:pPr>
          </w:p>
          <w:p w14:paraId="19FFD537" w14:textId="77777777" w:rsidR="000E29A0" w:rsidRDefault="000E29A0" w:rsidP="00C33D27">
            <w:pPr>
              <w:rPr>
                <w:sz w:val="20"/>
                <w:szCs w:val="20"/>
              </w:rPr>
            </w:pPr>
          </w:p>
          <w:p w14:paraId="06A3651E" w14:textId="77777777" w:rsidR="000E29A0" w:rsidRDefault="000E29A0" w:rsidP="00C33D27">
            <w:pPr>
              <w:rPr>
                <w:sz w:val="20"/>
                <w:szCs w:val="20"/>
              </w:rPr>
            </w:pPr>
          </w:p>
          <w:p w14:paraId="4C709E46" w14:textId="77777777" w:rsidR="000E29A0" w:rsidRDefault="000E29A0" w:rsidP="00C33D27">
            <w:pPr>
              <w:rPr>
                <w:sz w:val="20"/>
                <w:szCs w:val="20"/>
              </w:rPr>
            </w:pPr>
          </w:p>
          <w:p w14:paraId="1774BDB9" w14:textId="77777777" w:rsidR="000E29A0" w:rsidRDefault="000E29A0" w:rsidP="00C33D27">
            <w:pPr>
              <w:rPr>
                <w:sz w:val="20"/>
                <w:szCs w:val="20"/>
              </w:rPr>
            </w:pPr>
          </w:p>
          <w:p w14:paraId="749F10F6" w14:textId="77777777" w:rsidR="000E29A0" w:rsidRPr="005F4079" w:rsidRDefault="000E29A0" w:rsidP="000E29A0">
            <w:pPr>
              <w:rPr>
                <w:b/>
              </w:rPr>
            </w:pPr>
            <w:r w:rsidRPr="005F4079">
              <w:rPr>
                <w:b/>
              </w:rPr>
              <w:t xml:space="preserve">Bluebonnet Trails Community Services </w:t>
            </w:r>
          </w:p>
          <w:p w14:paraId="155A9466" w14:textId="77777777" w:rsidR="000E29A0" w:rsidRPr="005F4079" w:rsidRDefault="000E29A0" w:rsidP="000E29A0">
            <w:pPr>
              <w:rPr>
                <w:sz w:val="20"/>
                <w:szCs w:val="20"/>
              </w:rPr>
            </w:pPr>
            <w:r w:rsidRPr="005F4079">
              <w:rPr>
                <w:sz w:val="20"/>
                <w:szCs w:val="20"/>
              </w:rPr>
              <w:t>Meghan Nadolski</w:t>
            </w:r>
          </w:p>
          <w:p w14:paraId="4EFBB73D" w14:textId="77777777" w:rsidR="000E29A0" w:rsidRPr="005F4079" w:rsidRDefault="000E29A0" w:rsidP="000E29A0">
            <w:pPr>
              <w:rPr>
                <w:sz w:val="20"/>
                <w:szCs w:val="20"/>
              </w:rPr>
            </w:pPr>
            <w:r w:rsidRPr="005F4079">
              <w:rPr>
                <w:sz w:val="20"/>
                <w:szCs w:val="20"/>
              </w:rPr>
              <w:t>512-244-8283</w:t>
            </w:r>
          </w:p>
          <w:p w14:paraId="29B1831E" w14:textId="77777777" w:rsidR="000E29A0" w:rsidRDefault="00463EE0" w:rsidP="000E29A0">
            <w:pPr>
              <w:rPr>
                <w:rStyle w:val="Hyperlink"/>
                <w:sz w:val="20"/>
                <w:szCs w:val="20"/>
              </w:rPr>
            </w:pPr>
            <w:hyperlink r:id="rId28" w:history="1">
              <w:r w:rsidR="000E29A0" w:rsidRPr="005F4079">
                <w:rPr>
                  <w:rStyle w:val="Hyperlink"/>
                  <w:sz w:val="20"/>
                  <w:szCs w:val="20"/>
                </w:rPr>
                <w:t>meghan.nadolski@bbtrails.org</w:t>
              </w:r>
            </w:hyperlink>
          </w:p>
          <w:p w14:paraId="456AE3F9" w14:textId="77777777" w:rsidR="000E29A0" w:rsidRDefault="000E29A0" w:rsidP="00C33D27">
            <w:pPr>
              <w:rPr>
                <w:sz w:val="20"/>
                <w:szCs w:val="20"/>
              </w:rPr>
            </w:pPr>
          </w:p>
          <w:p w14:paraId="30B8AA83" w14:textId="77777777" w:rsidR="000E29A0" w:rsidRDefault="000E29A0" w:rsidP="00C33D27">
            <w:pPr>
              <w:rPr>
                <w:sz w:val="20"/>
                <w:szCs w:val="20"/>
              </w:rPr>
            </w:pPr>
          </w:p>
          <w:p w14:paraId="37724260" w14:textId="77777777" w:rsidR="000E29A0" w:rsidRDefault="000E29A0" w:rsidP="00C33D27">
            <w:pPr>
              <w:rPr>
                <w:sz w:val="20"/>
                <w:szCs w:val="20"/>
              </w:rPr>
            </w:pPr>
          </w:p>
          <w:p w14:paraId="35692E19" w14:textId="77777777" w:rsidR="000E29A0" w:rsidRDefault="000E29A0" w:rsidP="00C33D27">
            <w:pPr>
              <w:rPr>
                <w:sz w:val="20"/>
                <w:szCs w:val="20"/>
              </w:rPr>
            </w:pPr>
          </w:p>
          <w:p w14:paraId="1F1A4B07" w14:textId="77777777" w:rsidR="000E29A0" w:rsidRDefault="000E29A0" w:rsidP="00C33D27">
            <w:pPr>
              <w:rPr>
                <w:sz w:val="20"/>
                <w:szCs w:val="20"/>
              </w:rPr>
            </w:pPr>
          </w:p>
          <w:p w14:paraId="67B896FD" w14:textId="5075D13D" w:rsidR="000E29A0" w:rsidRPr="00BE54C5" w:rsidRDefault="000E29A0" w:rsidP="00010BF0">
            <w:pPr>
              <w:rPr>
                <w:sz w:val="20"/>
                <w:szCs w:val="20"/>
              </w:rPr>
            </w:pPr>
          </w:p>
        </w:tc>
        <w:tc>
          <w:tcPr>
            <w:tcW w:w="494" w:type="pct"/>
          </w:tcPr>
          <w:p w14:paraId="7F2EAF4D" w14:textId="77777777" w:rsidR="00C33D27" w:rsidRPr="00BE54C5" w:rsidRDefault="00C33D27" w:rsidP="00C33D27">
            <w:pPr>
              <w:rPr>
                <w:sz w:val="20"/>
                <w:szCs w:val="20"/>
              </w:rPr>
            </w:pPr>
            <w:r w:rsidRPr="00BE54C5">
              <w:rPr>
                <w:sz w:val="20"/>
                <w:szCs w:val="20"/>
              </w:rPr>
              <w:lastRenderedPageBreak/>
              <w:t>Expanded Access to Care</w:t>
            </w:r>
          </w:p>
          <w:p w14:paraId="05917B89" w14:textId="77777777" w:rsidR="00C33D27" w:rsidRPr="00BE54C5" w:rsidRDefault="00C33D27" w:rsidP="00C33D27">
            <w:pPr>
              <w:rPr>
                <w:b/>
                <w:sz w:val="20"/>
                <w:szCs w:val="20"/>
              </w:rPr>
            </w:pPr>
          </w:p>
        </w:tc>
        <w:tc>
          <w:tcPr>
            <w:tcW w:w="2434" w:type="pct"/>
          </w:tcPr>
          <w:p w14:paraId="44F97C0A" w14:textId="1FABC4C0" w:rsidR="00C33D27" w:rsidRPr="005F4079" w:rsidRDefault="00C33D27" w:rsidP="00C33D27">
            <w:pPr>
              <w:rPr>
                <w:sz w:val="20"/>
                <w:szCs w:val="20"/>
              </w:rPr>
            </w:pPr>
            <w:r w:rsidRPr="005F4079">
              <w:rPr>
                <w:sz w:val="20"/>
                <w:szCs w:val="20"/>
              </w:rPr>
              <w:t>Provide expansive array of outpatient behavioral health services to low-income families in rural areas in Williamson and surrounding rural counties.</w:t>
            </w:r>
          </w:p>
          <w:p w14:paraId="3218537D" w14:textId="17CA521D" w:rsidR="00C33D27" w:rsidRPr="005F4079" w:rsidRDefault="00C33D27" w:rsidP="00C33D27">
            <w:pPr>
              <w:rPr>
                <w:sz w:val="20"/>
                <w:szCs w:val="20"/>
              </w:rPr>
            </w:pPr>
            <w:r w:rsidRPr="005F4079">
              <w:rPr>
                <w:b/>
                <w:sz w:val="20"/>
                <w:szCs w:val="20"/>
              </w:rPr>
              <w:t>Service(s)</w:t>
            </w:r>
            <w:r w:rsidRPr="005F4079">
              <w:rPr>
                <w:sz w:val="20"/>
                <w:szCs w:val="20"/>
              </w:rPr>
              <w:t>:</w:t>
            </w:r>
          </w:p>
          <w:p w14:paraId="5E2A481E" w14:textId="77777777" w:rsidR="00C33D27" w:rsidRPr="005F4079" w:rsidRDefault="00C33D27" w:rsidP="00C33D27">
            <w:pPr>
              <w:numPr>
                <w:ilvl w:val="0"/>
                <w:numId w:val="5"/>
              </w:numPr>
              <w:rPr>
                <w:sz w:val="20"/>
                <w:szCs w:val="20"/>
              </w:rPr>
            </w:pPr>
            <w:r w:rsidRPr="005F4079">
              <w:rPr>
                <w:sz w:val="20"/>
                <w:szCs w:val="20"/>
              </w:rPr>
              <w:t>Develop robust behavioral health team on site (supported by telemedicine)</w:t>
            </w:r>
          </w:p>
          <w:p w14:paraId="171D8E4D" w14:textId="77777777" w:rsidR="00C33D27" w:rsidRPr="005F4079" w:rsidRDefault="00C33D27" w:rsidP="00C33D27">
            <w:pPr>
              <w:numPr>
                <w:ilvl w:val="0"/>
                <w:numId w:val="5"/>
              </w:numPr>
              <w:rPr>
                <w:sz w:val="20"/>
                <w:szCs w:val="20"/>
              </w:rPr>
            </w:pPr>
            <w:r w:rsidRPr="005F4079">
              <w:rPr>
                <w:sz w:val="20"/>
                <w:szCs w:val="20"/>
              </w:rPr>
              <w:t>Provide behavioral healthcare that is multi‐disciplinary, recovery oriented, and comprehensive</w:t>
            </w:r>
          </w:p>
          <w:p w14:paraId="63E8ECEC" w14:textId="77777777" w:rsidR="00C33D27" w:rsidRPr="005F4079" w:rsidRDefault="00C33D27" w:rsidP="00C33D27">
            <w:pPr>
              <w:numPr>
                <w:ilvl w:val="0"/>
                <w:numId w:val="5"/>
              </w:numPr>
              <w:rPr>
                <w:sz w:val="20"/>
                <w:szCs w:val="20"/>
              </w:rPr>
            </w:pPr>
            <w:r w:rsidRPr="005F4079">
              <w:rPr>
                <w:sz w:val="20"/>
                <w:szCs w:val="20"/>
              </w:rPr>
              <w:t>Provide care to those in need regardless of income, insurance status, or diagnosis</w:t>
            </w:r>
          </w:p>
        </w:tc>
        <w:tc>
          <w:tcPr>
            <w:tcW w:w="435" w:type="pct"/>
          </w:tcPr>
          <w:p w14:paraId="79D6087A" w14:textId="77777777" w:rsidR="00C33D27" w:rsidRPr="00BE54C5" w:rsidRDefault="00C33D27" w:rsidP="00C33D27">
            <w:pPr>
              <w:rPr>
                <w:sz w:val="20"/>
                <w:szCs w:val="20"/>
              </w:rPr>
            </w:pPr>
            <w:r w:rsidRPr="00BE54C5">
              <w:rPr>
                <w:sz w:val="20"/>
                <w:szCs w:val="20"/>
              </w:rPr>
              <w:t>Burnet and Williamson</w:t>
            </w:r>
          </w:p>
        </w:tc>
        <w:tc>
          <w:tcPr>
            <w:tcW w:w="559" w:type="pct"/>
          </w:tcPr>
          <w:p w14:paraId="32C0B758" w14:textId="77777777" w:rsidR="00C33D27" w:rsidRDefault="00C33D27" w:rsidP="00C33D27">
            <w:r>
              <w:t>Individuals:</w:t>
            </w:r>
          </w:p>
          <w:p w14:paraId="264678E5" w14:textId="77777777" w:rsidR="00C33D27" w:rsidRDefault="00C33D27" w:rsidP="00C33D27">
            <w:r>
              <w:t>DY3 – 954</w:t>
            </w:r>
          </w:p>
          <w:p w14:paraId="7898BF6E" w14:textId="77777777" w:rsidR="00C33D27" w:rsidRDefault="00C33D27" w:rsidP="00C33D27">
            <w:r>
              <w:t>DY4 – 1,509</w:t>
            </w:r>
          </w:p>
          <w:p w14:paraId="16F4E1CA" w14:textId="77777777" w:rsidR="00C33D27" w:rsidRDefault="00C33D27" w:rsidP="00C33D27">
            <w:r>
              <w:t>DY5 – 1,118</w:t>
            </w:r>
          </w:p>
          <w:p w14:paraId="188B4AC9" w14:textId="4B86BB8D" w:rsidR="00C33D27" w:rsidRPr="00C33D27" w:rsidRDefault="00C33D27" w:rsidP="00C33D27">
            <w:pPr>
              <w:rPr>
                <w:sz w:val="20"/>
                <w:szCs w:val="20"/>
              </w:rPr>
            </w:pPr>
            <w:r>
              <w:t>Total: 3,581</w:t>
            </w:r>
          </w:p>
        </w:tc>
      </w:tr>
      <w:tr w:rsidR="00C33D27" w:rsidRPr="0006770C" w14:paraId="5972B4FB" w14:textId="7B91C42A" w:rsidTr="00AE56CC">
        <w:tc>
          <w:tcPr>
            <w:tcW w:w="1078" w:type="pct"/>
            <w:vMerge/>
          </w:tcPr>
          <w:p w14:paraId="12F7A333" w14:textId="460F4140" w:rsidR="00C33D27" w:rsidRPr="00BE54C5" w:rsidRDefault="00C33D27" w:rsidP="00C33D27">
            <w:pPr>
              <w:rPr>
                <w:sz w:val="20"/>
                <w:szCs w:val="20"/>
              </w:rPr>
            </w:pPr>
          </w:p>
        </w:tc>
        <w:tc>
          <w:tcPr>
            <w:tcW w:w="494" w:type="pct"/>
          </w:tcPr>
          <w:p w14:paraId="71BC07B4" w14:textId="77777777" w:rsidR="00C33D27" w:rsidRPr="00B80332" w:rsidRDefault="00C33D27" w:rsidP="00C33D27">
            <w:pPr>
              <w:rPr>
                <w:sz w:val="20"/>
                <w:szCs w:val="20"/>
              </w:rPr>
            </w:pPr>
            <w:r w:rsidRPr="00B80332">
              <w:rPr>
                <w:sz w:val="20"/>
                <w:szCs w:val="20"/>
              </w:rPr>
              <w:t>48-Hour Observation Unit</w:t>
            </w:r>
          </w:p>
          <w:p w14:paraId="72E48E2F" w14:textId="77777777" w:rsidR="00C33D27" w:rsidRPr="00B80332" w:rsidRDefault="00C33D27" w:rsidP="00C33D27">
            <w:pPr>
              <w:rPr>
                <w:b/>
                <w:sz w:val="20"/>
                <w:szCs w:val="20"/>
              </w:rPr>
            </w:pPr>
          </w:p>
        </w:tc>
        <w:tc>
          <w:tcPr>
            <w:tcW w:w="2434" w:type="pct"/>
          </w:tcPr>
          <w:p w14:paraId="2CE1E27A" w14:textId="4578E5A6" w:rsidR="00C33D27" w:rsidRPr="00B80332" w:rsidRDefault="00C33D27" w:rsidP="00C33D27">
            <w:pPr>
              <w:rPr>
                <w:sz w:val="20"/>
                <w:szCs w:val="20"/>
              </w:rPr>
            </w:pPr>
            <w:r w:rsidRPr="00B80332">
              <w:rPr>
                <w:sz w:val="20"/>
                <w:szCs w:val="20"/>
              </w:rPr>
              <w:t>Implement an involuntary and voluntary 48-Hour Extended Observation Unit in Georgetown for rapid access to stabilizing crisis services and to support involuntary and voluntary admissions.</w:t>
            </w:r>
          </w:p>
          <w:p w14:paraId="70BA37A9" w14:textId="354CBB25" w:rsidR="00C33D27" w:rsidRPr="00B80332" w:rsidRDefault="00C33D27" w:rsidP="00C33D27">
            <w:pPr>
              <w:rPr>
                <w:sz w:val="20"/>
                <w:szCs w:val="20"/>
              </w:rPr>
            </w:pPr>
            <w:r w:rsidRPr="00B80332">
              <w:rPr>
                <w:b/>
                <w:sz w:val="20"/>
                <w:szCs w:val="20"/>
              </w:rPr>
              <w:t>Service(s)</w:t>
            </w:r>
            <w:r w:rsidRPr="00B80332">
              <w:rPr>
                <w:sz w:val="20"/>
                <w:szCs w:val="20"/>
              </w:rPr>
              <w:t>:</w:t>
            </w:r>
          </w:p>
          <w:p w14:paraId="2D8E3CC7" w14:textId="3342D98A" w:rsidR="00C33D27" w:rsidRPr="00B80332" w:rsidRDefault="00C33D27" w:rsidP="00C33D27">
            <w:pPr>
              <w:numPr>
                <w:ilvl w:val="0"/>
                <w:numId w:val="6"/>
              </w:numPr>
              <w:tabs>
                <w:tab w:val="num" w:pos="720"/>
              </w:tabs>
              <w:rPr>
                <w:sz w:val="20"/>
                <w:szCs w:val="20"/>
              </w:rPr>
            </w:pPr>
            <w:r w:rsidRPr="00B80332">
              <w:rPr>
                <w:sz w:val="20"/>
                <w:szCs w:val="20"/>
              </w:rPr>
              <w:t>Provide emergency and crisis stabilization services in a secure, protected, and clinically/psychiatrically supervised treatment environment</w:t>
            </w:r>
          </w:p>
          <w:p w14:paraId="44BE63FA" w14:textId="26BD2E8E" w:rsidR="000E29A0" w:rsidRPr="00B80332" w:rsidRDefault="00C33D27" w:rsidP="00010BF0">
            <w:pPr>
              <w:numPr>
                <w:ilvl w:val="0"/>
                <w:numId w:val="6"/>
              </w:numPr>
              <w:rPr>
                <w:sz w:val="20"/>
                <w:szCs w:val="20"/>
              </w:rPr>
            </w:pPr>
            <w:r w:rsidRPr="00B80332">
              <w:rPr>
                <w:sz w:val="20"/>
                <w:szCs w:val="20"/>
              </w:rPr>
              <w:t>Reduce or eliminate inappropriate utilization of emergency departments, jails, private hospitals, and the State Hospital for short stays by individuals presenting with a mental illness</w:t>
            </w:r>
          </w:p>
        </w:tc>
        <w:tc>
          <w:tcPr>
            <w:tcW w:w="435" w:type="pct"/>
          </w:tcPr>
          <w:p w14:paraId="570E44D0" w14:textId="77777777" w:rsidR="00C33D27" w:rsidRPr="00BE54C5" w:rsidRDefault="00C33D27" w:rsidP="00C33D27">
            <w:pPr>
              <w:rPr>
                <w:sz w:val="20"/>
                <w:szCs w:val="20"/>
              </w:rPr>
            </w:pPr>
            <w:r w:rsidRPr="00BE54C5">
              <w:rPr>
                <w:sz w:val="20"/>
                <w:szCs w:val="20"/>
              </w:rPr>
              <w:t>Burnet and Williamson</w:t>
            </w:r>
          </w:p>
        </w:tc>
        <w:tc>
          <w:tcPr>
            <w:tcW w:w="559" w:type="pct"/>
          </w:tcPr>
          <w:p w14:paraId="11F80728" w14:textId="77777777" w:rsidR="00C33D27" w:rsidRDefault="00C33D27" w:rsidP="00C33D27">
            <w:r>
              <w:t>Individuals:</w:t>
            </w:r>
          </w:p>
          <w:p w14:paraId="73373C54" w14:textId="77777777" w:rsidR="00C33D27" w:rsidRDefault="00C33D27" w:rsidP="00C33D27">
            <w:r>
              <w:t>DY3 – 254</w:t>
            </w:r>
          </w:p>
          <w:p w14:paraId="29126890" w14:textId="77777777" w:rsidR="00C33D27" w:rsidRDefault="00C33D27" w:rsidP="00C33D27">
            <w:r>
              <w:t>DY4 – 263</w:t>
            </w:r>
          </w:p>
          <w:p w14:paraId="42423481" w14:textId="77777777" w:rsidR="00C33D27" w:rsidRDefault="00C33D27" w:rsidP="00C33D27">
            <w:r>
              <w:t>DY5 – 135</w:t>
            </w:r>
          </w:p>
          <w:p w14:paraId="221F805D" w14:textId="00E50AB0" w:rsidR="00C33D27" w:rsidRPr="00BE54C5" w:rsidRDefault="00C33D27" w:rsidP="00C33D27">
            <w:pPr>
              <w:rPr>
                <w:sz w:val="20"/>
                <w:szCs w:val="20"/>
              </w:rPr>
            </w:pPr>
            <w:r>
              <w:t>Total: 652</w:t>
            </w:r>
          </w:p>
        </w:tc>
      </w:tr>
      <w:tr w:rsidR="00C33D27" w:rsidRPr="0006770C" w14:paraId="1931CE8A" w14:textId="2D8C2210" w:rsidTr="00AE56CC">
        <w:tc>
          <w:tcPr>
            <w:tcW w:w="1078" w:type="pct"/>
            <w:vMerge/>
          </w:tcPr>
          <w:p w14:paraId="50E47A04" w14:textId="67A40B01" w:rsidR="00C33D27" w:rsidRPr="00BE54C5" w:rsidRDefault="00C33D27" w:rsidP="00C33D27">
            <w:pPr>
              <w:rPr>
                <w:sz w:val="20"/>
                <w:szCs w:val="20"/>
              </w:rPr>
            </w:pPr>
          </w:p>
        </w:tc>
        <w:tc>
          <w:tcPr>
            <w:tcW w:w="494" w:type="pct"/>
          </w:tcPr>
          <w:p w14:paraId="43FF599C" w14:textId="77777777" w:rsidR="00C33D27" w:rsidRPr="00B80332" w:rsidRDefault="00C33D27" w:rsidP="00C33D27">
            <w:pPr>
              <w:rPr>
                <w:sz w:val="20"/>
                <w:szCs w:val="20"/>
              </w:rPr>
            </w:pPr>
            <w:r w:rsidRPr="00B80332">
              <w:rPr>
                <w:sz w:val="20"/>
                <w:szCs w:val="20"/>
              </w:rPr>
              <w:t>Child Crisis Respite</w:t>
            </w:r>
          </w:p>
          <w:p w14:paraId="4BDE3A0F" w14:textId="77777777" w:rsidR="00C33D27" w:rsidRPr="00B80332" w:rsidRDefault="00C33D27" w:rsidP="00C33D27">
            <w:pPr>
              <w:rPr>
                <w:b/>
                <w:sz w:val="20"/>
                <w:szCs w:val="20"/>
              </w:rPr>
            </w:pPr>
          </w:p>
        </w:tc>
        <w:tc>
          <w:tcPr>
            <w:tcW w:w="2434" w:type="pct"/>
          </w:tcPr>
          <w:p w14:paraId="3408FCA4" w14:textId="4C2F2A0A" w:rsidR="00C33D27" w:rsidRPr="00B80332" w:rsidRDefault="00C33D27" w:rsidP="00C33D27">
            <w:pPr>
              <w:rPr>
                <w:sz w:val="20"/>
                <w:szCs w:val="20"/>
              </w:rPr>
            </w:pPr>
            <w:r w:rsidRPr="00B80332">
              <w:rPr>
                <w:sz w:val="20"/>
                <w:szCs w:val="20"/>
              </w:rPr>
              <w:t xml:space="preserve">Implement a specialized child crisis respite program to help youth in crisis, diverting them from admission to hospitals or juvenile justice facilities. </w:t>
            </w:r>
          </w:p>
          <w:p w14:paraId="055F622B" w14:textId="5A67FC02" w:rsidR="00C33D27" w:rsidRPr="00B80332" w:rsidRDefault="00C33D27" w:rsidP="00C33D27">
            <w:pPr>
              <w:rPr>
                <w:sz w:val="20"/>
                <w:szCs w:val="20"/>
              </w:rPr>
            </w:pPr>
            <w:r w:rsidRPr="00B80332">
              <w:rPr>
                <w:b/>
                <w:sz w:val="20"/>
                <w:szCs w:val="20"/>
              </w:rPr>
              <w:t>Service(s)</w:t>
            </w:r>
            <w:r w:rsidRPr="00B80332">
              <w:rPr>
                <w:sz w:val="20"/>
                <w:szCs w:val="20"/>
              </w:rPr>
              <w:t>:</w:t>
            </w:r>
          </w:p>
          <w:p w14:paraId="6B5239AE" w14:textId="77777777" w:rsidR="00684B4D" w:rsidRDefault="00C33D27" w:rsidP="0014348E">
            <w:pPr>
              <w:numPr>
                <w:ilvl w:val="0"/>
                <w:numId w:val="7"/>
              </w:numPr>
              <w:tabs>
                <w:tab w:val="num" w:pos="720"/>
              </w:tabs>
              <w:rPr>
                <w:sz w:val="20"/>
                <w:szCs w:val="20"/>
              </w:rPr>
            </w:pPr>
            <w:r w:rsidRPr="00684B4D">
              <w:rPr>
                <w:sz w:val="20"/>
                <w:szCs w:val="20"/>
              </w:rPr>
              <w:t>Provide a safe and therapeutic environment linking children and their caregivers with meaningful on-going supports</w:t>
            </w:r>
          </w:p>
          <w:p w14:paraId="0C61957F" w14:textId="0A241EC5" w:rsidR="000E29A0" w:rsidRPr="00B80332" w:rsidRDefault="00C33D27" w:rsidP="00010BF0">
            <w:pPr>
              <w:numPr>
                <w:ilvl w:val="0"/>
                <w:numId w:val="7"/>
              </w:numPr>
              <w:tabs>
                <w:tab w:val="num" w:pos="720"/>
              </w:tabs>
              <w:rPr>
                <w:sz w:val="20"/>
                <w:szCs w:val="20"/>
              </w:rPr>
            </w:pPr>
            <w:r w:rsidRPr="00010BF0">
              <w:rPr>
                <w:sz w:val="20"/>
                <w:szCs w:val="20"/>
              </w:rPr>
              <w:t>Divert youth from admission to hospitals or juvenile justice facilities</w:t>
            </w:r>
          </w:p>
        </w:tc>
        <w:tc>
          <w:tcPr>
            <w:tcW w:w="435" w:type="pct"/>
          </w:tcPr>
          <w:p w14:paraId="16B0D6EC" w14:textId="77777777" w:rsidR="00C33D27" w:rsidRPr="00BE54C5" w:rsidRDefault="00C33D27" w:rsidP="00C33D27">
            <w:pPr>
              <w:rPr>
                <w:sz w:val="20"/>
                <w:szCs w:val="20"/>
              </w:rPr>
            </w:pPr>
            <w:r w:rsidRPr="00BE54C5">
              <w:rPr>
                <w:sz w:val="20"/>
                <w:szCs w:val="20"/>
              </w:rPr>
              <w:t>Williamson</w:t>
            </w:r>
          </w:p>
        </w:tc>
        <w:tc>
          <w:tcPr>
            <w:tcW w:w="559" w:type="pct"/>
          </w:tcPr>
          <w:p w14:paraId="10C3529D" w14:textId="77777777" w:rsidR="00C33D27" w:rsidRDefault="00C33D27" w:rsidP="00C33D27">
            <w:r>
              <w:t>Individuals:</w:t>
            </w:r>
          </w:p>
          <w:p w14:paraId="3044FC6C" w14:textId="77777777" w:rsidR="00C33D27" w:rsidRDefault="00C33D27" w:rsidP="00C33D27">
            <w:r>
              <w:t>DY3 – 10</w:t>
            </w:r>
          </w:p>
          <w:p w14:paraId="6194753A" w14:textId="77777777" w:rsidR="00C33D27" w:rsidRDefault="00C33D27" w:rsidP="00C33D27">
            <w:r>
              <w:t>DY4 – 16</w:t>
            </w:r>
          </w:p>
          <w:p w14:paraId="1762228A" w14:textId="77777777" w:rsidR="00C33D27" w:rsidRDefault="00C33D27" w:rsidP="00C33D27">
            <w:r>
              <w:t>DY5 – 14</w:t>
            </w:r>
          </w:p>
          <w:p w14:paraId="74039514" w14:textId="2AD3D443" w:rsidR="00C33D27" w:rsidRPr="00BE54C5" w:rsidRDefault="00C33D27" w:rsidP="00C33D27">
            <w:pPr>
              <w:rPr>
                <w:sz w:val="20"/>
                <w:szCs w:val="20"/>
              </w:rPr>
            </w:pPr>
            <w:r>
              <w:t>Total: 40</w:t>
            </w:r>
          </w:p>
        </w:tc>
      </w:tr>
      <w:tr w:rsidR="00C33D27" w:rsidRPr="0006770C" w14:paraId="1F6A8A07" w14:textId="487B153A" w:rsidTr="00AE56CC">
        <w:tc>
          <w:tcPr>
            <w:tcW w:w="1078" w:type="pct"/>
            <w:vMerge/>
          </w:tcPr>
          <w:p w14:paraId="1275A177" w14:textId="1B470CB1" w:rsidR="00C33D27" w:rsidRPr="00BE54C5" w:rsidRDefault="00C33D27" w:rsidP="00C33D27">
            <w:pPr>
              <w:rPr>
                <w:sz w:val="20"/>
                <w:szCs w:val="20"/>
              </w:rPr>
            </w:pPr>
          </w:p>
        </w:tc>
        <w:tc>
          <w:tcPr>
            <w:tcW w:w="494" w:type="pct"/>
          </w:tcPr>
          <w:p w14:paraId="3790BB09" w14:textId="77777777" w:rsidR="00C33D27" w:rsidRPr="00BE54C5" w:rsidRDefault="00C33D27" w:rsidP="00C33D27">
            <w:pPr>
              <w:rPr>
                <w:sz w:val="20"/>
                <w:szCs w:val="20"/>
              </w:rPr>
            </w:pPr>
            <w:r w:rsidRPr="00BE54C5">
              <w:rPr>
                <w:sz w:val="20"/>
                <w:szCs w:val="20"/>
              </w:rPr>
              <w:t>Crisis Expansion</w:t>
            </w:r>
          </w:p>
          <w:p w14:paraId="16411FED" w14:textId="77777777" w:rsidR="00C33D27" w:rsidRPr="00BE54C5" w:rsidRDefault="00C33D27" w:rsidP="00C33D27">
            <w:pPr>
              <w:rPr>
                <w:b/>
                <w:sz w:val="20"/>
                <w:szCs w:val="20"/>
              </w:rPr>
            </w:pPr>
          </w:p>
        </w:tc>
        <w:tc>
          <w:tcPr>
            <w:tcW w:w="2434" w:type="pct"/>
          </w:tcPr>
          <w:p w14:paraId="06531CD1" w14:textId="6B81579D" w:rsidR="00C33D27" w:rsidRPr="00BE54C5" w:rsidRDefault="00C33D27" w:rsidP="00C33D27">
            <w:pPr>
              <w:rPr>
                <w:sz w:val="20"/>
                <w:szCs w:val="20"/>
              </w:rPr>
            </w:pPr>
            <w:r w:rsidRPr="00BE54C5">
              <w:rPr>
                <w:sz w:val="20"/>
                <w:szCs w:val="20"/>
              </w:rPr>
              <w:t>Provide crisis assessment, referral, and short-term stabilization to those needing crisis services.</w:t>
            </w:r>
          </w:p>
          <w:p w14:paraId="3D8528DC" w14:textId="5B6D15F4" w:rsidR="00C33D27" w:rsidRPr="00BE54C5" w:rsidRDefault="00C33D27" w:rsidP="00C33D27">
            <w:pPr>
              <w:rPr>
                <w:sz w:val="20"/>
                <w:szCs w:val="20"/>
              </w:rPr>
            </w:pPr>
            <w:r w:rsidRPr="00BE54C5">
              <w:rPr>
                <w:b/>
                <w:sz w:val="20"/>
                <w:szCs w:val="20"/>
              </w:rPr>
              <w:t>Service(s):</w:t>
            </w:r>
          </w:p>
          <w:p w14:paraId="387D5CD5" w14:textId="77777777" w:rsidR="00C33D27" w:rsidRPr="00BE54C5" w:rsidRDefault="00C33D27" w:rsidP="00C33D27">
            <w:pPr>
              <w:numPr>
                <w:ilvl w:val="0"/>
                <w:numId w:val="8"/>
              </w:numPr>
              <w:tabs>
                <w:tab w:val="num" w:pos="720"/>
              </w:tabs>
              <w:rPr>
                <w:sz w:val="20"/>
                <w:szCs w:val="20"/>
              </w:rPr>
            </w:pPr>
            <w:r w:rsidRPr="00BE54C5">
              <w:rPr>
                <w:sz w:val="20"/>
                <w:szCs w:val="20"/>
              </w:rPr>
              <w:t xml:space="preserve">Establish a crisis assessment and referral unit in Burnet County </w:t>
            </w:r>
          </w:p>
          <w:p w14:paraId="3C5F3A36" w14:textId="77777777" w:rsidR="00C33D27" w:rsidRPr="00BE54C5" w:rsidRDefault="00C33D27" w:rsidP="00C33D27">
            <w:pPr>
              <w:numPr>
                <w:ilvl w:val="0"/>
                <w:numId w:val="8"/>
              </w:numPr>
              <w:tabs>
                <w:tab w:val="num" w:pos="720"/>
              </w:tabs>
              <w:rPr>
                <w:sz w:val="20"/>
                <w:szCs w:val="20"/>
              </w:rPr>
            </w:pPr>
            <w:r w:rsidRPr="00BE54C5">
              <w:rPr>
                <w:sz w:val="20"/>
                <w:szCs w:val="20"/>
              </w:rPr>
              <w:t>Develop a professional and mobile team, including a Mental Health Deputy, to provide assessment of individuals</w:t>
            </w:r>
          </w:p>
          <w:p w14:paraId="2C48F37F" w14:textId="60BA74B5" w:rsidR="008F6D83" w:rsidRPr="008F6D83" w:rsidRDefault="00C33D27" w:rsidP="008F6D83">
            <w:pPr>
              <w:numPr>
                <w:ilvl w:val="0"/>
                <w:numId w:val="8"/>
              </w:numPr>
              <w:rPr>
                <w:sz w:val="20"/>
                <w:szCs w:val="20"/>
              </w:rPr>
            </w:pPr>
            <w:r w:rsidRPr="00BE54C5">
              <w:rPr>
                <w:sz w:val="20"/>
                <w:szCs w:val="20"/>
              </w:rPr>
              <w:t>Reduce or eliminate inappropriate utilization by individuals with mental illness of emergency departments, jails, private hospitals and the State Hospital for short stays</w:t>
            </w:r>
          </w:p>
        </w:tc>
        <w:tc>
          <w:tcPr>
            <w:tcW w:w="435" w:type="pct"/>
          </w:tcPr>
          <w:p w14:paraId="05B22CBA" w14:textId="77777777" w:rsidR="00C33D27" w:rsidRPr="00BE54C5" w:rsidRDefault="00C33D27" w:rsidP="00C33D27">
            <w:pPr>
              <w:rPr>
                <w:sz w:val="20"/>
                <w:szCs w:val="20"/>
              </w:rPr>
            </w:pPr>
            <w:r w:rsidRPr="00BE54C5">
              <w:rPr>
                <w:sz w:val="20"/>
                <w:szCs w:val="20"/>
              </w:rPr>
              <w:t>Burnet and Williamson</w:t>
            </w:r>
          </w:p>
        </w:tc>
        <w:tc>
          <w:tcPr>
            <w:tcW w:w="559" w:type="pct"/>
          </w:tcPr>
          <w:p w14:paraId="7558F0E7" w14:textId="77777777" w:rsidR="00C33D27" w:rsidRDefault="00C33D27" w:rsidP="00C33D27">
            <w:r>
              <w:t>Individuals:</w:t>
            </w:r>
          </w:p>
          <w:p w14:paraId="701EB504" w14:textId="77777777" w:rsidR="00C33D27" w:rsidRDefault="00C33D27" w:rsidP="00C33D27">
            <w:r>
              <w:t>DY3 – 212</w:t>
            </w:r>
          </w:p>
          <w:p w14:paraId="65135841" w14:textId="77777777" w:rsidR="00C33D27" w:rsidRDefault="00C33D27" w:rsidP="00C33D27">
            <w:r>
              <w:t>DY4 – 208</w:t>
            </w:r>
          </w:p>
          <w:p w14:paraId="322DB4EB" w14:textId="77777777" w:rsidR="00C33D27" w:rsidRDefault="00C33D27" w:rsidP="00C33D27">
            <w:r>
              <w:t>DY5 – 284</w:t>
            </w:r>
          </w:p>
          <w:p w14:paraId="34EA40BE" w14:textId="1E826627" w:rsidR="00C33D27" w:rsidRPr="00BE54C5" w:rsidRDefault="00C33D27" w:rsidP="00C33D27">
            <w:pPr>
              <w:rPr>
                <w:sz w:val="20"/>
                <w:szCs w:val="20"/>
              </w:rPr>
            </w:pPr>
            <w:r>
              <w:t>Total: 704</w:t>
            </w:r>
          </w:p>
        </w:tc>
      </w:tr>
      <w:tr w:rsidR="00C33D27" w:rsidRPr="0006770C" w14:paraId="04B752AD" w14:textId="19C2775E" w:rsidTr="00AE56CC">
        <w:tc>
          <w:tcPr>
            <w:tcW w:w="1078" w:type="pct"/>
            <w:vMerge/>
          </w:tcPr>
          <w:p w14:paraId="71488DC5" w14:textId="5DA9EBCC" w:rsidR="00C33D27" w:rsidRPr="00BE54C5" w:rsidRDefault="00C33D27" w:rsidP="00C33D27">
            <w:pPr>
              <w:rPr>
                <w:sz w:val="20"/>
                <w:szCs w:val="20"/>
              </w:rPr>
            </w:pPr>
          </w:p>
        </w:tc>
        <w:tc>
          <w:tcPr>
            <w:tcW w:w="494" w:type="pct"/>
          </w:tcPr>
          <w:p w14:paraId="4D110962" w14:textId="77777777" w:rsidR="00C33D27" w:rsidRPr="00BE54C5" w:rsidRDefault="00C33D27" w:rsidP="00C33D27">
            <w:pPr>
              <w:rPr>
                <w:sz w:val="20"/>
                <w:szCs w:val="20"/>
              </w:rPr>
            </w:pPr>
            <w:r w:rsidRPr="00BE54C5">
              <w:rPr>
                <w:sz w:val="20"/>
                <w:szCs w:val="20"/>
              </w:rPr>
              <w:t>Outpatient Substance Abuse Treatment</w:t>
            </w:r>
          </w:p>
          <w:p w14:paraId="55926002" w14:textId="77777777" w:rsidR="00C33D27" w:rsidRPr="00BE54C5" w:rsidRDefault="00C33D27" w:rsidP="00C33D27">
            <w:pPr>
              <w:rPr>
                <w:b/>
                <w:sz w:val="20"/>
                <w:szCs w:val="20"/>
              </w:rPr>
            </w:pPr>
          </w:p>
        </w:tc>
        <w:tc>
          <w:tcPr>
            <w:tcW w:w="2434" w:type="pct"/>
          </w:tcPr>
          <w:p w14:paraId="57D21B68" w14:textId="6F401630" w:rsidR="00C33D27" w:rsidRPr="00437DB2" w:rsidRDefault="00C33D27" w:rsidP="00C33D27">
            <w:pPr>
              <w:rPr>
                <w:sz w:val="20"/>
                <w:szCs w:val="20"/>
              </w:rPr>
            </w:pPr>
            <w:r w:rsidRPr="00BE54C5">
              <w:rPr>
                <w:sz w:val="20"/>
                <w:szCs w:val="20"/>
              </w:rPr>
              <w:t>Establish outpatient substance abuse treatment sites in Georgetown, Marble Falls, Round Rock, Taylor and Cedar Park.</w:t>
            </w:r>
          </w:p>
          <w:p w14:paraId="0A78CFE0" w14:textId="2767E53D" w:rsidR="00C33D27" w:rsidRPr="00BE54C5" w:rsidRDefault="00C33D27" w:rsidP="00C33D27">
            <w:pPr>
              <w:rPr>
                <w:sz w:val="20"/>
                <w:szCs w:val="20"/>
              </w:rPr>
            </w:pPr>
            <w:r w:rsidRPr="00BE54C5">
              <w:rPr>
                <w:b/>
                <w:sz w:val="20"/>
                <w:szCs w:val="20"/>
              </w:rPr>
              <w:t>Service(s):</w:t>
            </w:r>
          </w:p>
          <w:p w14:paraId="57CB7DB2" w14:textId="77777777" w:rsidR="00C33D27" w:rsidRPr="00BE54C5" w:rsidRDefault="00C33D27" w:rsidP="00C33D27">
            <w:pPr>
              <w:numPr>
                <w:ilvl w:val="0"/>
                <w:numId w:val="9"/>
              </w:numPr>
              <w:tabs>
                <w:tab w:val="num" w:pos="720"/>
              </w:tabs>
              <w:rPr>
                <w:sz w:val="20"/>
                <w:szCs w:val="20"/>
              </w:rPr>
            </w:pPr>
            <w:r w:rsidRPr="00BE54C5">
              <w:rPr>
                <w:sz w:val="20"/>
                <w:szCs w:val="20"/>
              </w:rPr>
              <w:t>Establish intensive outpatient and supportive outpatient substance abuse services in Williamson and Burnet County</w:t>
            </w:r>
          </w:p>
          <w:p w14:paraId="5E85B8A0" w14:textId="77777777" w:rsidR="00C33D27" w:rsidRDefault="00C33D27" w:rsidP="00684B4D">
            <w:pPr>
              <w:numPr>
                <w:ilvl w:val="0"/>
                <w:numId w:val="9"/>
              </w:numPr>
              <w:rPr>
                <w:sz w:val="20"/>
                <w:szCs w:val="20"/>
              </w:rPr>
            </w:pPr>
            <w:r w:rsidRPr="00BE54C5">
              <w:rPr>
                <w:sz w:val="20"/>
                <w:szCs w:val="20"/>
              </w:rPr>
              <w:t>Provide a comprehensive service array for persons with co-occurring psychiatric and substance use disorders through a solution-focused and multi-faceted approach to care including psycho-education, peer support groups and motivational interviewing</w:t>
            </w:r>
          </w:p>
          <w:p w14:paraId="34A1EDC8" w14:textId="7267B2A2" w:rsidR="000E29A0" w:rsidRPr="00437DB2" w:rsidRDefault="000E29A0" w:rsidP="000E29A0">
            <w:pPr>
              <w:ind w:left="360"/>
              <w:rPr>
                <w:sz w:val="20"/>
                <w:szCs w:val="20"/>
              </w:rPr>
            </w:pPr>
          </w:p>
        </w:tc>
        <w:tc>
          <w:tcPr>
            <w:tcW w:w="435" w:type="pct"/>
          </w:tcPr>
          <w:p w14:paraId="432BDC82" w14:textId="77777777" w:rsidR="00C33D27" w:rsidRPr="00BE54C5" w:rsidRDefault="00C33D27" w:rsidP="00C33D27">
            <w:pPr>
              <w:rPr>
                <w:sz w:val="20"/>
                <w:szCs w:val="20"/>
              </w:rPr>
            </w:pPr>
            <w:r w:rsidRPr="00BE54C5">
              <w:rPr>
                <w:sz w:val="20"/>
                <w:szCs w:val="20"/>
              </w:rPr>
              <w:t>Burnet and Williamson</w:t>
            </w:r>
          </w:p>
        </w:tc>
        <w:tc>
          <w:tcPr>
            <w:tcW w:w="559" w:type="pct"/>
          </w:tcPr>
          <w:p w14:paraId="210CDF84" w14:textId="77777777" w:rsidR="00C33D27" w:rsidRDefault="00C33D27" w:rsidP="00C33D27">
            <w:r>
              <w:t>Individuals:</w:t>
            </w:r>
          </w:p>
          <w:p w14:paraId="05E77CDC" w14:textId="77777777" w:rsidR="00C33D27" w:rsidRDefault="00C33D27" w:rsidP="00C33D27">
            <w:r>
              <w:t>DY3 – 212</w:t>
            </w:r>
          </w:p>
          <w:p w14:paraId="1CADB65A" w14:textId="77777777" w:rsidR="00C33D27" w:rsidRDefault="00C33D27" w:rsidP="00C33D27">
            <w:r>
              <w:t>DY4 – 514</w:t>
            </w:r>
          </w:p>
          <w:p w14:paraId="4F395789" w14:textId="77777777" w:rsidR="00C33D27" w:rsidRDefault="00C33D27" w:rsidP="00C33D27">
            <w:r>
              <w:t>DY5 – 726</w:t>
            </w:r>
          </w:p>
          <w:p w14:paraId="546A096B" w14:textId="65E00F7D" w:rsidR="00C33D27" w:rsidRDefault="00C33D27" w:rsidP="00C33D27">
            <w:pPr>
              <w:rPr>
                <w:sz w:val="20"/>
                <w:szCs w:val="20"/>
              </w:rPr>
            </w:pPr>
            <w:r>
              <w:t>Total: 1,452</w:t>
            </w:r>
          </w:p>
          <w:p w14:paraId="1981BBC3" w14:textId="77777777" w:rsidR="00C33D27" w:rsidRPr="00C33D27" w:rsidRDefault="00C33D27" w:rsidP="00C33D27">
            <w:pPr>
              <w:ind w:firstLine="720"/>
              <w:rPr>
                <w:sz w:val="20"/>
                <w:szCs w:val="20"/>
              </w:rPr>
            </w:pPr>
          </w:p>
        </w:tc>
      </w:tr>
      <w:tr w:rsidR="00C33D27" w:rsidRPr="0006770C" w14:paraId="2F450F3A" w14:textId="02F83786" w:rsidTr="00AE56CC">
        <w:tc>
          <w:tcPr>
            <w:tcW w:w="1078" w:type="pct"/>
            <w:vMerge/>
          </w:tcPr>
          <w:p w14:paraId="0D63F85E" w14:textId="5AC7DC41" w:rsidR="00C33D27" w:rsidRPr="00BE54C5" w:rsidRDefault="00C33D27" w:rsidP="00C33D27">
            <w:pPr>
              <w:rPr>
                <w:sz w:val="20"/>
                <w:szCs w:val="20"/>
              </w:rPr>
            </w:pPr>
          </w:p>
        </w:tc>
        <w:tc>
          <w:tcPr>
            <w:tcW w:w="494" w:type="pct"/>
          </w:tcPr>
          <w:p w14:paraId="05122283" w14:textId="77777777" w:rsidR="00C33D27" w:rsidRPr="00BE54C5" w:rsidRDefault="00C33D27" w:rsidP="00C33D27">
            <w:pPr>
              <w:rPr>
                <w:sz w:val="20"/>
                <w:szCs w:val="20"/>
              </w:rPr>
            </w:pPr>
            <w:r w:rsidRPr="00BE54C5">
              <w:rPr>
                <w:sz w:val="20"/>
                <w:szCs w:val="20"/>
              </w:rPr>
              <w:t>Transitional Housing</w:t>
            </w:r>
          </w:p>
          <w:p w14:paraId="4499CBFE" w14:textId="77777777" w:rsidR="00C33D27" w:rsidRPr="00BE54C5" w:rsidRDefault="00C33D27" w:rsidP="00C33D27">
            <w:pPr>
              <w:rPr>
                <w:b/>
                <w:sz w:val="20"/>
                <w:szCs w:val="20"/>
              </w:rPr>
            </w:pPr>
          </w:p>
        </w:tc>
        <w:tc>
          <w:tcPr>
            <w:tcW w:w="2434" w:type="pct"/>
          </w:tcPr>
          <w:p w14:paraId="7BC378E2" w14:textId="08A03364" w:rsidR="00C33D27" w:rsidRPr="00437DB2" w:rsidRDefault="00C33D27" w:rsidP="00C33D27">
            <w:pPr>
              <w:rPr>
                <w:sz w:val="20"/>
                <w:szCs w:val="20"/>
              </w:rPr>
            </w:pPr>
            <w:r w:rsidRPr="00BE54C5">
              <w:rPr>
                <w:sz w:val="20"/>
                <w:szCs w:val="20"/>
              </w:rPr>
              <w:t xml:space="preserve">Provide peer-led transitional housing and services to individuals with mental health challenges referred from crisis services, criminal justice system, inpatient settings, and the community who are at risk of homelessness. </w:t>
            </w:r>
          </w:p>
          <w:p w14:paraId="4B92BF33" w14:textId="4371B1EC" w:rsidR="00C33D27" w:rsidRPr="00BE54C5" w:rsidRDefault="00C33D27" w:rsidP="00C33D27">
            <w:pPr>
              <w:rPr>
                <w:sz w:val="20"/>
                <w:szCs w:val="20"/>
              </w:rPr>
            </w:pPr>
            <w:r w:rsidRPr="00BE54C5">
              <w:rPr>
                <w:b/>
                <w:sz w:val="20"/>
                <w:szCs w:val="20"/>
              </w:rPr>
              <w:t>Service(s):</w:t>
            </w:r>
          </w:p>
          <w:p w14:paraId="57BDF539" w14:textId="77777777" w:rsidR="00C33D27" w:rsidRPr="00BE54C5" w:rsidRDefault="00C33D27" w:rsidP="00C33D27">
            <w:pPr>
              <w:numPr>
                <w:ilvl w:val="0"/>
                <w:numId w:val="10"/>
              </w:numPr>
              <w:tabs>
                <w:tab w:val="num" w:pos="720"/>
              </w:tabs>
              <w:rPr>
                <w:sz w:val="20"/>
                <w:szCs w:val="20"/>
              </w:rPr>
            </w:pPr>
            <w:r w:rsidRPr="00BE54C5">
              <w:rPr>
                <w:sz w:val="20"/>
                <w:szCs w:val="20"/>
              </w:rPr>
              <w:t>Establish a peer-led transitional services program based on recovery principles</w:t>
            </w:r>
          </w:p>
          <w:p w14:paraId="2D75628D" w14:textId="77777777" w:rsidR="00C33D27" w:rsidRPr="00BE54C5" w:rsidRDefault="00C33D27" w:rsidP="00C33D27">
            <w:pPr>
              <w:numPr>
                <w:ilvl w:val="0"/>
                <w:numId w:val="10"/>
              </w:numPr>
              <w:rPr>
                <w:sz w:val="20"/>
                <w:szCs w:val="20"/>
              </w:rPr>
            </w:pPr>
            <w:r w:rsidRPr="00BE54C5">
              <w:rPr>
                <w:sz w:val="20"/>
                <w:szCs w:val="20"/>
              </w:rPr>
              <w:t>Recruit, train, and certify peers to provide services to clients</w:t>
            </w:r>
          </w:p>
          <w:p w14:paraId="4B08ACB7" w14:textId="77777777" w:rsidR="00684B4D" w:rsidRDefault="00C33D27" w:rsidP="00684B4D">
            <w:pPr>
              <w:numPr>
                <w:ilvl w:val="0"/>
                <w:numId w:val="10"/>
              </w:numPr>
              <w:rPr>
                <w:sz w:val="20"/>
                <w:szCs w:val="20"/>
              </w:rPr>
            </w:pPr>
            <w:r w:rsidRPr="00684B4D">
              <w:rPr>
                <w:sz w:val="20"/>
                <w:szCs w:val="20"/>
              </w:rPr>
              <w:t>Provide services to people who have been hospitalized or who have experienced a crisis event and have been in the Crisis Respite facility</w:t>
            </w:r>
          </w:p>
          <w:p w14:paraId="0B5282B5" w14:textId="2EA939D6" w:rsidR="000E29A0" w:rsidRPr="00437DB2" w:rsidRDefault="000E29A0" w:rsidP="000E29A0">
            <w:pPr>
              <w:ind w:left="360"/>
              <w:rPr>
                <w:sz w:val="20"/>
                <w:szCs w:val="20"/>
              </w:rPr>
            </w:pPr>
          </w:p>
        </w:tc>
        <w:tc>
          <w:tcPr>
            <w:tcW w:w="435" w:type="pct"/>
          </w:tcPr>
          <w:p w14:paraId="776D182B" w14:textId="77777777" w:rsidR="00C33D27" w:rsidRPr="00BE54C5" w:rsidRDefault="00C33D27" w:rsidP="00C33D27">
            <w:pPr>
              <w:rPr>
                <w:sz w:val="20"/>
                <w:szCs w:val="20"/>
              </w:rPr>
            </w:pPr>
            <w:r w:rsidRPr="00BE54C5">
              <w:rPr>
                <w:sz w:val="20"/>
                <w:szCs w:val="20"/>
              </w:rPr>
              <w:t>Williamson</w:t>
            </w:r>
          </w:p>
        </w:tc>
        <w:tc>
          <w:tcPr>
            <w:tcW w:w="559" w:type="pct"/>
          </w:tcPr>
          <w:p w14:paraId="23A1D7F3" w14:textId="77777777" w:rsidR="00C33D27" w:rsidRDefault="00C33D27" w:rsidP="00C33D27">
            <w:r>
              <w:t>Individuals:</w:t>
            </w:r>
          </w:p>
          <w:p w14:paraId="12E64A37" w14:textId="77777777" w:rsidR="00C33D27" w:rsidRDefault="00C33D27" w:rsidP="00C33D27">
            <w:r>
              <w:t>DY3 – 37</w:t>
            </w:r>
          </w:p>
          <w:p w14:paraId="27B9D7A7" w14:textId="77777777" w:rsidR="00C33D27" w:rsidRDefault="00C33D27" w:rsidP="00C33D27">
            <w:r>
              <w:t>DY4 – 42</w:t>
            </w:r>
          </w:p>
          <w:p w14:paraId="1F92F9F0" w14:textId="77777777" w:rsidR="00C33D27" w:rsidRDefault="00C33D27" w:rsidP="00C33D27">
            <w:r>
              <w:t>DY5 – 52</w:t>
            </w:r>
          </w:p>
          <w:p w14:paraId="0776C781" w14:textId="648B1E9D" w:rsidR="00C33D27" w:rsidRDefault="00C33D27" w:rsidP="00C33D27">
            <w:pPr>
              <w:rPr>
                <w:sz w:val="20"/>
                <w:szCs w:val="20"/>
              </w:rPr>
            </w:pPr>
            <w:r>
              <w:t>Total: 131</w:t>
            </w:r>
          </w:p>
          <w:p w14:paraId="0B474B5F" w14:textId="4923350F" w:rsidR="00C33D27" w:rsidRDefault="00C33D27" w:rsidP="00C33D27">
            <w:pPr>
              <w:rPr>
                <w:sz w:val="20"/>
                <w:szCs w:val="20"/>
              </w:rPr>
            </w:pPr>
          </w:p>
          <w:p w14:paraId="66B75E19" w14:textId="77777777" w:rsidR="00C33D27" w:rsidRPr="00C33D27" w:rsidRDefault="00C33D27" w:rsidP="00C33D27">
            <w:pPr>
              <w:ind w:firstLine="720"/>
              <w:rPr>
                <w:sz w:val="20"/>
                <w:szCs w:val="20"/>
              </w:rPr>
            </w:pPr>
          </w:p>
        </w:tc>
      </w:tr>
      <w:tr w:rsidR="00C33D27" w:rsidRPr="0006770C" w14:paraId="22E9A5DD" w14:textId="72D05FB4" w:rsidTr="00684B4D">
        <w:trPr>
          <w:trHeight w:val="1871"/>
        </w:trPr>
        <w:tc>
          <w:tcPr>
            <w:tcW w:w="1078" w:type="pct"/>
            <w:vMerge/>
          </w:tcPr>
          <w:p w14:paraId="4674B10A" w14:textId="17F32FE7" w:rsidR="00C33D27" w:rsidRPr="00BE54C5" w:rsidRDefault="00C33D27" w:rsidP="00C33D27">
            <w:pPr>
              <w:rPr>
                <w:sz w:val="20"/>
                <w:szCs w:val="20"/>
              </w:rPr>
            </w:pPr>
          </w:p>
        </w:tc>
        <w:tc>
          <w:tcPr>
            <w:tcW w:w="494" w:type="pct"/>
          </w:tcPr>
          <w:p w14:paraId="4D9ECCBD" w14:textId="77777777" w:rsidR="00C33D27" w:rsidRPr="00BE54C5" w:rsidRDefault="00C33D27" w:rsidP="00C33D27">
            <w:pPr>
              <w:rPr>
                <w:sz w:val="20"/>
                <w:szCs w:val="20"/>
              </w:rPr>
            </w:pPr>
            <w:r w:rsidRPr="00BE54C5">
              <w:rPr>
                <w:sz w:val="20"/>
                <w:szCs w:val="20"/>
              </w:rPr>
              <w:t>ED Visit Reduction</w:t>
            </w:r>
          </w:p>
          <w:p w14:paraId="684D4ACF" w14:textId="77777777" w:rsidR="00C33D27" w:rsidRPr="00BE54C5" w:rsidRDefault="00C33D27" w:rsidP="00C33D27">
            <w:pPr>
              <w:rPr>
                <w:b/>
                <w:sz w:val="20"/>
                <w:szCs w:val="20"/>
              </w:rPr>
            </w:pPr>
          </w:p>
        </w:tc>
        <w:tc>
          <w:tcPr>
            <w:tcW w:w="2434" w:type="pct"/>
          </w:tcPr>
          <w:p w14:paraId="05F2288C" w14:textId="04E031DD" w:rsidR="00C33D27" w:rsidRPr="00437DB2" w:rsidRDefault="00C33D27" w:rsidP="00C33D27">
            <w:pPr>
              <w:rPr>
                <w:sz w:val="20"/>
                <w:szCs w:val="20"/>
              </w:rPr>
            </w:pPr>
            <w:r w:rsidRPr="00BE54C5">
              <w:rPr>
                <w:sz w:val="20"/>
                <w:szCs w:val="20"/>
              </w:rPr>
              <w:t>Reduce use of emergency services by individuals identified as high utilizers.</w:t>
            </w:r>
          </w:p>
          <w:p w14:paraId="197311E1" w14:textId="495611B5" w:rsidR="00C33D27" w:rsidRPr="00BE54C5" w:rsidRDefault="00C33D27" w:rsidP="00C33D27">
            <w:pPr>
              <w:rPr>
                <w:sz w:val="20"/>
                <w:szCs w:val="20"/>
              </w:rPr>
            </w:pPr>
            <w:r w:rsidRPr="00BE54C5">
              <w:rPr>
                <w:b/>
                <w:sz w:val="20"/>
                <w:szCs w:val="20"/>
              </w:rPr>
              <w:t>Service(s):</w:t>
            </w:r>
          </w:p>
          <w:p w14:paraId="6E81A95F" w14:textId="77777777" w:rsidR="00C33D27" w:rsidRPr="00BE54C5" w:rsidRDefault="00C33D27" w:rsidP="00C33D27">
            <w:pPr>
              <w:numPr>
                <w:ilvl w:val="0"/>
                <w:numId w:val="11"/>
              </w:numPr>
              <w:tabs>
                <w:tab w:val="num" w:pos="720"/>
              </w:tabs>
              <w:rPr>
                <w:sz w:val="20"/>
                <w:szCs w:val="20"/>
              </w:rPr>
            </w:pPr>
            <w:r w:rsidRPr="00BE54C5">
              <w:rPr>
                <w:sz w:val="20"/>
                <w:szCs w:val="20"/>
              </w:rPr>
              <w:t>Establish a team to provide coordination of care, patient education, and linkage to needed services to prevent unnecessary use of emergency medical services and ED services</w:t>
            </w:r>
          </w:p>
          <w:p w14:paraId="7F4B8A08" w14:textId="1C180341" w:rsidR="00C33D27" w:rsidRPr="00BE54C5" w:rsidRDefault="00C33D27" w:rsidP="00C33D27">
            <w:pPr>
              <w:numPr>
                <w:ilvl w:val="0"/>
                <w:numId w:val="11"/>
              </w:numPr>
              <w:tabs>
                <w:tab w:val="num" w:pos="720"/>
              </w:tabs>
              <w:rPr>
                <w:sz w:val="20"/>
                <w:szCs w:val="20"/>
              </w:rPr>
            </w:pPr>
            <w:r w:rsidRPr="00BE54C5">
              <w:rPr>
                <w:sz w:val="20"/>
                <w:szCs w:val="20"/>
              </w:rPr>
              <w:t>Reduce inappropriate emergency transports and ED use</w:t>
            </w:r>
          </w:p>
          <w:p w14:paraId="26D6B31C" w14:textId="77777777" w:rsidR="00C33D27" w:rsidRDefault="00C33D27" w:rsidP="00684B4D">
            <w:pPr>
              <w:numPr>
                <w:ilvl w:val="0"/>
                <w:numId w:val="11"/>
              </w:numPr>
              <w:rPr>
                <w:sz w:val="20"/>
                <w:szCs w:val="20"/>
              </w:rPr>
            </w:pPr>
            <w:r w:rsidRPr="009A5AE4">
              <w:rPr>
                <w:sz w:val="20"/>
                <w:szCs w:val="20"/>
              </w:rPr>
              <w:t>Improve quality of care and access to healthcare for patients with complex medical needs</w:t>
            </w:r>
          </w:p>
          <w:p w14:paraId="6B61AAE0" w14:textId="77777777" w:rsidR="000E29A0" w:rsidRDefault="000E29A0" w:rsidP="000E29A0">
            <w:pPr>
              <w:ind w:left="360"/>
              <w:rPr>
                <w:sz w:val="20"/>
                <w:szCs w:val="20"/>
              </w:rPr>
            </w:pPr>
          </w:p>
          <w:p w14:paraId="1CE548CA" w14:textId="77777777" w:rsidR="00010BF0" w:rsidRDefault="00010BF0" w:rsidP="000E29A0">
            <w:pPr>
              <w:ind w:left="360"/>
              <w:rPr>
                <w:sz w:val="20"/>
                <w:szCs w:val="20"/>
              </w:rPr>
            </w:pPr>
          </w:p>
          <w:p w14:paraId="23263923" w14:textId="77777777" w:rsidR="00010BF0" w:rsidRDefault="00010BF0" w:rsidP="000E29A0">
            <w:pPr>
              <w:ind w:left="360"/>
              <w:rPr>
                <w:sz w:val="20"/>
                <w:szCs w:val="20"/>
              </w:rPr>
            </w:pPr>
          </w:p>
          <w:p w14:paraId="0C6ABFB2" w14:textId="77777777" w:rsidR="00010BF0" w:rsidRDefault="00010BF0" w:rsidP="000E29A0">
            <w:pPr>
              <w:ind w:left="360"/>
              <w:rPr>
                <w:sz w:val="20"/>
                <w:szCs w:val="20"/>
              </w:rPr>
            </w:pPr>
          </w:p>
          <w:p w14:paraId="0FFB6419" w14:textId="59E1499E" w:rsidR="00010BF0" w:rsidRPr="00437DB2" w:rsidRDefault="00010BF0" w:rsidP="000E29A0">
            <w:pPr>
              <w:ind w:left="360"/>
              <w:rPr>
                <w:sz w:val="20"/>
                <w:szCs w:val="20"/>
              </w:rPr>
            </w:pPr>
          </w:p>
        </w:tc>
        <w:tc>
          <w:tcPr>
            <w:tcW w:w="435" w:type="pct"/>
          </w:tcPr>
          <w:p w14:paraId="3A3BCB0E" w14:textId="77777777" w:rsidR="00C33D27" w:rsidRPr="00BE54C5" w:rsidRDefault="00C33D27" w:rsidP="00C33D27">
            <w:pPr>
              <w:rPr>
                <w:sz w:val="20"/>
                <w:szCs w:val="20"/>
              </w:rPr>
            </w:pPr>
            <w:r w:rsidRPr="00BE54C5">
              <w:rPr>
                <w:sz w:val="20"/>
                <w:szCs w:val="20"/>
              </w:rPr>
              <w:t>Williamson</w:t>
            </w:r>
          </w:p>
        </w:tc>
        <w:tc>
          <w:tcPr>
            <w:tcW w:w="559" w:type="pct"/>
          </w:tcPr>
          <w:p w14:paraId="4351DC5F" w14:textId="77777777" w:rsidR="00C33D27" w:rsidRDefault="00C33D27" w:rsidP="00C33D27">
            <w:r>
              <w:t>Individuals:</w:t>
            </w:r>
          </w:p>
          <w:p w14:paraId="367FF697" w14:textId="77777777" w:rsidR="00C33D27" w:rsidRDefault="00C33D27" w:rsidP="00C33D27">
            <w:r>
              <w:t>DY3 – 20</w:t>
            </w:r>
          </w:p>
          <w:p w14:paraId="6623BCAB" w14:textId="77777777" w:rsidR="00C33D27" w:rsidRDefault="00C33D27" w:rsidP="00C33D27">
            <w:r>
              <w:t>DY4 – 45</w:t>
            </w:r>
          </w:p>
          <w:p w14:paraId="0409E6B5" w14:textId="77777777" w:rsidR="00C33D27" w:rsidRDefault="00C33D27" w:rsidP="00C33D27">
            <w:r>
              <w:t>DY5 – 35</w:t>
            </w:r>
          </w:p>
          <w:p w14:paraId="3EF463EF" w14:textId="0AE46787" w:rsidR="00C33D27" w:rsidRDefault="00C33D27" w:rsidP="00C33D27">
            <w:pPr>
              <w:rPr>
                <w:sz w:val="20"/>
                <w:szCs w:val="20"/>
              </w:rPr>
            </w:pPr>
            <w:r>
              <w:t>Total: 100</w:t>
            </w:r>
          </w:p>
          <w:p w14:paraId="4F468D2B" w14:textId="60A28C1A" w:rsidR="00C33D27" w:rsidRDefault="00C33D27" w:rsidP="00C33D27">
            <w:pPr>
              <w:rPr>
                <w:sz w:val="20"/>
                <w:szCs w:val="20"/>
              </w:rPr>
            </w:pPr>
          </w:p>
          <w:p w14:paraId="56E5A759" w14:textId="77777777" w:rsidR="00C33D27" w:rsidRPr="00C33D27" w:rsidRDefault="00C33D27" w:rsidP="00C33D27">
            <w:pPr>
              <w:jc w:val="center"/>
              <w:rPr>
                <w:sz w:val="20"/>
                <w:szCs w:val="20"/>
              </w:rPr>
            </w:pPr>
          </w:p>
        </w:tc>
      </w:tr>
      <w:tr w:rsidR="00C33D27" w:rsidRPr="0006770C" w14:paraId="139AE764" w14:textId="40AA9394" w:rsidTr="00AE56CC">
        <w:tc>
          <w:tcPr>
            <w:tcW w:w="1078" w:type="pct"/>
            <w:vMerge/>
          </w:tcPr>
          <w:p w14:paraId="6225A57A" w14:textId="77777777" w:rsidR="00C33D27" w:rsidRPr="00BE54C5" w:rsidRDefault="00C33D27" w:rsidP="00C33D27">
            <w:pPr>
              <w:rPr>
                <w:sz w:val="20"/>
                <w:szCs w:val="20"/>
              </w:rPr>
            </w:pPr>
          </w:p>
        </w:tc>
        <w:tc>
          <w:tcPr>
            <w:tcW w:w="494" w:type="pct"/>
          </w:tcPr>
          <w:p w14:paraId="2957D810" w14:textId="27E5970C" w:rsidR="00C33D27" w:rsidRPr="00437DB2" w:rsidRDefault="00C33D27" w:rsidP="00C33D27">
            <w:pPr>
              <w:rPr>
                <w:sz w:val="20"/>
                <w:szCs w:val="20"/>
              </w:rPr>
            </w:pPr>
            <w:r w:rsidRPr="00BE54C5">
              <w:rPr>
                <w:sz w:val="20"/>
                <w:szCs w:val="20"/>
              </w:rPr>
              <w:t xml:space="preserve">Assertive Community Treatment (ACT) Team Services for Persons with Intellectual and Development Disabilities (IDD)  </w:t>
            </w:r>
          </w:p>
        </w:tc>
        <w:tc>
          <w:tcPr>
            <w:tcW w:w="2434" w:type="pct"/>
          </w:tcPr>
          <w:p w14:paraId="084D10D0" w14:textId="19D73071" w:rsidR="00C33D27" w:rsidRPr="00B80332" w:rsidRDefault="00C33D27" w:rsidP="00C33D27">
            <w:pPr>
              <w:rPr>
                <w:sz w:val="20"/>
                <w:szCs w:val="20"/>
              </w:rPr>
            </w:pPr>
            <w:r w:rsidRPr="00B80332">
              <w:rPr>
                <w:sz w:val="20"/>
                <w:szCs w:val="20"/>
              </w:rPr>
              <w:t>Provide intensive wrap around services for individuals with IDD.</w:t>
            </w:r>
          </w:p>
          <w:p w14:paraId="0F8ABAF5" w14:textId="4881E408" w:rsidR="00C33D27" w:rsidRPr="00B80332" w:rsidRDefault="00C33D27" w:rsidP="00C33D27">
            <w:pPr>
              <w:rPr>
                <w:sz w:val="20"/>
                <w:szCs w:val="20"/>
              </w:rPr>
            </w:pPr>
            <w:r w:rsidRPr="00B80332">
              <w:rPr>
                <w:b/>
                <w:sz w:val="20"/>
                <w:szCs w:val="20"/>
              </w:rPr>
              <w:t>Service(s):</w:t>
            </w:r>
          </w:p>
          <w:p w14:paraId="5832EFBE" w14:textId="77777777" w:rsidR="00C33D27" w:rsidRPr="00B80332" w:rsidRDefault="00C33D27" w:rsidP="00C33D27">
            <w:pPr>
              <w:numPr>
                <w:ilvl w:val="0"/>
                <w:numId w:val="12"/>
              </w:numPr>
              <w:tabs>
                <w:tab w:val="num" w:pos="720"/>
              </w:tabs>
              <w:rPr>
                <w:sz w:val="20"/>
                <w:szCs w:val="20"/>
              </w:rPr>
            </w:pPr>
            <w:r w:rsidRPr="00B80332">
              <w:rPr>
                <w:sz w:val="20"/>
                <w:szCs w:val="20"/>
              </w:rPr>
              <w:t>Provide intensive wrap around services for individuals with IDD at the point of crisis and during life transitions</w:t>
            </w:r>
          </w:p>
          <w:p w14:paraId="029C8364" w14:textId="77777777" w:rsidR="00C33D27" w:rsidRPr="00B80332" w:rsidRDefault="00C33D27" w:rsidP="00C33D27">
            <w:pPr>
              <w:numPr>
                <w:ilvl w:val="0"/>
                <w:numId w:val="12"/>
              </w:numPr>
              <w:tabs>
                <w:tab w:val="num" w:pos="720"/>
              </w:tabs>
              <w:rPr>
                <w:sz w:val="20"/>
                <w:szCs w:val="20"/>
              </w:rPr>
            </w:pPr>
            <w:r w:rsidRPr="00B80332">
              <w:rPr>
                <w:sz w:val="20"/>
                <w:szCs w:val="20"/>
              </w:rPr>
              <w:t>Provide training to law enforcement, emergency room personnel, healthcare providers, psychiatric hospital providers, and community residential and non‐residential providers regarding the project and how to access services</w:t>
            </w:r>
          </w:p>
          <w:p w14:paraId="27D442E6" w14:textId="77777777" w:rsidR="00C33D27" w:rsidRDefault="00C33D27" w:rsidP="00C33D27">
            <w:pPr>
              <w:numPr>
                <w:ilvl w:val="0"/>
                <w:numId w:val="12"/>
              </w:numPr>
              <w:tabs>
                <w:tab w:val="num" w:pos="720"/>
              </w:tabs>
              <w:rPr>
                <w:sz w:val="20"/>
                <w:szCs w:val="20"/>
              </w:rPr>
            </w:pPr>
            <w:r w:rsidRPr="00B80332">
              <w:rPr>
                <w:sz w:val="20"/>
                <w:szCs w:val="20"/>
              </w:rPr>
              <w:t>Prevent individuals from inappropriate admissions into institutions and emergency departments through timely and effective delivery of crisis services</w:t>
            </w:r>
          </w:p>
          <w:p w14:paraId="46464709" w14:textId="49693605" w:rsidR="000E29A0" w:rsidRPr="00B80332" w:rsidRDefault="000E29A0" w:rsidP="00010BF0">
            <w:pPr>
              <w:tabs>
                <w:tab w:val="num" w:pos="720"/>
              </w:tabs>
              <w:rPr>
                <w:sz w:val="20"/>
                <w:szCs w:val="20"/>
              </w:rPr>
            </w:pPr>
          </w:p>
        </w:tc>
        <w:tc>
          <w:tcPr>
            <w:tcW w:w="435" w:type="pct"/>
          </w:tcPr>
          <w:p w14:paraId="111FFF89" w14:textId="77777777" w:rsidR="00C33D27" w:rsidRPr="00BE54C5" w:rsidRDefault="00C33D27" w:rsidP="00C33D27">
            <w:pPr>
              <w:rPr>
                <w:sz w:val="20"/>
                <w:szCs w:val="20"/>
              </w:rPr>
            </w:pPr>
            <w:r w:rsidRPr="00BE54C5">
              <w:rPr>
                <w:sz w:val="20"/>
                <w:szCs w:val="20"/>
              </w:rPr>
              <w:t>Williamson</w:t>
            </w:r>
          </w:p>
        </w:tc>
        <w:tc>
          <w:tcPr>
            <w:tcW w:w="559" w:type="pct"/>
          </w:tcPr>
          <w:p w14:paraId="70F2F14D" w14:textId="77777777" w:rsidR="00C33D27" w:rsidRDefault="00C33D27" w:rsidP="00C33D27">
            <w:r>
              <w:t>Individuals:</w:t>
            </w:r>
          </w:p>
          <w:p w14:paraId="33201C32" w14:textId="77777777" w:rsidR="00C33D27" w:rsidRDefault="00C33D27" w:rsidP="00C33D27">
            <w:r>
              <w:t>DY3 – 34</w:t>
            </w:r>
          </w:p>
          <w:p w14:paraId="71E68280" w14:textId="77777777" w:rsidR="00C33D27" w:rsidRDefault="00C33D27" w:rsidP="00C33D27">
            <w:r>
              <w:t>DY4 – 46</w:t>
            </w:r>
          </w:p>
          <w:p w14:paraId="33296E9F" w14:textId="77777777" w:rsidR="00C33D27" w:rsidRDefault="00C33D27" w:rsidP="00C33D27">
            <w:r>
              <w:t>DY5 – 52</w:t>
            </w:r>
          </w:p>
          <w:p w14:paraId="6AEC60BE" w14:textId="5785A8FF" w:rsidR="00C33D27" w:rsidRPr="00BE54C5" w:rsidRDefault="00C33D27" w:rsidP="00C33D27">
            <w:pPr>
              <w:rPr>
                <w:sz w:val="20"/>
                <w:szCs w:val="20"/>
              </w:rPr>
            </w:pPr>
            <w:r>
              <w:t>Total: 132</w:t>
            </w:r>
          </w:p>
        </w:tc>
      </w:tr>
      <w:tr w:rsidR="00C33D27" w:rsidRPr="0006770C" w14:paraId="1060D98F" w14:textId="094839E9" w:rsidTr="00AE56CC">
        <w:tc>
          <w:tcPr>
            <w:tcW w:w="1078" w:type="pct"/>
            <w:vMerge/>
          </w:tcPr>
          <w:p w14:paraId="6935BC26" w14:textId="1C8D9002" w:rsidR="00C33D27" w:rsidRPr="00BE54C5" w:rsidRDefault="00C33D27" w:rsidP="00C33D27">
            <w:pPr>
              <w:rPr>
                <w:sz w:val="20"/>
                <w:szCs w:val="20"/>
              </w:rPr>
            </w:pPr>
          </w:p>
        </w:tc>
        <w:tc>
          <w:tcPr>
            <w:tcW w:w="494" w:type="pct"/>
          </w:tcPr>
          <w:p w14:paraId="7E0D9C94" w14:textId="77777777" w:rsidR="00C33D27" w:rsidRPr="00BE54C5" w:rsidRDefault="00C33D27" w:rsidP="00C33D27">
            <w:pPr>
              <w:rPr>
                <w:sz w:val="20"/>
                <w:szCs w:val="20"/>
              </w:rPr>
            </w:pPr>
            <w:r w:rsidRPr="00BE54C5">
              <w:rPr>
                <w:sz w:val="20"/>
                <w:szCs w:val="20"/>
              </w:rPr>
              <w:t>Jail Diversion</w:t>
            </w:r>
          </w:p>
          <w:p w14:paraId="28B1736A" w14:textId="77777777" w:rsidR="00C33D27" w:rsidRPr="00BE54C5" w:rsidRDefault="00C33D27" w:rsidP="00C33D27">
            <w:pPr>
              <w:rPr>
                <w:b/>
                <w:sz w:val="20"/>
                <w:szCs w:val="20"/>
              </w:rPr>
            </w:pPr>
          </w:p>
        </w:tc>
        <w:tc>
          <w:tcPr>
            <w:tcW w:w="2434" w:type="pct"/>
          </w:tcPr>
          <w:p w14:paraId="08DCF02B" w14:textId="7E9E3A70" w:rsidR="00C33D27" w:rsidRPr="00B80332" w:rsidRDefault="00C33D27" w:rsidP="00C33D27">
            <w:pPr>
              <w:rPr>
                <w:sz w:val="20"/>
                <w:szCs w:val="20"/>
              </w:rPr>
            </w:pPr>
            <w:r w:rsidRPr="00B80332">
              <w:rPr>
                <w:sz w:val="20"/>
                <w:szCs w:val="20"/>
              </w:rPr>
              <w:t xml:space="preserve">Provide screening, assessment, and case management for youth and adults with a history of criminal justice involvement as well as BH symptoms.  </w:t>
            </w:r>
          </w:p>
          <w:p w14:paraId="1EF6498F" w14:textId="42179157" w:rsidR="00C33D27" w:rsidRPr="00B80332" w:rsidRDefault="00C33D27" w:rsidP="00C33D27">
            <w:pPr>
              <w:rPr>
                <w:sz w:val="20"/>
                <w:szCs w:val="20"/>
              </w:rPr>
            </w:pPr>
            <w:r w:rsidRPr="00B80332">
              <w:rPr>
                <w:b/>
                <w:sz w:val="20"/>
                <w:szCs w:val="20"/>
              </w:rPr>
              <w:t xml:space="preserve">Service(s): </w:t>
            </w:r>
          </w:p>
          <w:p w14:paraId="6970C5AB" w14:textId="77777777" w:rsidR="00C33D27" w:rsidRPr="00B80332" w:rsidRDefault="00C33D27" w:rsidP="00C33D27">
            <w:pPr>
              <w:numPr>
                <w:ilvl w:val="0"/>
                <w:numId w:val="13"/>
              </w:numPr>
              <w:tabs>
                <w:tab w:val="num" w:pos="720"/>
              </w:tabs>
              <w:rPr>
                <w:sz w:val="20"/>
                <w:szCs w:val="20"/>
              </w:rPr>
            </w:pPr>
            <w:r w:rsidRPr="00B80332">
              <w:rPr>
                <w:sz w:val="20"/>
                <w:szCs w:val="20"/>
              </w:rPr>
              <w:t>Expand clinical capacity and eligibility criteria for youth and adults arrested or incarcerated in Burnet and Williamson counties</w:t>
            </w:r>
          </w:p>
          <w:p w14:paraId="265C1F58" w14:textId="77777777" w:rsidR="00C33D27" w:rsidRPr="00B80332" w:rsidRDefault="00C33D27" w:rsidP="00C33D27">
            <w:pPr>
              <w:numPr>
                <w:ilvl w:val="0"/>
                <w:numId w:val="13"/>
              </w:numPr>
              <w:tabs>
                <w:tab w:val="num" w:pos="720"/>
              </w:tabs>
              <w:rPr>
                <w:sz w:val="20"/>
                <w:szCs w:val="20"/>
              </w:rPr>
            </w:pPr>
            <w:r w:rsidRPr="00B80332">
              <w:rPr>
                <w:sz w:val="20"/>
                <w:szCs w:val="20"/>
              </w:rPr>
              <w:t>Provide a collaborative approach to screening, assessment, and case management assisting individuals in navigating services in the community while collaborating with local justice systems</w:t>
            </w:r>
          </w:p>
          <w:p w14:paraId="010B2E41" w14:textId="77777777" w:rsidR="00C33D27" w:rsidRDefault="00C33D27" w:rsidP="00684B4D">
            <w:pPr>
              <w:numPr>
                <w:ilvl w:val="0"/>
                <w:numId w:val="13"/>
              </w:numPr>
              <w:rPr>
                <w:sz w:val="20"/>
                <w:szCs w:val="20"/>
              </w:rPr>
            </w:pPr>
            <w:r w:rsidRPr="009A5AE4">
              <w:rPr>
                <w:sz w:val="20"/>
                <w:szCs w:val="20"/>
              </w:rPr>
              <w:t>Collaborate with juvenile and adult court systems and other components of the justice system</w:t>
            </w:r>
          </w:p>
          <w:p w14:paraId="372B2DDD" w14:textId="32D2098B" w:rsidR="000E29A0" w:rsidRPr="00B80332" w:rsidRDefault="000E29A0" w:rsidP="000E29A0">
            <w:pPr>
              <w:ind w:left="360"/>
              <w:rPr>
                <w:sz w:val="20"/>
                <w:szCs w:val="20"/>
              </w:rPr>
            </w:pPr>
          </w:p>
        </w:tc>
        <w:tc>
          <w:tcPr>
            <w:tcW w:w="435" w:type="pct"/>
          </w:tcPr>
          <w:p w14:paraId="0E8B4849" w14:textId="77777777" w:rsidR="00C33D27" w:rsidRPr="00BE54C5" w:rsidRDefault="00C33D27" w:rsidP="00C33D27">
            <w:pPr>
              <w:rPr>
                <w:sz w:val="20"/>
                <w:szCs w:val="20"/>
              </w:rPr>
            </w:pPr>
            <w:r w:rsidRPr="00BE54C5">
              <w:rPr>
                <w:sz w:val="20"/>
                <w:szCs w:val="20"/>
              </w:rPr>
              <w:t>Burnet and Williamson</w:t>
            </w:r>
          </w:p>
        </w:tc>
        <w:tc>
          <w:tcPr>
            <w:tcW w:w="559" w:type="pct"/>
          </w:tcPr>
          <w:p w14:paraId="47122B65" w14:textId="77777777" w:rsidR="00C33D27" w:rsidRDefault="00C33D27" w:rsidP="00C33D27">
            <w:r>
              <w:t>Individuals:</w:t>
            </w:r>
          </w:p>
          <w:p w14:paraId="1F1789ED" w14:textId="77777777" w:rsidR="00C33D27" w:rsidRDefault="00C33D27" w:rsidP="00C33D27">
            <w:r>
              <w:t>DY3 – 51</w:t>
            </w:r>
          </w:p>
          <w:p w14:paraId="65130078" w14:textId="77777777" w:rsidR="00C33D27" w:rsidRDefault="00C33D27" w:rsidP="00C33D27">
            <w:r>
              <w:t>DY4 – 50</w:t>
            </w:r>
          </w:p>
          <w:p w14:paraId="2505DE5A" w14:textId="77777777" w:rsidR="00C33D27" w:rsidRDefault="00C33D27" w:rsidP="00C33D27">
            <w:r>
              <w:t>DY5 – 59</w:t>
            </w:r>
          </w:p>
          <w:p w14:paraId="32E24DE0" w14:textId="6D2FE59B" w:rsidR="00C33D27" w:rsidRPr="00BE54C5" w:rsidRDefault="00C33D27" w:rsidP="00C33D27">
            <w:pPr>
              <w:rPr>
                <w:sz w:val="20"/>
                <w:szCs w:val="20"/>
              </w:rPr>
            </w:pPr>
            <w:r>
              <w:t>Total: 160</w:t>
            </w:r>
          </w:p>
        </w:tc>
      </w:tr>
      <w:tr w:rsidR="00C33D27" w:rsidRPr="0006770C" w14:paraId="7771FF7D" w14:textId="2ED266FD" w:rsidTr="00AE56CC">
        <w:tc>
          <w:tcPr>
            <w:tcW w:w="5000" w:type="pct"/>
            <w:gridSpan w:val="5"/>
            <w:shd w:val="clear" w:color="auto" w:fill="D9D9D9" w:themeFill="background1" w:themeFillShade="D9"/>
          </w:tcPr>
          <w:p w14:paraId="24FA3088" w14:textId="77777777" w:rsidR="00C33D27" w:rsidRDefault="00C33D27" w:rsidP="00C33D27">
            <w:pPr>
              <w:rPr>
                <w:i/>
                <w:sz w:val="20"/>
                <w:szCs w:val="20"/>
              </w:rPr>
            </w:pPr>
            <w:r w:rsidRPr="00E06C78">
              <w:rPr>
                <w:b/>
                <w:i/>
                <w:sz w:val="20"/>
                <w:szCs w:val="20"/>
              </w:rPr>
              <w:t>Crosswalk</w:t>
            </w:r>
            <w:r>
              <w:rPr>
                <w:b/>
                <w:i/>
                <w:sz w:val="20"/>
                <w:szCs w:val="20"/>
              </w:rPr>
              <w:t xml:space="preserve"> Summary</w:t>
            </w:r>
            <w:r w:rsidRPr="00E06C78">
              <w:rPr>
                <w:b/>
                <w:i/>
                <w:sz w:val="20"/>
                <w:szCs w:val="20"/>
              </w:rPr>
              <w:t xml:space="preserve">: </w:t>
            </w:r>
            <w:r>
              <w:rPr>
                <w:b/>
                <w:i/>
                <w:sz w:val="20"/>
                <w:szCs w:val="20"/>
              </w:rPr>
              <w:t xml:space="preserve"> </w:t>
            </w:r>
            <w:r w:rsidRPr="006D68EA">
              <w:rPr>
                <w:i/>
                <w:sz w:val="20"/>
                <w:szCs w:val="20"/>
              </w:rPr>
              <w:t xml:space="preserve">Bluebonnet Trails Community Services </w:t>
            </w:r>
            <w:r>
              <w:rPr>
                <w:i/>
                <w:sz w:val="20"/>
                <w:szCs w:val="20"/>
              </w:rPr>
              <w:t xml:space="preserve">(BTCS) </w:t>
            </w:r>
            <w:r w:rsidRPr="006D68EA">
              <w:rPr>
                <w:i/>
                <w:sz w:val="20"/>
                <w:szCs w:val="20"/>
              </w:rPr>
              <w:t>is providing programs and/or services that are or could impact areas of interest to MCOs, including potentially preventable events (admissions, readmissions, ER visits), reducing behavioral health related admissions/readmissions</w:t>
            </w:r>
            <w:r>
              <w:rPr>
                <w:i/>
                <w:sz w:val="20"/>
                <w:szCs w:val="20"/>
              </w:rPr>
              <w:t xml:space="preserve"> through improved care transition/coordination</w:t>
            </w:r>
            <w:r w:rsidRPr="006D68EA">
              <w:rPr>
                <w:i/>
                <w:sz w:val="20"/>
                <w:szCs w:val="20"/>
              </w:rPr>
              <w:t xml:space="preserve">, </w:t>
            </w:r>
            <w:r>
              <w:rPr>
                <w:i/>
                <w:sz w:val="20"/>
                <w:szCs w:val="20"/>
              </w:rPr>
              <w:t xml:space="preserve">access to care, quality indicators, </w:t>
            </w:r>
            <w:r w:rsidRPr="006D68EA">
              <w:rPr>
                <w:i/>
                <w:sz w:val="20"/>
                <w:szCs w:val="20"/>
              </w:rPr>
              <w:t>health literacy and patient retention, via programs that include behavioral health services and patient navigation/</w:t>
            </w:r>
            <w:r>
              <w:rPr>
                <w:i/>
                <w:sz w:val="20"/>
                <w:szCs w:val="20"/>
              </w:rPr>
              <w:t xml:space="preserve">care </w:t>
            </w:r>
            <w:r w:rsidRPr="006D68EA">
              <w:rPr>
                <w:i/>
                <w:sz w:val="20"/>
                <w:szCs w:val="20"/>
              </w:rPr>
              <w:t>coordination in Burnet and Williamson counties.</w:t>
            </w:r>
            <w:r>
              <w:rPr>
                <w:i/>
                <w:sz w:val="20"/>
                <w:szCs w:val="20"/>
              </w:rPr>
              <w:t xml:space="preserve"> BTCS has the ability to provide Medicaid ID numbers for some patients served and is a current MCO contracted/covered provider with at least one MCO. BTCS is an EHR/EMR facility, and they do have formal data sharing agreements with other providers.</w:t>
            </w:r>
          </w:p>
          <w:p w14:paraId="7648CA2E" w14:textId="77777777" w:rsidR="000E29A0" w:rsidRDefault="000E29A0" w:rsidP="00C33D27">
            <w:pPr>
              <w:rPr>
                <w:b/>
                <w:i/>
                <w:sz w:val="20"/>
                <w:szCs w:val="20"/>
              </w:rPr>
            </w:pPr>
          </w:p>
          <w:p w14:paraId="61814197" w14:textId="77777777" w:rsidR="00010BF0" w:rsidRDefault="00010BF0" w:rsidP="00C33D27">
            <w:pPr>
              <w:rPr>
                <w:b/>
                <w:i/>
                <w:sz w:val="20"/>
                <w:szCs w:val="20"/>
              </w:rPr>
            </w:pPr>
          </w:p>
          <w:p w14:paraId="36BE39DD" w14:textId="77777777" w:rsidR="00010BF0" w:rsidRDefault="00010BF0" w:rsidP="00C33D27">
            <w:pPr>
              <w:rPr>
                <w:b/>
                <w:i/>
                <w:sz w:val="20"/>
                <w:szCs w:val="20"/>
              </w:rPr>
            </w:pPr>
          </w:p>
          <w:p w14:paraId="3ABE9E5D" w14:textId="77777777" w:rsidR="00010BF0" w:rsidRDefault="00010BF0" w:rsidP="00C33D27">
            <w:pPr>
              <w:rPr>
                <w:b/>
                <w:i/>
                <w:sz w:val="20"/>
                <w:szCs w:val="20"/>
              </w:rPr>
            </w:pPr>
          </w:p>
          <w:p w14:paraId="58C5BEDE" w14:textId="423248FB" w:rsidR="00010BF0" w:rsidRPr="00E06C78" w:rsidRDefault="00010BF0" w:rsidP="00C33D27">
            <w:pPr>
              <w:rPr>
                <w:b/>
                <w:i/>
                <w:sz w:val="20"/>
                <w:szCs w:val="20"/>
              </w:rPr>
            </w:pPr>
          </w:p>
        </w:tc>
      </w:tr>
      <w:tr w:rsidR="00C33D27" w:rsidRPr="0006770C" w14:paraId="0883D916" w14:textId="35382503" w:rsidTr="00AE56CC">
        <w:tc>
          <w:tcPr>
            <w:tcW w:w="1078" w:type="pct"/>
          </w:tcPr>
          <w:p w14:paraId="26974FDF" w14:textId="7F8C69D5" w:rsidR="00C33D27" w:rsidRPr="005705F0" w:rsidRDefault="00C33D27" w:rsidP="00C33D27">
            <w:pPr>
              <w:rPr>
                <w:b/>
                <w:szCs w:val="20"/>
              </w:rPr>
            </w:pPr>
            <w:r w:rsidRPr="005705F0">
              <w:rPr>
                <w:b/>
                <w:szCs w:val="20"/>
              </w:rPr>
              <w:lastRenderedPageBreak/>
              <w:t>St. David’s Round Rock Medical Center</w:t>
            </w:r>
          </w:p>
          <w:p w14:paraId="15DFD8AF" w14:textId="77777777" w:rsidR="00C33D27" w:rsidRPr="00BE54C5" w:rsidRDefault="00C33D27" w:rsidP="00C33D27">
            <w:pPr>
              <w:rPr>
                <w:sz w:val="20"/>
                <w:szCs w:val="20"/>
              </w:rPr>
            </w:pPr>
            <w:r w:rsidRPr="00BE54C5">
              <w:rPr>
                <w:sz w:val="20"/>
                <w:szCs w:val="20"/>
              </w:rPr>
              <w:t>Michelle Hays</w:t>
            </w:r>
          </w:p>
          <w:p w14:paraId="47886DAB" w14:textId="77777777" w:rsidR="00C33D27" w:rsidRPr="00BE54C5" w:rsidRDefault="00C33D27" w:rsidP="00C33D27">
            <w:pPr>
              <w:rPr>
                <w:sz w:val="20"/>
                <w:szCs w:val="20"/>
              </w:rPr>
            </w:pPr>
            <w:r w:rsidRPr="00BE54C5">
              <w:rPr>
                <w:sz w:val="20"/>
                <w:szCs w:val="20"/>
              </w:rPr>
              <w:t>512-341-6404</w:t>
            </w:r>
          </w:p>
          <w:p w14:paraId="00A06D1E" w14:textId="57E40685" w:rsidR="00C33D27" w:rsidRPr="00BE54C5" w:rsidRDefault="00463EE0" w:rsidP="00C33D27">
            <w:pPr>
              <w:rPr>
                <w:b/>
                <w:sz w:val="20"/>
                <w:szCs w:val="20"/>
              </w:rPr>
            </w:pPr>
            <w:hyperlink r:id="rId29" w:history="1">
              <w:r w:rsidR="00C33D27" w:rsidRPr="00BE54C5">
                <w:rPr>
                  <w:rStyle w:val="Hyperlink"/>
                  <w:sz w:val="20"/>
                  <w:szCs w:val="20"/>
                </w:rPr>
                <w:t>michelle.hays@hcahealthcare.com</w:t>
              </w:r>
            </w:hyperlink>
            <w:r w:rsidR="00C33D27" w:rsidRPr="00BE54C5">
              <w:rPr>
                <w:sz w:val="20"/>
                <w:szCs w:val="20"/>
              </w:rPr>
              <w:t xml:space="preserve"> </w:t>
            </w:r>
          </w:p>
        </w:tc>
        <w:tc>
          <w:tcPr>
            <w:tcW w:w="494" w:type="pct"/>
          </w:tcPr>
          <w:p w14:paraId="439E61B9" w14:textId="45D627E9" w:rsidR="00C33D27" w:rsidRPr="00BE54C5" w:rsidRDefault="00C33D27" w:rsidP="00C33D27">
            <w:pPr>
              <w:rPr>
                <w:sz w:val="20"/>
                <w:szCs w:val="20"/>
              </w:rPr>
            </w:pPr>
            <w:r w:rsidRPr="00BE54C5">
              <w:rPr>
                <w:sz w:val="20"/>
                <w:szCs w:val="20"/>
              </w:rPr>
              <w:t>Primary Care Expansion</w:t>
            </w:r>
            <w:r>
              <w:rPr>
                <w:sz w:val="20"/>
                <w:szCs w:val="20"/>
              </w:rPr>
              <w:t xml:space="preserve"> </w:t>
            </w:r>
          </w:p>
          <w:p w14:paraId="45BDCDE3" w14:textId="77777777" w:rsidR="00C33D27" w:rsidRPr="00BE54C5" w:rsidRDefault="00C33D27" w:rsidP="00C33D27">
            <w:pPr>
              <w:rPr>
                <w:b/>
                <w:sz w:val="20"/>
                <w:szCs w:val="20"/>
              </w:rPr>
            </w:pPr>
          </w:p>
        </w:tc>
        <w:tc>
          <w:tcPr>
            <w:tcW w:w="2434" w:type="pct"/>
          </w:tcPr>
          <w:p w14:paraId="2655845A" w14:textId="254EBEF7" w:rsidR="00C33D27" w:rsidRPr="00BE54C5" w:rsidRDefault="00C33D27" w:rsidP="00C33D27">
            <w:pPr>
              <w:rPr>
                <w:sz w:val="20"/>
                <w:szCs w:val="20"/>
              </w:rPr>
            </w:pPr>
            <w:r>
              <w:rPr>
                <w:sz w:val="20"/>
                <w:szCs w:val="20"/>
              </w:rPr>
              <w:t xml:space="preserve">Access2Care Program - </w:t>
            </w:r>
            <w:r w:rsidRPr="00BE54C5">
              <w:rPr>
                <w:sz w:val="20"/>
                <w:szCs w:val="20"/>
              </w:rPr>
              <w:t>Expand availability of primary care services to the low income and uninsured</w:t>
            </w:r>
            <w:r>
              <w:rPr>
                <w:sz w:val="20"/>
                <w:szCs w:val="20"/>
              </w:rPr>
              <w:t>.</w:t>
            </w:r>
          </w:p>
          <w:p w14:paraId="39C33EB2" w14:textId="5494A7F1" w:rsidR="00C33D27" w:rsidRPr="00BE54C5" w:rsidRDefault="00C33D27" w:rsidP="00C33D27">
            <w:pPr>
              <w:rPr>
                <w:sz w:val="20"/>
                <w:szCs w:val="20"/>
              </w:rPr>
            </w:pPr>
            <w:r w:rsidRPr="00BE54C5">
              <w:rPr>
                <w:b/>
                <w:sz w:val="20"/>
                <w:szCs w:val="20"/>
              </w:rPr>
              <w:t xml:space="preserve">Service(s): </w:t>
            </w:r>
          </w:p>
          <w:p w14:paraId="12490FE1" w14:textId="77777777" w:rsidR="00C33D27" w:rsidRPr="00BE54C5" w:rsidRDefault="00C33D27" w:rsidP="00C33D27">
            <w:pPr>
              <w:numPr>
                <w:ilvl w:val="0"/>
                <w:numId w:val="32"/>
              </w:numPr>
              <w:tabs>
                <w:tab w:val="num" w:pos="720"/>
              </w:tabs>
              <w:rPr>
                <w:sz w:val="20"/>
                <w:szCs w:val="20"/>
              </w:rPr>
            </w:pPr>
            <w:r w:rsidRPr="00BE54C5">
              <w:rPr>
                <w:sz w:val="20"/>
                <w:szCs w:val="20"/>
              </w:rPr>
              <w:t>Expand availability of primary care services to target low income population that do not have existing health coverage</w:t>
            </w:r>
          </w:p>
          <w:p w14:paraId="17F2DCB8" w14:textId="77777777" w:rsidR="00C33D27" w:rsidRPr="00BE54C5" w:rsidRDefault="00C33D27" w:rsidP="00C33D27">
            <w:pPr>
              <w:numPr>
                <w:ilvl w:val="0"/>
                <w:numId w:val="32"/>
              </w:numPr>
              <w:tabs>
                <w:tab w:val="num" w:pos="720"/>
              </w:tabs>
              <w:rPr>
                <w:sz w:val="20"/>
                <w:szCs w:val="20"/>
              </w:rPr>
            </w:pPr>
            <w:r w:rsidRPr="00BE54C5">
              <w:rPr>
                <w:sz w:val="20"/>
                <w:szCs w:val="20"/>
              </w:rPr>
              <w:t>Educate patients about managing existing chronic conditions</w:t>
            </w:r>
          </w:p>
          <w:p w14:paraId="6A56E9D6" w14:textId="77777777" w:rsidR="00C33D27" w:rsidRDefault="00C33D27" w:rsidP="00C33D27">
            <w:pPr>
              <w:numPr>
                <w:ilvl w:val="0"/>
                <w:numId w:val="32"/>
              </w:numPr>
              <w:tabs>
                <w:tab w:val="num" w:pos="720"/>
              </w:tabs>
              <w:rPr>
                <w:sz w:val="20"/>
                <w:szCs w:val="20"/>
              </w:rPr>
            </w:pPr>
            <w:r w:rsidRPr="00BE54C5">
              <w:rPr>
                <w:sz w:val="20"/>
                <w:szCs w:val="20"/>
              </w:rPr>
              <w:t xml:space="preserve">Reduce inappropriate utilization of the </w:t>
            </w:r>
            <w:r>
              <w:rPr>
                <w:sz w:val="20"/>
                <w:szCs w:val="20"/>
              </w:rPr>
              <w:t>ED by providing preventive care</w:t>
            </w:r>
          </w:p>
          <w:p w14:paraId="2E0E98DD" w14:textId="77777777" w:rsidR="00C33D27" w:rsidRDefault="00C33D27" w:rsidP="00C33D27">
            <w:pPr>
              <w:numPr>
                <w:ilvl w:val="0"/>
                <w:numId w:val="32"/>
              </w:numPr>
              <w:tabs>
                <w:tab w:val="num" w:pos="720"/>
              </w:tabs>
              <w:rPr>
                <w:sz w:val="20"/>
                <w:szCs w:val="20"/>
              </w:rPr>
            </w:pPr>
            <w:r w:rsidRPr="006D68EA">
              <w:rPr>
                <w:sz w:val="20"/>
                <w:szCs w:val="20"/>
              </w:rPr>
              <w:t xml:space="preserve">Reduce unnecessary healthcare expenses </w:t>
            </w:r>
          </w:p>
          <w:p w14:paraId="3ECA9855" w14:textId="12F55F55" w:rsidR="000E29A0" w:rsidRPr="006D68EA" w:rsidRDefault="000E29A0" w:rsidP="000E29A0">
            <w:pPr>
              <w:tabs>
                <w:tab w:val="num" w:pos="720"/>
              </w:tabs>
              <w:ind w:left="360"/>
              <w:rPr>
                <w:sz w:val="20"/>
                <w:szCs w:val="20"/>
              </w:rPr>
            </w:pPr>
          </w:p>
        </w:tc>
        <w:tc>
          <w:tcPr>
            <w:tcW w:w="435" w:type="pct"/>
          </w:tcPr>
          <w:p w14:paraId="7D42D8CB" w14:textId="04E5469F" w:rsidR="00C33D27" w:rsidRPr="00BE54C5" w:rsidRDefault="00C33D27" w:rsidP="00C33D27">
            <w:pPr>
              <w:rPr>
                <w:sz w:val="20"/>
                <w:szCs w:val="20"/>
              </w:rPr>
            </w:pPr>
            <w:r w:rsidRPr="00BE54C5">
              <w:rPr>
                <w:sz w:val="20"/>
                <w:szCs w:val="20"/>
              </w:rPr>
              <w:t>Williamson</w:t>
            </w:r>
          </w:p>
        </w:tc>
        <w:tc>
          <w:tcPr>
            <w:tcW w:w="559" w:type="pct"/>
          </w:tcPr>
          <w:p w14:paraId="709F77BD" w14:textId="77777777" w:rsidR="00AE56CC" w:rsidRDefault="00AE56CC" w:rsidP="00AE56CC">
            <w:r>
              <w:t>Encounters:</w:t>
            </w:r>
          </w:p>
          <w:p w14:paraId="30C18B04" w14:textId="77777777" w:rsidR="00AE56CC" w:rsidRDefault="00AE56CC" w:rsidP="00AE56CC">
            <w:r>
              <w:t>DY3 – 4,031</w:t>
            </w:r>
          </w:p>
          <w:p w14:paraId="0BFEEDF3" w14:textId="77777777" w:rsidR="00AE56CC" w:rsidRDefault="00AE56CC" w:rsidP="00AE56CC">
            <w:r>
              <w:t>DY4 – 7,031</w:t>
            </w:r>
          </w:p>
          <w:p w14:paraId="4DFB406B" w14:textId="77777777" w:rsidR="00AE56CC" w:rsidRDefault="00AE56CC" w:rsidP="00AE56CC">
            <w:r>
              <w:t>DY5 – 4,002</w:t>
            </w:r>
          </w:p>
          <w:p w14:paraId="45F0C02D" w14:textId="3AE32B1A" w:rsidR="00AE56CC" w:rsidRDefault="00AE56CC" w:rsidP="00AE56CC">
            <w:pPr>
              <w:rPr>
                <w:sz w:val="20"/>
                <w:szCs w:val="20"/>
              </w:rPr>
            </w:pPr>
            <w:r>
              <w:t>Total: 15,064</w:t>
            </w:r>
          </w:p>
          <w:p w14:paraId="7F070C8C" w14:textId="4C7951F7" w:rsidR="00AE56CC" w:rsidRDefault="00AE56CC" w:rsidP="00AE56CC">
            <w:pPr>
              <w:rPr>
                <w:sz w:val="20"/>
                <w:szCs w:val="20"/>
              </w:rPr>
            </w:pPr>
          </w:p>
          <w:p w14:paraId="654A5B5A" w14:textId="77777777" w:rsidR="00C33D27" w:rsidRPr="00AE56CC" w:rsidRDefault="00C33D27" w:rsidP="00AE56CC">
            <w:pPr>
              <w:ind w:firstLine="720"/>
              <w:rPr>
                <w:sz w:val="20"/>
                <w:szCs w:val="20"/>
              </w:rPr>
            </w:pPr>
          </w:p>
        </w:tc>
      </w:tr>
      <w:tr w:rsidR="00C33D27" w:rsidRPr="0006770C" w14:paraId="6D37472F" w14:textId="77777777" w:rsidTr="00AE56CC">
        <w:tc>
          <w:tcPr>
            <w:tcW w:w="5000" w:type="pct"/>
            <w:gridSpan w:val="5"/>
            <w:shd w:val="clear" w:color="auto" w:fill="D9D9D9" w:themeFill="background1" w:themeFillShade="D9"/>
          </w:tcPr>
          <w:p w14:paraId="129D0D29" w14:textId="77777777" w:rsidR="00C33D27" w:rsidRDefault="00C33D27" w:rsidP="00C33D27">
            <w:pPr>
              <w:rPr>
                <w:i/>
                <w:sz w:val="20"/>
                <w:szCs w:val="20"/>
              </w:rPr>
            </w:pPr>
            <w:r>
              <w:rPr>
                <w:b/>
                <w:i/>
                <w:sz w:val="20"/>
                <w:szCs w:val="20"/>
              </w:rPr>
              <w:t xml:space="preserve">Crosswalk Summary: </w:t>
            </w:r>
            <w:r>
              <w:rPr>
                <w:i/>
                <w:sz w:val="20"/>
                <w:szCs w:val="20"/>
              </w:rPr>
              <w:t>While</w:t>
            </w:r>
            <w:r>
              <w:rPr>
                <w:b/>
                <w:i/>
                <w:sz w:val="20"/>
                <w:szCs w:val="20"/>
              </w:rPr>
              <w:t xml:space="preserve"> </w:t>
            </w:r>
            <w:r w:rsidRPr="00A3346A">
              <w:rPr>
                <w:i/>
                <w:sz w:val="20"/>
                <w:szCs w:val="20"/>
              </w:rPr>
              <w:t>St. David’</w:t>
            </w:r>
            <w:r>
              <w:rPr>
                <w:i/>
                <w:sz w:val="20"/>
                <w:szCs w:val="20"/>
              </w:rPr>
              <w:t>s Round Rock Medical Center has identified that they do</w:t>
            </w:r>
            <w:r w:rsidRPr="00A3346A">
              <w:rPr>
                <w:i/>
                <w:sz w:val="20"/>
                <w:szCs w:val="20"/>
              </w:rPr>
              <w:t xml:space="preserve"> provid</w:t>
            </w:r>
            <w:r>
              <w:rPr>
                <w:i/>
                <w:sz w:val="20"/>
                <w:szCs w:val="20"/>
              </w:rPr>
              <w:t xml:space="preserve">e </w:t>
            </w:r>
            <w:r w:rsidRPr="00A3346A">
              <w:rPr>
                <w:i/>
                <w:sz w:val="20"/>
                <w:szCs w:val="20"/>
              </w:rPr>
              <w:t>services</w:t>
            </w:r>
            <w:r>
              <w:rPr>
                <w:i/>
                <w:sz w:val="20"/>
                <w:szCs w:val="20"/>
              </w:rPr>
              <w:t xml:space="preserve"> in</w:t>
            </w:r>
            <w:r w:rsidRPr="00A3346A">
              <w:rPr>
                <w:i/>
                <w:sz w:val="20"/>
                <w:szCs w:val="20"/>
              </w:rPr>
              <w:t xml:space="preserve"> Williamson county via a primary care expansion </w:t>
            </w:r>
            <w:r>
              <w:rPr>
                <w:i/>
                <w:sz w:val="20"/>
                <w:szCs w:val="20"/>
              </w:rPr>
              <w:t xml:space="preserve">program, their </w:t>
            </w:r>
            <w:r w:rsidRPr="00A3346A">
              <w:rPr>
                <w:i/>
                <w:sz w:val="20"/>
                <w:szCs w:val="20"/>
              </w:rPr>
              <w:t>Access2Care DSRIP P</w:t>
            </w:r>
            <w:r>
              <w:rPr>
                <w:i/>
                <w:sz w:val="20"/>
                <w:szCs w:val="20"/>
              </w:rPr>
              <w:t>rogram provides services only to</w:t>
            </w:r>
            <w:r w:rsidRPr="00A3346A">
              <w:rPr>
                <w:i/>
                <w:sz w:val="20"/>
                <w:szCs w:val="20"/>
              </w:rPr>
              <w:t xml:space="preserve"> uninsured patients</w:t>
            </w:r>
            <w:r>
              <w:rPr>
                <w:i/>
                <w:sz w:val="20"/>
                <w:szCs w:val="20"/>
              </w:rPr>
              <w:t>. For that reason, it is felt that the crosswalk initiatives are not applicable at this time due to the target population of the project.</w:t>
            </w:r>
          </w:p>
          <w:p w14:paraId="5869C855" w14:textId="2411D94A" w:rsidR="000E29A0" w:rsidRPr="00BE54C5" w:rsidRDefault="000E29A0" w:rsidP="00C33D27">
            <w:pPr>
              <w:rPr>
                <w:sz w:val="20"/>
                <w:szCs w:val="20"/>
              </w:rPr>
            </w:pPr>
          </w:p>
        </w:tc>
      </w:tr>
      <w:tr w:rsidR="00C33D27" w:rsidRPr="0006770C" w14:paraId="53177918" w14:textId="40096141" w:rsidTr="00AE56CC">
        <w:tc>
          <w:tcPr>
            <w:tcW w:w="1078" w:type="pct"/>
          </w:tcPr>
          <w:p w14:paraId="27ADC931" w14:textId="77777777" w:rsidR="00C33D27" w:rsidRPr="005705F0" w:rsidRDefault="00C33D27" w:rsidP="00C33D27">
            <w:pPr>
              <w:rPr>
                <w:b/>
                <w:szCs w:val="20"/>
              </w:rPr>
            </w:pPr>
            <w:r w:rsidRPr="005705F0">
              <w:rPr>
                <w:b/>
                <w:szCs w:val="20"/>
              </w:rPr>
              <w:t>Seton Highland Lakes</w:t>
            </w:r>
          </w:p>
          <w:p w14:paraId="510C216F" w14:textId="4F0EA52D" w:rsidR="00C33D27" w:rsidRPr="005F4079" w:rsidRDefault="00C33D27" w:rsidP="00C33D27">
            <w:pPr>
              <w:rPr>
                <w:sz w:val="20"/>
                <w:szCs w:val="20"/>
              </w:rPr>
            </w:pPr>
            <w:r w:rsidRPr="005F4079">
              <w:rPr>
                <w:sz w:val="20"/>
                <w:szCs w:val="20"/>
              </w:rPr>
              <w:t>Denise Watson</w:t>
            </w:r>
          </w:p>
          <w:p w14:paraId="596B87D9" w14:textId="35ECAC97" w:rsidR="00C33D27" w:rsidRPr="005F4079" w:rsidRDefault="00C33D27" w:rsidP="00C33D27">
            <w:pPr>
              <w:rPr>
                <w:sz w:val="20"/>
                <w:szCs w:val="20"/>
              </w:rPr>
            </w:pPr>
            <w:r w:rsidRPr="005F4079">
              <w:rPr>
                <w:sz w:val="20"/>
                <w:szCs w:val="20"/>
              </w:rPr>
              <w:t>512-715-3100</w:t>
            </w:r>
          </w:p>
          <w:p w14:paraId="5A1F2BE1" w14:textId="5ACFEF1F" w:rsidR="00C33D27" w:rsidRPr="00D1500D" w:rsidRDefault="00463EE0" w:rsidP="00C33D27">
            <w:pPr>
              <w:rPr>
                <w:color w:val="FF0000"/>
              </w:rPr>
            </w:pPr>
            <w:hyperlink r:id="rId30" w:history="1">
              <w:r w:rsidR="00C33D27" w:rsidRPr="005F4079">
                <w:rPr>
                  <w:rStyle w:val="Hyperlink"/>
                  <w:sz w:val="20"/>
                  <w:szCs w:val="20"/>
                </w:rPr>
                <w:t>ADWatson@seton.org</w:t>
              </w:r>
            </w:hyperlink>
            <w:r w:rsidR="00C33D27" w:rsidRPr="00B80332">
              <w:rPr>
                <w:sz w:val="20"/>
                <w:szCs w:val="20"/>
              </w:rPr>
              <w:t xml:space="preserve"> </w:t>
            </w:r>
            <w:r w:rsidR="00C33D27">
              <w:rPr>
                <w:rStyle w:val="Hyperlink"/>
                <w:color w:val="FF0000"/>
              </w:rPr>
              <w:t xml:space="preserve"> </w:t>
            </w:r>
          </w:p>
          <w:p w14:paraId="0D477896" w14:textId="78E3410F" w:rsidR="00C33D27" w:rsidRPr="00BE54C5" w:rsidRDefault="00C33D27" w:rsidP="00C33D27">
            <w:pPr>
              <w:rPr>
                <w:sz w:val="20"/>
                <w:szCs w:val="20"/>
              </w:rPr>
            </w:pPr>
            <w:r>
              <w:rPr>
                <w:sz w:val="20"/>
                <w:szCs w:val="20"/>
              </w:rPr>
              <w:t xml:space="preserve"> </w:t>
            </w:r>
          </w:p>
        </w:tc>
        <w:tc>
          <w:tcPr>
            <w:tcW w:w="494" w:type="pct"/>
          </w:tcPr>
          <w:p w14:paraId="3DD7F84D" w14:textId="77777777" w:rsidR="00C33D27" w:rsidRPr="00BE54C5" w:rsidRDefault="00C33D27" w:rsidP="00C33D27">
            <w:pPr>
              <w:rPr>
                <w:rFonts w:cs="Arial"/>
                <w:sz w:val="20"/>
                <w:szCs w:val="20"/>
              </w:rPr>
            </w:pPr>
            <w:r w:rsidRPr="00BE54C5">
              <w:rPr>
                <w:rFonts w:cs="Arial"/>
                <w:sz w:val="20"/>
                <w:szCs w:val="20"/>
              </w:rPr>
              <w:t>Patient Navigation</w:t>
            </w:r>
          </w:p>
          <w:p w14:paraId="7ED73AE3" w14:textId="77777777" w:rsidR="00C33D27" w:rsidRPr="00BE54C5" w:rsidRDefault="00C33D27" w:rsidP="00C33D27">
            <w:pPr>
              <w:rPr>
                <w:b/>
                <w:sz w:val="20"/>
                <w:szCs w:val="20"/>
              </w:rPr>
            </w:pPr>
          </w:p>
        </w:tc>
        <w:tc>
          <w:tcPr>
            <w:tcW w:w="2434" w:type="pct"/>
          </w:tcPr>
          <w:p w14:paraId="0A1FFB5E" w14:textId="718B84A3" w:rsidR="00C33D27" w:rsidRPr="00BE54C5" w:rsidRDefault="00C33D27" w:rsidP="00C33D27">
            <w:pPr>
              <w:rPr>
                <w:sz w:val="20"/>
                <w:szCs w:val="20"/>
              </w:rPr>
            </w:pPr>
            <w:r w:rsidRPr="00BE54C5">
              <w:rPr>
                <w:sz w:val="20"/>
                <w:szCs w:val="20"/>
              </w:rPr>
              <w:t>Implement a patient navigation system to connect indigent and uninsured patients to primary care or medical homes in order to reduce ED utilization and provide cost effective, timely, and site appropriate healthcare services.</w:t>
            </w:r>
          </w:p>
          <w:p w14:paraId="07FB0045" w14:textId="0DE187AE" w:rsidR="00C33D27" w:rsidRPr="00BE54C5" w:rsidRDefault="00C33D27" w:rsidP="00C33D27">
            <w:pPr>
              <w:rPr>
                <w:sz w:val="20"/>
                <w:szCs w:val="20"/>
              </w:rPr>
            </w:pPr>
            <w:r w:rsidRPr="00BE54C5">
              <w:rPr>
                <w:b/>
                <w:sz w:val="20"/>
                <w:szCs w:val="20"/>
              </w:rPr>
              <w:t>Service(s):</w:t>
            </w:r>
          </w:p>
          <w:p w14:paraId="4346169B" w14:textId="77777777" w:rsidR="00C33D27" w:rsidRPr="00BE54C5" w:rsidRDefault="00C33D27" w:rsidP="00C33D27">
            <w:pPr>
              <w:numPr>
                <w:ilvl w:val="0"/>
                <w:numId w:val="31"/>
              </w:numPr>
              <w:tabs>
                <w:tab w:val="num" w:pos="720"/>
              </w:tabs>
              <w:rPr>
                <w:sz w:val="20"/>
                <w:szCs w:val="20"/>
              </w:rPr>
            </w:pPr>
            <w:r w:rsidRPr="00BE54C5">
              <w:rPr>
                <w:sz w:val="20"/>
                <w:szCs w:val="20"/>
              </w:rPr>
              <w:t xml:space="preserve">Enroll patients in a medical home program with dedicated home health </w:t>
            </w:r>
          </w:p>
          <w:p w14:paraId="72DE1358" w14:textId="77777777" w:rsidR="00C33D27" w:rsidRPr="00BE54C5" w:rsidRDefault="00C33D27" w:rsidP="00C33D27">
            <w:pPr>
              <w:numPr>
                <w:ilvl w:val="0"/>
                <w:numId w:val="31"/>
              </w:numPr>
              <w:tabs>
                <w:tab w:val="num" w:pos="720"/>
              </w:tabs>
              <w:rPr>
                <w:sz w:val="20"/>
                <w:szCs w:val="20"/>
              </w:rPr>
            </w:pPr>
            <w:r w:rsidRPr="00BE54C5">
              <w:rPr>
                <w:sz w:val="20"/>
                <w:szCs w:val="20"/>
              </w:rPr>
              <w:t>Manage long-term relationships with patients and their families through care coordinators</w:t>
            </w:r>
          </w:p>
          <w:p w14:paraId="4C990B68" w14:textId="77777777" w:rsidR="00C33D27" w:rsidRPr="00BE54C5" w:rsidRDefault="00C33D27" w:rsidP="00C33D27">
            <w:pPr>
              <w:numPr>
                <w:ilvl w:val="0"/>
                <w:numId w:val="31"/>
              </w:numPr>
              <w:tabs>
                <w:tab w:val="num" w:pos="720"/>
              </w:tabs>
              <w:rPr>
                <w:sz w:val="20"/>
                <w:szCs w:val="20"/>
              </w:rPr>
            </w:pPr>
            <w:r w:rsidRPr="00BE54C5">
              <w:rPr>
                <w:sz w:val="20"/>
                <w:szCs w:val="20"/>
              </w:rPr>
              <w:t>Provide patient education about appropriate disease and prescription self-management</w:t>
            </w:r>
          </w:p>
          <w:p w14:paraId="2657791D" w14:textId="77777777" w:rsidR="00C33D27" w:rsidRPr="00BE54C5" w:rsidRDefault="00C33D27" w:rsidP="00C33D27">
            <w:pPr>
              <w:numPr>
                <w:ilvl w:val="0"/>
                <w:numId w:val="31"/>
              </w:numPr>
              <w:tabs>
                <w:tab w:val="num" w:pos="720"/>
              </w:tabs>
              <w:rPr>
                <w:sz w:val="20"/>
                <w:szCs w:val="20"/>
              </w:rPr>
            </w:pPr>
            <w:r w:rsidRPr="00BE54C5">
              <w:rPr>
                <w:sz w:val="20"/>
                <w:szCs w:val="20"/>
              </w:rPr>
              <w:t xml:space="preserve">Reduce inappropriate utilization of the ED by providing preventive care </w:t>
            </w:r>
          </w:p>
          <w:p w14:paraId="5C143F0F" w14:textId="77777777" w:rsidR="00C33D27" w:rsidRDefault="00C33D27" w:rsidP="00C33D27">
            <w:pPr>
              <w:numPr>
                <w:ilvl w:val="0"/>
                <w:numId w:val="31"/>
              </w:numPr>
              <w:rPr>
                <w:sz w:val="20"/>
                <w:szCs w:val="20"/>
              </w:rPr>
            </w:pPr>
            <w:r w:rsidRPr="00BE54C5">
              <w:rPr>
                <w:sz w:val="20"/>
                <w:szCs w:val="20"/>
              </w:rPr>
              <w:t xml:space="preserve">Reduce unnecessary healthcare expenses </w:t>
            </w:r>
          </w:p>
          <w:p w14:paraId="04CE0955" w14:textId="77777777" w:rsidR="00010BF0" w:rsidRPr="00BE54C5" w:rsidRDefault="00010BF0" w:rsidP="00010BF0">
            <w:pPr>
              <w:ind w:left="360"/>
              <w:rPr>
                <w:sz w:val="20"/>
                <w:szCs w:val="20"/>
              </w:rPr>
            </w:pPr>
          </w:p>
        </w:tc>
        <w:tc>
          <w:tcPr>
            <w:tcW w:w="435" w:type="pct"/>
          </w:tcPr>
          <w:p w14:paraId="6F48B367" w14:textId="77777777" w:rsidR="00C33D27" w:rsidRPr="00BE54C5" w:rsidRDefault="00C33D27" w:rsidP="00C33D27">
            <w:pPr>
              <w:rPr>
                <w:sz w:val="20"/>
                <w:szCs w:val="20"/>
                <w:highlight w:val="yellow"/>
              </w:rPr>
            </w:pPr>
            <w:r w:rsidRPr="00BE54C5">
              <w:rPr>
                <w:sz w:val="20"/>
                <w:szCs w:val="20"/>
              </w:rPr>
              <w:t>Burnet</w:t>
            </w:r>
          </w:p>
        </w:tc>
        <w:tc>
          <w:tcPr>
            <w:tcW w:w="559" w:type="pct"/>
          </w:tcPr>
          <w:p w14:paraId="0A3BEBEB" w14:textId="77777777" w:rsidR="00AE56CC" w:rsidRDefault="00AE56CC" w:rsidP="00AE56CC">
            <w:r>
              <w:t>Encounters:</w:t>
            </w:r>
          </w:p>
          <w:p w14:paraId="37D63F35" w14:textId="77777777" w:rsidR="00AE56CC" w:rsidRDefault="00AE56CC" w:rsidP="00AE56CC">
            <w:r>
              <w:t>DY3 – 88</w:t>
            </w:r>
          </w:p>
          <w:p w14:paraId="3143ADDF" w14:textId="77777777" w:rsidR="00AE56CC" w:rsidRDefault="00AE56CC" w:rsidP="00AE56CC">
            <w:r>
              <w:t>DY4 – 172</w:t>
            </w:r>
          </w:p>
          <w:p w14:paraId="0C7200C8" w14:textId="77777777" w:rsidR="00AE56CC" w:rsidRDefault="00AE56CC" w:rsidP="00AE56CC">
            <w:r>
              <w:t>DY5 – 124</w:t>
            </w:r>
          </w:p>
          <w:p w14:paraId="42E4CB76" w14:textId="0C94B80D" w:rsidR="00AE56CC" w:rsidRDefault="00AE56CC" w:rsidP="00AE56CC">
            <w:pPr>
              <w:rPr>
                <w:sz w:val="20"/>
                <w:szCs w:val="20"/>
              </w:rPr>
            </w:pPr>
            <w:r>
              <w:t>Total:  384</w:t>
            </w:r>
          </w:p>
          <w:p w14:paraId="7A463A2B" w14:textId="77777777" w:rsidR="00AE56CC" w:rsidRPr="00AE56CC" w:rsidRDefault="00AE56CC" w:rsidP="00AE56CC">
            <w:pPr>
              <w:rPr>
                <w:sz w:val="20"/>
                <w:szCs w:val="20"/>
              </w:rPr>
            </w:pPr>
          </w:p>
          <w:p w14:paraId="6017B23E" w14:textId="73328D30" w:rsidR="00AE56CC" w:rsidRDefault="00AE56CC" w:rsidP="00AE56CC">
            <w:pPr>
              <w:rPr>
                <w:sz w:val="20"/>
                <w:szCs w:val="20"/>
              </w:rPr>
            </w:pPr>
          </w:p>
          <w:p w14:paraId="755F5728" w14:textId="659F88F3" w:rsidR="00AE56CC" w:rsidRDefault="00AE56CC" w:rsidP="00AE56CC">
            <w:pPr>
              <w:rPr>
                <w:sz w:val="20"/>
                <w:szCs w:val="20"/>
              </w:rPr>
            </w:pPr>
          </w:p>
          <w:p w14:paraId="3455B004" w14:textId="564E45D8" w:rsidR="00AE56CC" w:rsidRDefault="00AE56CC" w:rsidP="00AE56CC">
            <w:pPr>
              <w:rPr>
                <w:sz w:val="20"/>
                <w:szCs w:val="20"/>
              </w:rPr>
            </w:pPr>
          </w:p>
          <w:p w14:paraId="13DA58BF" w14:textId="3A8B52BB" w:rsidR="00AE56CC" w:rsidRDefault="00AE56CC" w:rsidP="00AE56CC">
            <w:pPr>
              <w:rPr>
                <w:sz w:val="20"/>
                <w:szCs w:val="20"/>
              </w:rPr>
            </w:pPr>
          </w:p>
          <w:p w14:paraId="0DF1A462" w14:textId="77777777" w:rsidR="00C33D27" w:rsidRPr="00AE56CC" w:rsidRDefault="00C33D27" w:rsidP="00AE56CC">
            <w:pPr>
              <w:jc w:val="center"/>
              <w:rPr>
                <w:sz w:val="20"/>
                <w:szCs w:val="20"/>
              </w:rPr>
            </w:pPr>
          </w:p>
        </w:tc>
      </w:tr>
      <w:tr w:rsidR="00C33D27" w:rsidRPr="0006770C" w14:paraId="6DE02E5F" w14:textId="77777777" w:rsidTr="00AE56CC">
        <w:tc>
          <w:tcPr>
            <w:tcW w:w="5000" w:type="pct"/>
            <w:gridSpan w:val="5"/>
            <w:shd w:val="clear" w:color="auto" w:fill="D9D9D9" w:themeFill="background1" w:themeFillShade="D9"/>
          </w:tcPr>
          <w:p w14:paraId="2D249EBC" w14:textId="77777777" w:rsidR="00C33D27" w:rsidRDefault="00C33D27" w:rsidP="00C33D27">
            <w:pPr>
              <w:rPr>
                <w:i/>
                <w:sz w:val="20"/>
                <w:szCs w:val="20"/>
              </w:rPr>
            </w:pPr>
            <w:r>
              <w:rPr>
                <w:b/>
                <w:i/>
                <w:sz w:val="20"/>
                <w:szCs w:val="20"/>
              </w:rPr>
              <w:t xml:space="preserve">Crosswalk Summary: </w:t>
            </w:r>
            <w:r>
              <w:rPr>
                <w:i/>
                <w:sz w:val="20"/>
                <w:szCs w:val="20"/>
              </w:rPr>
              <w:t xml:space="preserve">Seton Highland Lakes is providing programs and/or services that are or could impact areas of interest to MCOs, including potentially preventable ER visits and access to care, via a patient navigation/coordination program in Burnet county.  </w:t>
            </w:r>
          </w:p>
          <w:p w14:paraId="3DCE2FC6" w14:textId="77777777" w:rsidR="000E29A0" w:rsidRDefault="000E29A0" w:rsidP="00C33D27">
            <w:pPr>
              <w:rPr>
                <w:sz w:val="20"/>
                <w:szCs w:val="20"/>
              </w:rPr>
            </w:pPr>
          </w:p>
          <w:p w14:paraId="1ACDE548" w14:textId="77777777" w:rsidR="00010BF0" w:rsidRDefault="00010BF0" w:rsidP="00C33D27">
            <w:pPr>
              <w:rPr>
                <w:sz w:val="20"/>
                <w:szCs w:val="20"/>
              </w:rPr>
            </w:pPr>
          </w:p>
          <w:p w14:paraId="0FC411F2" w14:textId="77777777" w:rsidR="00010BF0" w:rsidRDefault="00010BF0" w:rsidP="00C33D27">
            <w:pPr>
              <w:rPr>
                <w:sz w:val="20"/>
                <w:szCs w:val="20"/>
              </w:rPr>
            </w:pPr>
          </w:p>
          <w:p w14:paraId="67E1CA21" w14:textId="77777777" w:rsidR="00010BF0" w:rsidRDefault="00010BF0" w:rsidP="00C33D27">
            <w:pPr>
              <w:rPr>
                <w:sz w:val="20"/>
                <w:szCs w:val="20"/>
              </w:rPr>
            </w:pPr>
          </w:p>
          <w:p w14:paraId="130CD1FA" w14:textId="362B33C6" w:rsidR="00010BF0" w:rsidRPr="00BE54C5" w:rsidRDefault="00010BF0" w:rsidP="00C33D27">
            <w:pPr>
              <w:rPr>
                <w:sz w:val="20"/>
                <w:szCs w:val="20"/>
              </w:rPr>
            </w:pPr>
          </w:p>
        </w:tc>
      </w:tr>
      <w:tr w:rsidR="00C33D27" w:rsidRPr="0006770C" w14:paraId="21EF235E" w14:textId="5E5E4754" w:rsidTr="00AE56CC">
        <w:tc>
          <w:tcPr>
            <w:tcW w:w="1078" w:type="pct"/>
            <w:vMerge w:val="restart"/>
          </w:tcPr>
          <w:p w14:paraId="3ADE6AE1" w14:textId="77777777" w:rsidR="00463EE0" w:rsidRDefault="00463EE0" w:rsidP="00C33D27">
            <w:pPr>
              <w:rPr>
                <w:b/>
              </w:rPr>
            </w:pPr>
          </w:p>
          <w:p w14:paraId="01B70173" w14:textId="77777777" w:rsidR="00463EE0" w:rsidRDefault="00463EE0" w:rsidP="00C33D27">
            <w:pPr>
              <w:rPr>
                <w:b/>
              </w:rPr>
            </w:pPr>
          </w:p>
          <w:p w14:paraId="64BF45BB" w14:textId="77777777" w:rsidR="00463EE0" w:rsidRDefault="00463EE0" w:rsidP="00C33D27">
            <w:pPr>
              <w:rPr>
                <w:b/>
              </w:rPr>
            </w:pPr>
          </w:p>
          <w:p w14:paraId="18E3168B" w14:textId="77777777" w:rsidR="00463EE0" w:rsidRDefault="00463EE0" w:rsidP="00C33D27">
            <w:pPr>
              <w:rPr>
                <w:b/>
              </w:rPr>
            </w:pPr>
          </w:p>
          <w:p w14:paraId="5AE4836C" w14:textId="77777777" w:rsidR="00463EE0" w:rsidRDefault="00463EE0" w:rsidP="00C33D27">
            <w:pPr>
              <w:rPr>
                <w:b/>
              </w:rPr>
            </w:pPr>
          </w:p>
          <w:p w14:paraId="0B92B788" w14:textId="77777777" w:rsidR="00463EE0" w:rsidRDefault="00463EE0" w:rsidP="00C33D27">
            <w:pPr>
              <w:rPr>
                <w:b/>
              </w:rPr>
            </w:pPr>
          </w:p>
          <w:p w14:paraId="16978219" w14:textId="77777777" w:rsidR="00463EE0" w:rsidRDefault="00463EE0" w:rsidP="00C33D27">
            <w:pPr>
              <w:rPr>
                <w:b/>
              </w:rPr>
            </w:pPr>
          </w:p>
          <w:p w14:paraId="4D66BA92" w14:textId="77777777" w:rsidR="00463EE0" w:rsidRDefault="00463EE0" w:rsidP="00C33D27">
            <w:pPr>
              <w:rPr>
                <w:b/>
              </w:rPr>
            </w:pPr>
          </w:p>
          <w:p w14:paraId="2DF5C6AA" w14:textId="146A6F8D" w:rsidR="00C33D27" w:rsidRPr="00DC621D" w:rsidRDefault="00C33D27" w:rsidP="00C33D27">
            <w:pPr>
              <w:rPr>
                <w:b/>
              </w:rPr>
            </w:pPr>
            <w:r w:rsidRPr="00DC621D">
              <w:rPr>
                <w:b/>
              </w:rPr>
              <w:t>Williamson County and Cities Health District</w:t>
            </w:r>
          </w:p>
          <w:p w14:paraId="047B6FCA" w14:textId="77777777" w:rsidR="00C33D27" w:rsidRPr="00BE54C5" w:rsidRDefault="00C33D27" w:rsidP="00C33D27">
            <w:pPr>
              <w:rPr>
                <w:sz w:val="20"/>
                <w:szCs w:val="20"/>
              </w:rPr>
            </w:pPr>
            <w:r w:rsidRPr="00BE54C5">
              <w:rPr>
                <w:sz w:val="20"/>
                <w:szCs w:val="20"/>
              </w:rPr>
              <w:t>Matt Richardson</w:t>
            </w:r>
          </w:p>
          <w:p w14:paraId="09FC1D09" w14:textId="466D265A" w:rsidR="00C33D27" w:rsidRPr="00BE54C5" w:rsidRDefault="00C33D27" w:rsidP="00C33D27">
            <w:pPr>
              <w:rPr>
                <w:sz w:val="20"/>
                <w:szCs w:val="20"/>
              </w:rPr>
            </w:pPr>
            <w:r w:rsidRPr="00BE54C5">
              <w:rPr>
                <w:sz w:val="20"/>
                <w:szCs w:val="20"/>
              </w:rPr>
              <w:t>512-943-3639</w:t>
            </w:r>
          </w:p>
          <w:p w14:paraId="0D1DB0F1" w14:textId="77777777" w:rsidR="00C33D27" w:rsidRDefault="00463EE0" w:rsidP="00C33D27">
            <w:pPr>
              <w:rPr>
                <w:sz w:val="20"/>
                <w:szCs w:val="20"/>
              </w:rPr>
            </w:pPr>
            <w:hyperlink r:id="rId31" w:history="1">
              <w:r w:rsidR="00C33D27" w:rsidRPr="00BE54C5">
                <w:rPr>
                  <w:rStyle w:val="Hyperlink"/>
                  <w:sz w:val="20"/>
                  <w:szCs w:val="20"/>
                </w:rPr>
                <w:t>marichardson@wcchd.org</w:t>
              </w:r>
            </w:hyperlink>
            <w:r w:rsidR="00C33D27" w:rsidRPr="00BE54C5">
              <w:rPr>
                <w:sz w:val="20"/>
                <w:szCs w:val="20"/>
              </w:rPr>
              <w:t xml:space="preserve"> </w:t>
            </w:r>
          </w:p>
          <w:p w14:paraId="68DC16F5" w14:textId="77777777" w:rsidR="00463EE0" w:rsidRDefault="00463EE0" w:rsidP="00C33D27">
            <w:pPr>
              <w:rPr>
                <w:sz w:val="20"/>
                <w:szCs w:val="20"/>
              </w:rPr>
            </w:pPr>
          </w:p>
          <w:p w14:paraId="5E69A5EB" w14:textId="77777777" w:rsidR="00463EE0" w:rsidRDefault="00463EE0" w:rsidP="00C33D27">
            <w:pPr>
              <w:rPr>
                <w:sz w:val="20"/>
                <w:szCs w:val="20"/>
              </w:rPr>
            </w:pPr>
          </w:p>
          <w:p w14:paraId="160F1E50" w14:textId="77777777" w:rsidR="00463EE0" w:rsidRDefault="00463EE0" w:rsidP="00C33D27">
            <w:pPr>
              <w:rPr>
                <w:sz w:val="20"/>
                <w:szCs w:val="20"/>
              </w:rPr>
            </w:pPr>
          </w:p>
          <w:p w14:paraId="5D0A92CA" w14:textId="77777777" w:rsidR="00463EE0" w:rsidRDefault="00463EE0" w:rsidP="00C33D27">
            <w:pPr>
              <w:rPr>
                <w:sz w:val="20"/>
                <w:szCs w:val="20"/>
              </w:rPr>
            </w:pPr>
          </w:p>
          <w:p w14:paraId="79AE4445" w14:textId="77777777" w:rsidR="00463EE0" w:rsidRDefault="00463EE0" w:rsidP="00C33D27">
            <w:pPr>
              <w:rPr>
                <w:sz w:val="20"/>
                <w:szCs w:val="20"/>
              </w:rPr>
            </w:pPr>
          </w:p>
          <w:p w14:paraId="2D7DF2B2" w14:textId="77777777" w:rsidR="00463EE0" w:rsidRDefault="00463EE0" w:rsidP="00C33D27">
            <w:pPr>
              <w:rPr>
                <w:sz w:val="20"/>
                <w:szCs w:val="20"/>
              </w:rPr>
            </w:pPr>
          </w:p>
          <w:p w14:paraId="53D4523B" w14:textId="77777777" w:rsidR="00463EE0" w:rsidRDefault="00463EE0" w:rsidP="00C33D27">
            <w:pPr>
              <w:rPr>
                <w:sz w:val="20"/>
                <w:szCs w:val="20"/>
              </w:rPr>
            </w:pPr>
          </w:p>
          <w:p w14:paraId="13638AC9" w14:textId="77777777" w:rsidR="00463EE0" w:rsidRDefault="00463EE0" w:rsidP="00C33D27">
            <w:pPr>
              <w:rPr>
                <w:sz w:val="20"/>
                <w:szCs w:val="20"/>
              </w:rPr>
            </w:pPr>
          </w:p>
          <w:p w14:paraId="6CD00354" w14:textId="77777777" w:rsidR="00463EE0" w:rsidRDefault="00463EE0" w:rsidP="00C33D27">
            <w:pPr>
              <w:rPr>
                <w:sz w:val="20"/>
                <w:szCs w:val="20"/>
              </w:rPr>
            </w:pPr>
          </w:p>
          <w:p w14:paraId="031CA435" w14:textId="77777777" w:rsidR="00463EE0" w:rsidRDefault="00463EE0" w:rsidP="00C33D27">
            <w:pPr>
              <w:rPr>
                <w:sz w:val="20"/>
                <w:szCs w:val="20"/>
              </w:rPr>
            </w:pPr>
          </w:p>
          <w:p w14:paraId="7CD42DF0" w14:textId="77777777" w:rsidR="00463EE0" w:rsidRDefault="00463EE0" w:rsidP="00C33D27">
            <w:pPr>
              <w:rPr>
                <w:sz w:val="20"/>
                <w:szCs w:val="20"/>
              </w:rPr>
            </w:pPr>
          </w:p>
          <w:p w14:paraId="72F3423A" w14:textId="77777777" w:rsidR="00463EE0" w:rsidRDefault="00463EE0" w:rsidP="00C33D27">
            <w:pPr>
              <w:rPr>
                <w:sz w:val="20"/>
                <w:szCs w:val="20"/>
              </w:rPr>
            </w:pPr>
          </w:p>
          <w:p w14:paraId="7940AD84" w14:textId="77777777" w:rsidR="00463EE0" w:rsidRDefault="00463EE0" w:rsidP="00C33D27">
            <w:pPr>
              <w:rPr>
                <w:sz w:val="20"/>
                <w:szCs w:val="20"/>
              </w:rPr>
            </w:pPr>
          </w:p>
          <w:p w14:paraId="414DAA4C" w14:textId="77777777" w:rsidR="00463EE0" w:rsidRDefault="00463EE0" w:rsidP="00C33D27">
            <w:pPr>
              <w:rPr>
                <w:sz w:val="20"/>
                <w:szCs w:val="20"/>
              </w:rPr>
            </w:pPr>
          </w:p>
          <w:p w14:paraId="5B8AFD80" w14:textId="77777777" w:rsidR="00463EE0" w:rsidRDefault="00463EE0" w:rsidP="00C33D27">
            <w:pPr>
              <w:rPr>
                <w:sz w:val="20"/>
                <w:szCs w:val="20"/>
              </w:rPr>
            </w:pPr>
          </w:p>
          <w:p w14:paraId="7E2BF3CF" w14:textId="77777777" w:rsidR="00463EE0" w:rsidRDefault="00463EE0" w:rsidP="00C33D27">
            <w:pPr>
              <w:rPr>
                <w:sz w:val="20"/>
                <w:szCs w:val="20"/>
              </w:rPr>
            </w:pPr>
          </w:p>
          <w:p w14:paraId="77354402" w14:textId="77777777" w:rsidR="00463EE0" w:rsidRDefault="00463EE0" w:rsidP="00C33D27">
            <w:pPr>
              <w:rPr>
                <w:sz w:val="20"/>
                <w:szCs w:val="20"/>
              </w:rPr>
            </w:pPr>
          </w:p>
          <w:p w14:paraId="517EEBA6" w14:textId="77777777" w:rsidR="00463EE0" w:rsidRDefault="00463EE0" w:rsidP="00C33D27">
            <w:pPr>
              <w:rPr>
                <w:sz w:val="20"/>
                <w:szCs w:val="20"/>
              </w:rPr>
            </w:pPr>
          </w:p>
          <w:p w14:paraId="0D2320F1" w14:textId="77777777" w:rsidR="00463EE0" w:rsidRDefault="00463EE0" w:rsidP="00C33D27">
            <w:pPr>
              <w:rPr>
                <w:sz w:val="20"/>
                <w:szCs w:val="20"/>
              </w:rPr>
            </w:pPr>
          </w:p>
          <w:p w14:paraId="5829A08D" w14:textId="77777777" w:rsidR="00463EE0" w:rsidRPr="00DC621D" w:rsidRDefault="00463EE0" w:rsidP="00463EE0">
            <w:pPr>
              <w:rPr>
                <w:b/>
              </w:rPr>
            </w:pPr>
            <w:r w:rsidRPr="00DC621D">
              <w:rPr>
                <w:b/>
              </w:rPr>
              <w:t>Williamson County and Cities He</w:t>
            </w:r>
            <w:bookmarkStart w:id="0" w:name="_GoBack"/>
            <w:bookmarkEnd w:id="0"/>
            <w:r w:rsidRPr="00DC621D">
              <w:rPr>
                <w:b/>
              </w:rPr>
              <w:t>alth District</w:t>
            </w:r>
          </w:p>
          <w:p w14:paraId="50013669" w14:textId="77777777" w:rsidR="00463EE0" w:rsidRPr="00BE54C5" w:rsidRDefault="00463EE0" w:rsidP="00463EE0">
            <w:pPr>
              <w:rPr>
                <w:sz w:val="20"/>
                <w:szCs w:val="20"/>
              </w:rPr>
            </w:pPr>
            <w:r w:rsidRPr="00BE54C5">
              <w:rPr>
                <w:sz w:val="20"/>
                <w:szCs w:val="20"/>
              </w:rPr>
              <w:t>Matt Richardson</w:t>
            </w:r>
          </w:p>
          <w:p w14:paraId="59913747" w14:textId="77777777" w:rsidR="00463EE0" w:rsidRPr="00BE54C5" w:rsidRDefault="00463EE0" w:rsidP="00463EE0">
            <w:pPr>
              <w:rPr>
                <w:sz w:val="20"/>
                <w:szCs w:val="20"/>
              </w:rPr>
            </w:pPr>
            <w:r w:rsidRPr="00BE54C5">
              <w:rPr>
                <w:sz w:val="20"/>
                <w:szCs w:val="20"/>
              </w:rPr>
              <w:t>512-943-3639</w:t>
            </w:r>
          </w:p>
          <w:p w14:paraId="33029688" w14:textId="77777777" w:rsidR="00463EE0" w:rsidRDefault="00463EE0" w:rsidP="00463EE0">
            <w:pPr>
              <w:rPr>
                <w:sz w:val="20"/>
                <w:szCs w:val="20"/>
              </w:rPr>
            </w:pPr>
            <w:hyperlink r:id="rId32" w:history="1">
              <w:r w:rsidRPr="00BE54C5">
                <w:rPr>
                  <w:rStyle w:val="Hyperlink"/>
                  <w:sz w:val="20"/>
                  <w:szCs w:val="20"/>
                </w:rPr>
                <w:t>marichardson@wcchd.org</w:t>
              </w:r>
            </w:hyperlink>
            <w:r w:rsidRPr="00BE54C5">
              <w:rPr>
                <w:sz w:val="20"/>
                <w:szCs w:val="20"/>
              </w:rPr>
              <w:t xml:space="preserve"> </w:t>
            </w:r>
          </w:p>
          <w:p w14:paraId="6AD7ACBE" w14:textId="77777777" w:rsidR="000E29A0" w:rsidRDefault="000E29A0" w:rsidP="00C33D27">
            <w:pPr>
              <w:rPr>
                <w:sz w:val="20"/>
                <w:szCs w:val="20"/>
              </w:rPr>
            </w:pPr>
          </w:p>
          <w:p w14:paraId="6F0AF838" w14:textId="77777777" w:rsidR="000E29A0" w:rsidRDefault="000E29A0" w:rsidP="00C33D27">
            <w:pPr>
              <w:rPr>
                <w:sz w:val="20"/>
                <w:szCs w:val="20"/>
              </w:rPr>
            </w:pPr>
          </w:p>
          <w:p w14:paraId="44ACBD15" w14:textId="77777777" w:rsidR="00C33D27" w:rsidRPr="00BE54C5" w:rsidRDefault="00C33D27" w:rsidP="00C33D27">
            <w:pPr>
              <w:rPr>
                <w:sz w:val="20"/>
                <w:szCs w:val="20"/>
              </w:rPr>
            </w:pPr>
            <w:r w:rsidRPr="00BE54C5">
              <w:rPr>
                <w:sz w:val="20"/>
                <w:szCs w:val="20"/>
              </w:rPr>
              <w:t xml:space="preserve"> </w:t>
            </w:r>
          </w:p>
          <w:p w14:paraId="5B15C547" w14:textId="31DEA6E5" w:rsidR="00C33D27" w:rsidRPr="00BE54C5" w:rsidRDefault="00C33D27" w:rsidP="00C33D27">
            <w:pPr>
              <w:rPr>
                <w:sz w:val="20"/>
                <w:szCs w:val="20"/>
              </w:rPr>
            </w:pPr>
            <w:r w:rsidRPr="00BE54C5">
              <w:rPr>
                <w:sz w:val="20"/>
                <w:szCs w:val="20"/>
              </w:rPr>
              <w:t xml:space="preserve"> </w:t>
            </w:r>
          </w:p>
        </w:tc>
        <w:tc>
          <w:tcPr>
            <w:tcW w:w="494" w:type="pct"/>
          </w:tcPr>
          <w:p w14:paraId="4A727063" w14:textId="77777777" w:rsidR="00C33D27" w:rsidRPr="00BE54C5" w:rsidRDefault="00C33D27" w:rsidP="00C33D27">
            <w:pPr>
              <w:rPr>
                <w:sz w:val="20"/>
                <w:szCs w:val="20"/>
              </w:rPr>
            </w:pPr>
            <w:r w:rsidRPr="00BE54C5">
              <w:rPr>
                <w:sz w:val="20"/>
                <w:szCs w:val="20"/>
              </w:rPr>
              <w:lastRenderedPageBreak/>
              <w:t>Primary Care Expansion</w:t>
            </w:r>
          </w:p>
          <w:p w14:paraId="1913FC8C" w14:textId="77777777" w:rsidR="00C33D27" w:rsidRPr="00BE54C5" w:rsidRDefault="00C33D27" w:rsidP="00C33D27">
            <w:pPr>
              <w:rPr>
                <w:b/>
                <w:sz w:val="20"/>
                <w:szCs w:val="20"/>
              </w:rPr>
            </w:pPr>
          </w:p>
        </w:tc>
        <w:tc>
          <w:tcPr>
            <w:tcW w:w="2434" w:type="pct"/>
          </w:tcPr>
          <w:p w14:paraId="333B10B5" w14:textId="1336EFCC" w:rsidR="00C33D27" w:rsidRPr="00BE54C5" w:rsidRDefault="00C33D27" w:rsidP="00C33D27">
            <w:pPr>
              <w:rPr>
                <w:sz w:val="20"/>
                <w:szCs w:val="20"/>
              </w:rPr>
            </w:pPr>
            <w:r w:rsidRPr="00BE54C5">
              <w:rPr>
                <w:sz w:val="20"/>
                <w:szCs w:val="20"/>
              </w:rPr>
              <w:t xml:space="preserve">Expand capacity of access to preventive clinical care through availability of same day or next day appointments by increasing level of healthcare professionals and extended hours at local health clinics located in Cedar Park, Round Rock, Taylor, and Georgetown. </w:t>
            </w:r>
          </w:p>
          <w:p w14:paraId="4B4C08B7" w14:textId="158625C4" w:rsidR="00C33D27" w:rsidRPr="00BE54C5" w:rsidRDefault="00C33D27" w:rsidP="00C33D27">
            <w:pPr>
              <w:rPr>
                <w:sz w:val="20"/>
                <w:szCs w:val="20"/>
              </w:rPr>
            </w:pPr>
            <w:r w:rsidRPr="00BE54C5">
              <w:rPr>
                <w:b/>
                <w:sz w:val="20"/>
                <w:szCs w:val="20"/>
              </w:rPr>
              <w:t>Service(s):</w:t>
            </w:r>
          </w:p>
          <w:p w14:paraId="37749380" w14:textId="77777777" w:rsidR="00C33D27" w:rsidRPr="00BE54C5" w:rsidRDefault="00C33D27" w:rsidP="00C33D27">
            <w:pPr>
              <w:numPr>
                <w:ilvl w:val="0"/>
                <w:numId w:val="33"/>
              </w:numPr>
              <w:tabs>
                <w:tab w:val="num" w:pos="720"/>
              </w:tabs>
              <w:rPr>
                <w:sz w:val="20"/>
                <w:szCs w:val="20"/>
              </w:rPr>
            </w:pPr>
            <w:r w:rsidRPr="00BE54C5">
              <w:rPr>
                <w:sz w:val="20"/>
                <w:szCs w:val="20"/>
              </w:rPr>
              <w:t>Increase access points to care</w:t>
            </w:r>
          </w:p>
          <w:p w14:paraId="0E4B6D05" w14:textId="77777777" w:rsidR="00C33D27" w:rsidRPr="00BE54C5" w:rsidRDefault="00C33D27" w:rsidP="00C33D27">
            <w:pPr>
              <w:numPr>
                <w:ilvl w:val="0"/>
                <w:numId w:val="33"/>
              </w:numPr>
              <w:tabs>
                <w:tab w:val="num" w:pos="720"/>
              </w:tabs>
              <w:rPr>
                <w:sz w:val="20"/>
                <w:szCs w:val="20"/>
              </w:rPr>
            </w:pPr>
            <w:r w:rsidRPr="00BE54C5">
              <w:rPr>
                <w:sz w:val="20"/>
                <w:szCs w:val="20"/>
              </w:rPr>
              <w:t>Increase availability of same day and next- day appointments</w:t>
            </w:r>
          </w:p>
          <w:p w14:paraId="7EA21248" w14:textId="77777777" w:rsidR="00C33D27" w:rsidRPr="00BE54C5" w:rsidRDefault="00C33D27" w:rsidP="00C33D27">
            <w:pPr>
              <w:numPr>
                <w:ilvl w:val="0"/>
                <w:numId w:val="33"/>
              </w:numPr>
              <w:tabs>
                <w:tab w:val="num" w:pos="720"/>
              </w:tabs>
              <w:rPr>
                <w:sz w:val="20"/>
                <w:szCs w:val="20"/>
              </w:rPr>
            </w:pPr>
            <w:r w:rsidRPr="00BE54C5">
              <w:rPr>
                <w:sz w:val="20"/>
                <w:szCs w:val="20"/>
              </w:rPr>
              <w:t>Offer enhanced level of preventive health services</w:t>
            </w:r>
          </w:p>
          <w:p w14:paraId="0865304A" w14:textId="77777777" w:rsidR="00C33D27" w:rsidRDefault="00C33D27" w:rsidP="00C33D27">
            <w:pPr>
              <w:numPr>
                <w:ilvl w:val="0"/>
                <w:numId w:val="33"/>
              </w:numPr>
              <w:rPr>
                <w:sz w:val="20"/>
                <w:szCs w:val="20"/>
              </w:rPr>
            </w:pPr>
            <w:r w:rsidRPr="00BE54C5">
              <w:rPr>
                <w:sz w:val="20"/>
                <w:szCs w:val="20"/>
              </w:rPr>
              <w:t>Provide preventive care in the right place, at the right time, in the right setting</w:t>
            </w:r>
          </w:p>
          <w:p w14:paraId="04B52122" w14:textId="728C4142" w:rsidR="008F6D83" w:rsidRPr="00BE54C5" w:rsidRDefault="008F6D83" w:rsidP="008F6D83">
            <w:pPr>
              <w:ind w:left="360"/>
              <w:rPr>
                <w:sz w:val="20"/>
                <w:szCs w:val="20"/>
              </w:rPr>
            </w:pPr>
          </w:p>
        </w:tc>
        <w:tc>
          <w:tcPr>
            <w:tcW w:w="435" w:type="pct"/>
          </w:tcPr>
          <w:p w14:paraId="20FCEBCF" w14:textId="089FA296" w:rsidR="00C33D27" w:rsidRPr="00BE54C5" w:rsidRDefault="00C33D27" w:rsidP="00C33D27">
            <w:pPr>
              <w:rPr>
                <w:sz w:val="20"/>
                <w:szCs w:val="20"/>
              </w:rPr>
            </w:pPr>
            <w:r w:rsidRPr="00BE54C5">
              <w:rPr>
                <w:sz w:val="20"/>
                <w:szCs w:val="20"/>
              </w:rPr>
              <w:t>Williamson</w:t>
            </w:r>
          </w:p>
        </w:tc>
        <w:tc>
          <w:tcPr>
            <w:tcW w:w="559" w:type="pct"/>
          </w:tcPr>
          <w:p w14:paraId="64FD30F7" w14:textId="77777777" w:rsidR="00AE56CC" w:rsidRDefault="00AE56CC" w:rsidP="00AE56CC">
            <w:r>
              <w:t>Encounters:</w:t>
            </w:r>
          </w:p>
          <w:p w14:paraId="604C6FA9" w14:textId="77777777" w:rsidR="00AE56CC" w:rsidRDefault="00AE56CC" w:rsidP="00AE56CC">
            <w:r>
              <w:t>DY3 – 0</w:t>
            </w:r>
          </w:p>
          <w:p w14:paraId="6F6490DD" w14:textId="77777777" w:rsidR="00AE56CC" w:rsidRDefault="00AE56CC" w:rsidP="00AE56CC">
            <w:r>
              <w:t>DY4 – 14,651</w:t>
            </w:r>
          </w:p>
          <w:p w14:paraId="001672C3" w14:textId="77777777" w:rsidR="00AE56CC" w:rsidRDefault="00AE56CC" w:rsidP="00AE56CC">
            <w:r>
              <w:t>DY5 – 15,409</w:t>
            </w:r>
          </w:p>
          <w:p w14:paraId="61E35D12" w14:textId="783D5BB5" w:rsidR="00C33D27" w:rsidRPr="00BE54C5" w:rsidRDefault="00AE56CC" w:rsidP="00AE56CC">
            <w:pPr>
              <w:rPr>
                <w:sz w:val="20"/>
                <w:szCs w:val="20"/>
              </w:rPr>
            </w:pPr>
            <w:r>
              <w:t>Total: 30,060</w:t>
            </w:r>
          </w:p>
        </w:tc>
      </w:tr>
      <w:tr w:rsidR="00C33D27" w:rsidRPr="0006770C" w14:paraId="2E8A00CE" w14:textId="6A766988" w:rsidTr="00AE56CC">
        <w:tc>
          <w:tcPr>
            <w:tcW w:w="1078" w:type="pct"/>
            <w:vMerge/>
          </w:tcPr>
          <w:p w14:paraId="29E99134" w14:textId="55CF4F2F" w:rsidR="00C33D27" w:rsidRPr="00BE54C5" w:rsidRDefault="00C33D27" w:rsidP="00C33D27">
            <w:pPr>
              <w:rPr>
                <w:sz w:val="20"/>
                <w:szCs w:val="20"/>
              </w:rPr>
            </w:pPr>
          </w:p>
        </w:tc>
        <w:tc>
          <w:tcPr>
            <w:tcW w:w="494" w:type="pct"/>
          </w:tcPr>
          <w:p w14:paraId="6E3F8BE2" w14:textId="14CC020C" w:rsidR="00C33D27" w:rsidRPr="008F6D83" w:rsidRDefault="008F6D83" w:rsidP="00C33D27">
            <w:pPr>
              <w:rPr>
                <w:sz w:val="19"/>
                <w:szCs w:val="19"/>
              </w:rPr>
            </w:pPr>
            <w:r>
              <w:rPr>
                <w:sz w:val="19"/>
                <w:szCs w:val="19"/>
              </w:rPr>
              <w:t>Community Paramedicine</w:t>
            </w:r>
          </w:p>
        </w:tc>
        <w:tc>
          <w:tcPr>
            <w:tcW w:w="2434" w:type="pct"/>
          </w:tcPr>
          <w:p w14:paraId="2A339063" w14:textId="2C0B1F02" w:rsidR="00C33D27" w:rsidRPr="007F5619" w:rsidRDefault="00C33D27" w:rsidP="00C33D27">
            <w:pPr>
              <w:rPr>
                <w:sz w:val="19"/>
                <w:szCs w:val="19"/>
              </w:rPr>
            </w:pPr>
            <w:r w:rsidRPr="007F5619">
              <w:rPr>
                <w:sz w:val="19"/>
                <w:szCs w:val="19"/>
              </w:rPr>
              <w:t xml:space="preserve">Implement community paramedicine in rural communities which will increase access to proactive healthcare and decrease the overuse of EMS for non-emergent events. </w:t>
            </w:r>
          </w:p>
          <w:p w14:paraId="1736E6EE" w14:textId="27D8ABE5" w:rsidR="00C33D27" w:rsidRPr="007F5619" w:rsidRDefault="00C33D27" w:rsidP="00C33D27">
            <w:pPr>
              <w:rPr>
                <w:sz w:val="19"/>
                <w:szCs w:val="19"/>
              </w:rPr>
            </w:pPr>
            <w:r w:rsidRPr="007F5619">
              <w:rPr>
                <w:b/>
                <w:sz w:val="19"/>
                <w:szCs w:val="19"/>
              </w:rPr>
              <w:t xml:space="preserve">Service(s): </w:t>
            </w:r>
          </w:p>
          <w:p w14:paraId="062B633D" w14:textId="77777777" w:rsidR="00C33D27" w:rsidRPr="007F5619" w:rsidRDefault="00C33D27" w:rsidP="00C33D27">
            <w:pPr>
              <w:numPr>
                <w:ilvl w:val="0"/>
                <w:numId w:val="34"/>
              </w:numPr>
              <w:tabs>
                <w:tab w:val="num" w:pos="720"/>
              </w:tabs>
              <w:rPr>
                <w:sz w:val="19"/>
                <w:szCs w:val="19"/>
              </w:rPr>
            </w:pPr>
            <w:r w:rsidRPr="007F5619">
              <w:rPr>
                <w:sz w:val="19"/>
                <w:szCs w:val="19"/>
              </w:rPr>
              <w:t>Increase number of patients connected to a medical home</w:t>
            </w:r>
          </w:p>
          <w:p w14:paraId="0537753C" w14:textId="63569142" w:rsidR="00C33D27" w:rsidRPr="007F5619" w:rsidRDefault="00C33D27" w:rsidP="00C33D27">
            <w:pPr>
              <w:numPr>
                <w:ilvl w:val="0"/>
                <w:numId w:val="34"/>
              </w:numPr>
              <w:rPr>
                <w:sz w:val="19"/>
                <w:szCs w:val="19"/>
              </w:rPr>
            </w:pPr>
            <w:r w:rsidRPr="007F5619">
              <w:rPr>
                <w:sz w:val="19"/>
                <w:szCs w:val="19"/>
              </w:rPr>
              <w:t xml:space="preserve">Reduce unnecessary ED visits and non-emergency medical service calls </w:t>
            </w:r>
          </w:p>
        </w:tc>
        <w:tc>
          <w:tcPr>
            <w:tcW w:w="435" w:type="pct"/>
          </w:tcPr>
          <w:p w14:paraId="01582B83" w14:textId="2E9FFADE" w:rsidR="00C33D27" w:rsidRPr="00BE54C5" w:rsidRDefault="00C33D27" w:rsidP="00C33D27">
            <w:pPr>
              <w:rPr>
                <w:sz w:val="20"/>
                <w:szCs w:val="20"/>
              </w:rPr>
            </w:pPr>
            <w:r w:rsidRPr="00BE54C5">
              <w:rPr>
                <w:sz w:val="20"/>
                <w:szCs w:val="20"/>
              </w:rPr>
              <w:t>Williamson</w:t>
            </w:r>
          </w:p>
        </w:tc>
        <w:tc>
          <w:tcPr>
            <w:tcW w:w="559" w:type="pct"/>
          </w:tcPr>
          <w:p w14:paraId="4210B667" w14:textId="77777777" w:rsidR="00AE56CC" w:rsidRDefault="00AE56CC" w:rsidP="00AE56CC">
            <w:r>
              <w:t>Encounters:</w:t>
            </w:r>
          </w:p>
          <w:p w14:paraId="163260D1" w14:textId="77777777" w:rsidR="00AE56CC" w:rsidRDefault="00AE56CC" w:rsidP="00AE56CC">
            <w:r>
              <w:t>DY3 – 0</w:t>
            </w:r>
          </w:p>
          <w:p w14:paraId="25B8EBC6" w14:textId="77777777" w:rsidR="00AE56CC" w:rsidRDefault="00AE56CC" w:rsidP="00AE56CC">
            <w:r>
              <w:t>DY4 – 3,687</w:t>
            </w:r>
          </w:p>
          <w:p w14:paraId="4239C719" w14:textId="77777777" w:rsidR="00AE56CC" w:rsidRDefault="00AE56CC" w:rsidP="00AE56CC">
            <w:r>
              <w:t>DY5 – 1,225</w:t>
            </w:r>
          </w:p>
          <w:p w14:paraId="5F6F0B48" w14:textId="4E7E7E8F" w:rsidR="00C33D27" w:rsidRPr="008F6D83" w:rsidRDefault="00AE56CC" w:rsidP="008F6D83">
            <w:r>
              <w:t>Total: 4,912</w:t>
            </w:r>
          </w:p>
        </w:tc>
      </w:tr>
      <w:tr w:rsidR="00C33D27" w:rsidRPr="0006770C" w14:paraId="5FDB6AD1" w14:textId="4222779F" w:rsidTr="00AE56CC">
        <w:tc>
          <w:tcPr>
            <w:tcW w:w="1078" w:type="pct"/>
            <w:vMerge/>
          </w:tcPr>
          <w:p w14:paraId="4D747CB2" w14:textId="79B2DB19" w:rsidR="00C33D27" w:rsidRPr="00BE54C5" w:rsidRDefault="00C33D27" w:rsidP="00C33D27">
            <w:pPr>
              <w:rPr>
                <w:sz w:val="20"/>
                <w:szCs w:val="20"/>
              </w:rPr>
            </w:pPr>
          </w:p>
        </w:tc>
        <w:tc>
          <w:tcPr>
            <w:tcW w:w="494" w:type="pct"/>
          </w:tcPr>
          <w:p w14:paraId="3AE08BE5" w14:textId="77777777" w:rsidR="00C33D27" w:rsidRPr="007F5619" w:rsidRDefault="00C33D27" w:rsidP="00C33D27">
            <w:pPr>
              <w:rPr>
                <w:sz w:val="19"/>
                <w:szCs w:val="19"/>
              </w:rPr>
            </w:pPr>
            <w:r w:rsidRPr="007F5619">
              <w:rPr>
                <w:sz w:val="19"/>
                <w:szCs w:val="19"/>
              </w:rPr>
              <w:t>REAL Data</w:t>
            </w:r>
          </w:p>
          <w:p w14:paraId="1BED09CF" w14:textId="77777777" w:rsidR="00C33D27" w:rsidRPr="007F5619" w:rsidRDefault="00C33D27" w:rsidP="00C33D27">
            <w:pPr>
              <w:rPr>
                <w:b/>
                <w:sz w:val="19"/>
                <w:szCs w:val="19"/>
              </w:rPr>
            </w:pPr>
          </w:p>
        </w:tc>
        <w:tc>
          <w:tcPr>
            <w:tcW w:w="2434" w:type="pct"/>
          </w:tcPr>
          <w:p w14:paraId="79EB274D" w14:textId="1CF17BB5" w:rsidR="00C33D27" w:rsidRPr="007F5619" w:rsidRDefault="00C33D27" w:rsidP="00C33D27">
            <w:pPr>
              <w:rPr>
                <w:sz w:val="19"/>
                <w:szCs w:val="19"/>
              </w:rPr>
            </w:pPr>
            <w:r w:rsidRPr="007F5619">
              <w:rPr>
                <w:sz w:val="19"/>
                <w:szCs w:val="19"/>
              </w:rPr>
              <w:t>Enhance and improve the quality and consistency of public health REAL data (race, ethnicity, gender, and language) client demographic data collection and interpretation ensuring health disparities are addressed appropriately.</w:t>
            </w:r>
          </w:p>
          <w:p w14:paraId="292C9ACB" w14:textId="5921B9A4" w:rsidR="00C33D27" w:rsidRPr="007F5619" w:rsidRDefault="00C33D27" w:rsidP="00C33D27">
            <w:pPr>
              <w:rPr>
                <w:sz w:val="19"/>
                <w:szCs w:val="19"/>
              </w:rPr>
            </w:pPr>
            <w:r w:rsidRPr="007F5619">
              <w:rPr>
                <w:b/>
                <w:sz w:val="19"/>
                <w:szCs w:val="19"/>
              </w:rPr>
              <w:t>Service(s):</w:t>
            </w:r>
          </w:p>
          <w:p w14:paraId="2DF04067" w14:textId="77777777" w:rsidR="00C33D27" w:rsidRPr="007F5619" w:rsidRDefault="00C33D27" w:rsidP="00C33D27">
            <w:pPr>
              <w:numPr>
                <w:ilvl w:val="0"/>
                <w:numId w:val="35"/>
              </w:numPr>
              <w:tabs>
                <w:tab w:val="num" w:pos="720"/>
              </w:tabs>
              <w:rPr>
                <w:sz w:val="19"/>
                <w:szCs w:val="19"/>
              </w:rPr>
            </w:pPr>
            <w:r w:rsidRPr="007F5619">
              <w:rPr>
                <w:sz w:val="19"/>
                <w:szCs w:val="19"/>
              </w:rPr>
              <w:t>Collect and interpret data to inform policy decisions focused on reducing health disparities</w:t>
            </w:r>
          </w:p>
          <w:p w14:paraId="16EF687C" w14:textId="77777777" w:rsidR="00C33D27" w:rsidRDefault="00C33D27" w:rsidP="00C33D27">
            <w:pPr>
              <w:numPr>
                <w:ilvl w:val="0"/>
                <w:numId w:val="35"/>
              </w:numPr>
              <w:rPr>
                <w:sz w:val="19"/>
                <w:szCs w:val="19"/>
              </w:rPr>
            </w:pPr>
            <w:r w:rsidRPr="007F5619">
              <w:rPr>
                <w:sz w:val="19"/>
                <w:szCs w:val="19"/>
              </w:rPr>
              <w:t>Enhance information technology infrastructure for public health system to improve ability to exchange data</w:t>
            </w:r>
          </w:p>
          <w:p w14:paraId="28A3A495" w14:textId="6F0D97CA" w:rsidR="008F6D83" w:rsidRPr="007F5619" w:rsidRDefault="008F6D83" w:rsidP="008F6D83">
            <w:pPr>
              <w:ind w:left="360"/>
              <w:rPr>
                <w:sz w:val="19"/>
                <w:szCs w:val="19"/>
              </w:rPr>
            </w:pPr>
          </w:p>
        </w:tc>
        <w:tc>
          <w:tcPr>
            <w:tcW w:w="435" w:type="pct"/>
          </w:tcPr>
          <w:p w14:paraId="422350B1" w14:textId="1122B5D8" w:rsidR="00C33D27" w:rsidRPr="00BE54C5" w:rsidRDefault="00C33D27" w:rsidP="00C33D27">
            <w:pPr>
              <w:rPr>
                <w:sz w:val="20"/>
                <w:szCs w:val="20"/>
              </w:rPr>
            </w:pPr>
            <w:r w:rsidRPr="00BE54C5">
              <w:rPr>
                <w:sz w:val="20"/>
                <w:szCs w:val="20"/>
              </w:rPr>
              <w:t>Williamson</w:t>
            </w:r>
          </w:p>
        </w:tc>
        <w:tc>
          <w:tcPr>
            <w:tcW w:w="559" w:type="pct"/>
          </w:tcPr>
          <w:p w14:paraId="7F165013" w14:textId="77777777" w:rsidR="00AE56CC" w:rsidRDefault="00AE56CC" w:rsidP="00AE56CC">
            <w:r>
              <w:t>Individuals:</w:t>
            </w:r>
          </w:p>
          <w:p w14:paraId="160AD314" w14:textId="77777777" w:rsidR="00AE56CC" w:rsidRDefault="00AE56CC" w:rsidP="00AE56CC">
            <w:r>
              <w:t>DY3 – 0</w:t>
            </w:r>
          </w:p>
          <w:p w14:paraId="38506894" w14:textId="77777777" w:rsidR="00AE56CC" w:rsidRDefault="00AE56CC" w:rsidP="00AE56CC">
            <w:r>
              <w:t>DY4 – 8,719</w:t>
            </w:r>
          </w:p>
          <w:p w14:paraId="7FC8C616" w14:textId="77777777" w:rsidR="00AE56CC" w:rsidRDefault="00AE56CC" w:rsidP="00AE56CC">
            <w:r>
              <w:t>DY5 – 4,232</w:t>
            </w:r>
          </w:p>
          <w:p w14:paraId="3F53F50A" w14:textId="54642F67" w:rsidR="00C33D27" w:rsidRPr="00BE54C5" w:rsidRDefault="00AE56CC" w:rsidP="00AE56CC">
            <w:pPr>
              <w:rPr>
                <w:sz w:val="20"/>
                <w:szCs w:val="20"/>
              </w:rPr>
            </w:pPr>
            <w:r>
              <w:t>Total: 12,951</w:t>
            </w:r>
          </w:p>
        </w:tc>
      </w:tr>
      <w:tr w:rsidR="00C33D27" w:rsidRPr="0006770C" w14:paraId="5D45E0EB" w14:textId="12EC5827" w:rsidTr="00AE56CC">
        <w:tc>
          <w:tcPr>
            <w:tcW w:w="1078" w:type="pct"/>
            <w:vMerge/>
          </w:tcPr>
          <w:p w14:paraId="21C06DD2" w14:textId="12E96960" w:rsidR="00C33D27" w:rsidRPr="00BE54C5" w:rsidRDefault="00C33D27" w:rsidP="00C33D27">
            <w:pPr>
              <w:rPr>
                <w:sz w:val="20"/>
                <w:szCs w:val="20"/>
              </w:rPr>
            </w:pPr>
          </w:p>
        </w:tc>
        <w:tc>
          <w:tcPr>
            <w:tcW w:w="494" w:type="pct"/>
          </w:tcPr>
          <w:p w14:paraId="10C9F57F" w14:textId="77777777" w:rsidR="00C33D27" w:rsidRPr="007F5619" w:rsidRDefault="00C33D27" w:rsidP="00C33D27">
            <w:pPr>
              <w:rPr>
                <w:sz w:val="19"/>
                <w:szCs w:val="19"/>
              </w:rPr>
            </w:pPr>
            <w:r w:rsidRPr="007F5619">
              <w:rPr>
                <w:sz w:val="19"/>
                <w:szCs w:val="19"/>
              </w:rPr>
              <w:t>Patient Navigation</w:t>
            </w:r>
          </w:p>
          <w:p w14:paraId="1FC291DA" w14:textId="77777777" w:rsidR="00C33D27" w:rsidRPr="007F5619" w:rsidRDefault="00C33D27" w:rsidP="00C33D27">
            <w:pPr>
              <w:rPr>
                <w:b/>
                <w:sz w:val="19"/>
                <w:szCs w:val="19"/>
              </w:rPr>
            </w:pPr>
          </w:p>
        </w:tc>
        <w:tc>
          <w:tcPr>
            <w:tcW w:w="2434" w:type="pct"/>
          </w:tcPr>
          <w:p w14:paraId="0F290FF5" w14:textId="37A8E8C3" w:rsidR="00C33D27" w:rsidRPr="007F5619" w:rsidRDefault="00C33D27" w:rsidP="00C33D27">
            <w:pPr>
              <w:rPr>
                <w:sz w:val="19"/>
                <w:szCs w:val="19"/>
              </w:rPr>
            </w:pPr>
            <w:r w:rsidRPr="007F5619">
              <w:rPr>
                <w:sz w:val="19"/>
                <w:szCs w:val="19"/>
              </w:rPr>
              <w:t xml:space="preserve">Provide navigation services to under/uninsured persons with targeted chronic conditions or pregnancy to prevent hospital admissions and readmissions. </w:t>
            </w:r>
          </w:p>
          <w:p w14:paraId="77851CD6" w14:textId="72FB5CF6" w:rsidR="00C33D27" w:rsidRPr="007F5619" w:rsidRDefault="00C33D27" w:rsidP="00C33D27">
            <w:pPr>
              <w:rPr>
                <w:sz w:val="19"/>
                <w:szCs w:val="19"/>
              </w:rPr>
            </w:pPr>
            <w:r w:rsidRPr="007F5619">
              <w:rPr>
                <w:b/>
                <w:sz w:val="19"/>
                <w:szCs w:val="19"/>
              </w:rPr>
              <w:t>Service(s):</w:t>
            </w:r>
          </w:p>
          <w:p w14:paraId="71FA9C73" w14:textId="77777777" w:rsidR="00C33D27" w:rsidRPr="007F5619" w:rsidRDefault="00C33D27" w:rsidP="00C33D27">
            <w:pPr>
              <w:numPr>
                <w:ilvl w:val="0"/>
                <w:numId w:val="36"/>
              </w:numPr>
              <w:tabs>
                <w:tab w:val="num" w:pos="720"/>
              </w:tabs>
              <w:rPr>
                <w:sz w:val="19"/>
                <w:szCs w:val="19"/>
              </w:rPr>
            </w:pPr>
            <w:r w:rsidRPr="007F5619">
              <w:rPr>
                <w:sz w:val="19"/>
                <w:szCs w:val="19"/>
              </w:rPr>
              <w:t>Increase number of patients establishing a medical home</w:t>
            </w:r>
          </w:p>
          <w:p w14:paraId="6FF12F2D" w14:textId="77777777" w:rsidR="00C33D27" w:rsidRDefault="00C33D27" w:rsidP="00C33D27">
            <w:pPr>
              <w:numPr>
                <w:ilvl w:val="0"/>
                <w:numId w:val="36"/>
              </w:numPr>
              <w:rPr>
                <w:sz w:val="19"/>
                <w:szCs w:val="19"/>
              </w:rPr>
            </w:pPr>
            <w:r w:rsidRPr="007F5619">
              <w:rPr>
                <w:sz w:val="19"/>
                <w:szCs w:val="19"/>
              </w:rPr>
              <w:t>Increase patient satisfaction with receiving timely care, appointments, and information</w:t>
            </w:r>
          </w:p>
          <w:p w14:paraId="12ABCF61" w14:textId="77777777" w:rsidR="00010BF0" w:rsidRDefault="00010BF0" w:rsidP="00010BF0">
            <w:pPr>
              <w:rPr>
                <w:sz w:val="19"/>
                <w:szCs w:val="19"/>
              </w:rPr>
            </w:pPr>
          </w:p>
          <w:p w14:paraId="70A9F0E2" w14:textId="22E03B15" w:rsidR="00010BF0" w:rsidRPr="007F5619" w:rsidRDefault="00010BF0" w:rsidP="00010BF0">
            <w:pPr>
              <w:rPr>
                <w:sz w:val="19"/>
                <w:szCs w:val="19"/>
              </w:rPr>
            </w:pPr>
          </w:p>
        </w:tc>
        <w:tc>
          <w:tcPr>
            <w:tcW w:w="435" w:type="pct"/>
          </w:tcPr>
          <w:p w14:paraId="6A912503" w14:textId="49CF2165" w:rsidR="00C33D27" w:rsidRPr="00BE54C5" w:rsidRDefault="00C33D27" w:rsidP="00C33D27">
            <w:pPr>
              <w:rPr>
                <w:sz w:val="20"/>
                <w:szCs w:val="20"/>
              </w:rPr>
            </w:pPr>
            <w:r w:rsidRPr="00BE54C5">
              <w:rPr>
                <w:sz w:val="20"/>
                <w:szCs w:val="20"/>
              </w:rPr>
              <w:t>Williamson</w:t>
            </w:r>
          </w:p>
        </w:tc>
        <w:tc>
          <w:tcPr>
            <w:tcW w:w="559" w:type="pct"/>
          </w:tcPr>
          <w:p w14:paraId="62629355" w14:textId="77777777" w:rsidR="00AE56CC" w:rsidRDefault="00AE56CC" w:rsidP="00AE56CC">
            <w:r>
              <w:t>Individuals:</w:t>
            </w:r>
          </w:p>
          <w:p w14:paraId="7ABB1B16" w14:textId="77777777" w:rsidR="00AE56CC" w:rsidRDefault="00AE56CC" w:rsidP="00AE56CC">
            <w:r>
              <w:t>DY3 – 4,820</w:t>
            </w:r>
          </w:p>
          <w:p w14:paraId="770B1AD1" w14:textId="77777777" w:rsidR="00AE56CC" w:rsidRDefault="00AE56CC" w:rsidP="00AE56CC">
            <w:r>
              <w:t>DY4 – 4,335</w:t>
            </w:r>
          </w:p>
          <w:p w14:paraId="0010BFA3" w14:textId="77777777" w:rsidR="00AE56CC" w:rsidRDefault="00AE56CC" w:rsidP="00AE56CC">
            <w:r>
              <w:t>DY5 – 2,751</w:t>
            </w:r>
          </w:p>
          <w:p w14:paraId="0FFE89A4" w14:textId="1D947F7F" w:rsidR="00AE56CC" w:rsidRDefault="00AE56CC" w:rsidP="00AE56CC">
            <w:pPr>
              <w:rPr>
                <w:sz w:val="20"/>
                <w:szCs w:val="20"/>
              </w:rPr>
            </w:pPr>
            <w:r>
              <w:t>Total: 11,906</w:t>
            </w:r>
          </w:p>
          <w:p w14:paraId="78FECF45" w14:textId="77777777" w:rsidR="00C33D27" w:rsidRPr="00AE56CC" w:rsidRDefault="00C33D27" w:rsidP="00AE56CC">
            <w:pPr>
              <w:rPr>
                <w:sz w:val="20"/>
                <w:szCs w:val="20"/>
              </w:rPr>
            </w:pPr>
          </w:p>
        </w:tc>
      </w:tr>
      <w:tr w:rsidR="00C33D27" w:rsidRPr="0006770C" w14:paraId="35797FDE" w14:textId="32F31845" w:rsidTr="00AE56CC">
        <w:tc>
          <w:tcPr>
            <w:tcW w:w="1078" w:type="pct"/>
            <w:vMerge/>
          </w:tcPr>
          <w:p w14:paraId="323E0E3A" w14:textId="5E7864B8" w:rsidR="00C33D27" w:rsidRPr="00BE54C5" w:rsidRDefault="00C33D27" w:rsidP="00C33D27">
            <w:pPr>
              <w:rPr>
                <w:sz w:val="20"/>
                <w:szCs w:val="20"/>
              </w:rPr>
            </w:pPr>
          </w:p>
        </w:tc>
        <w:tc>
          <w:tcPr>
            <w:tcW w:w="494" w:type="pct"/>
          </w:tcPr>
          <w:p w14:paraId="321967F2" w14:textId="77777777" w:rsidR="00C33D27" w:rsidRPr="007F5619" w:rsidRDefault="00C33D27" w:rsidP="00C33D27">
            <w:pPr>
              <w:rPr>
                <w:sz w:val="19"/>
                <w:szCs w:val="19"/>
              </w:rPr>
            </w:pPr>
            <w:r w:rsidRPr="007F5619">
              <w:rPr>
                <w:sz w:val="19"/>
                <w:szCs w:val="19"/>
              </w:rPr>
              <w:t xml:space="preserve">Health Education </w:t>
            </w:r>
          </w:p>
          <w:p w14:paraId="7CC23BFF" w14:textId="77777777" w:rsidR="00C33D27" w:rsidRPr="007F5619" w:rsidRDefault="00C33D27" w:rsidP="00C33D27">
            <w:pPr>
              <w:rPr>
                <w:b/>
                <w:sz w:val="19"/>
                <w:szCs w:val="19"/>
              </w:rPr>
            </w:pPr>
          </w:p>
        </w:tc>
        <w:tc>
          <w:tcPr>
            <w:tcW w:w="2434" w:type="pct"/>
          </w:tcPr>
          <w:p w14:paraId="67C935CB" w14:textId="24984537" w:rsidR="00C33D27" w:rsidRPr="007F5619" w:rsidRDefault="00C33D27" w:rsidP="00C33D27">
            <w:pPr>
              <w:rPr>
                <w:sz w:val="19"/>
                <w:szCs w:val="19"/>
              </w:rPr>
            </w:pPr>
            <w:r w:rsidRPr="007F5619">
              <w:rPr>
                <w:sz w:val="19"/>
                <w:szCs w:val="19"/>
              </w:rPr>
              <w:t xml:space="preserve">Promote preventive health awareness in the community by offering health education classes, eligibility assistance, and case management services, specifically for women of childbearing age, with a high incidence rate of frequent hospitalizations for chronic conditions, and/or in need of prenatal care. </w:t>
            </w:r>
          </w:p>
          <w:p w14:paraId="0F47622F" w14:textId="78AAF685" w:rsidR="00C33D27" w:rsidRPr="007F5619" w:rsidRDefault="00C33D27" w:rsidP="00C33D27">
            <w:pPr>
              <w:rPr>
                <w:sz w:val="19"/>
                <w:szCs w:val="19"/>
              </w:rPr>
            </w:pPr>
            <w:r w:rsidRPr="007F5619">
              <w:rPr>
                <w:b/>
                <w:sz w:val="19"/>
                <w:szCs w:val="19"/>
              </w:rPr>
              <w:t>Service(s):</w:t>
            </w:r>
          </w:p>
          <w:p w14:paraId="587CC89A" w14:textId="0DBF2147" w:rsidR="00C33D27" w:rsidRPr="007F5619" w:rsidRDefault="00C33D27" w:rsidP="00C33D27">
            <w:pPr>
              <w:numPr>
                <w:ilvl w:val="0"/>
                <w:numId w:val="37"/>
              </w:numPr>
              <w:tabs>
                <w:tab w:val="num" w:pos="720"/>
              </w:tabs>
              <w:rPr>
                <w:sz w:val="19"/>
                <w:szCs w:val="19"/>
              </w:rPr>
            </w:pPr>
            <w:r w:rsidRPr="007F5619">
              <w:rPr>
                <w:sz w:val="19"/>
                <w:szCs w:val="19"/>
              </w:rPr>
              <w:t>Health education classes, eligibility assistance, case management services</w:t>
            </w:r>
          </w:p>
        </w:tc>
        <w:tc>
          <w:tcPr>
            <w:tcW w:w="435" w:type="pct"/>
          </w:tcPr>
          <w:p w14:paraId="1F23A4E4" w14:textId="1C86077E" w:rsidR="00C33D27" w:rsidRPr="00BE54C5" w:rsidRDefault="00C33D27" w:rsidP="00C33D27">
            <w:pPr>
              <w:rPr>
                <w:sz w:val="20"/>
                <w:szCs w:val="20"/>
              </w:rPr>
            </w:pPr>
            <w:r w:rsidRPr="00BE54C5">
              <w:rPr>
                <w:sz w:val="20"/>
                <w:szCs w:val="20"/>
              </w:rPr>
              <w:t>Williamson</w:t>
            </w:r>
          </w:p>
        </w:tc>
        <w:tc>
          <w:tcPr>
            <w:tcW w:w="559" w:type="pct"/>
          </w:tcPr>
          <w:p w14:paraId="7459C4D1" w14:textId="77777777" w:rsidR="00AE56CC" w:rsidRDefault="00AE56CC" w:rsidP="00AE56CC">
            <w:r>
              <w:t>Individuals:</w:t>
            </w:r>
          </w:p>
          <w:p w14:paraId="32E08814" w14:textId="77777777" w:rsidR="00AE56CC" w:rsidRDefault="00AE56CC" w:rsidP="00AE56CC">
            <w:r>
              <w:t>DY3 – 180</w:t>
            </w:r>
          </w:p>
          <w:p w14:paraId="6AD12E5F" w14:textId="77777777" w:rsidR="00AE56CC" w:rsidRDefault="00AE56CC" w:rsidP="00AE56CC">
            <w:r>
              <w:t>DY4 – 357</w:t>
            </w:r>
          </w:p>
          <w:p w14:paraId="75ECDACF" w14:textId="77777777" w:rsidR="00AE56CC" w:rsidRDefault="00AE56CC" w:rsidP="00AE56CC">
            <w:r>
              <w:t>DY5 – 633</w:t>
            </w:r>
          </w:p>
          <w:p w14:paraId="32F6D1AE" w14:textId="1A933169" w:rsidR="00C33D27" w:rsidRPr="00BE54C5" w:rsidRDefault="00AE56CC" w:rsidP="00AE56CC">
            <w:pPr>
              <w:rPr>
                <w:sz w:val="20"/>
                <w:szCs w:val="20"/>
              </w:rPr>
            </w:pPr>
            <w:r>
              <w:t>Total: 1,170</w:t>
            </w:r>
          </w:p>
        </w:tc>
      </w:tr>
      <w:tr w:rsidR="00C33D27" w:rsidRPr="0006770C" w14:paraId="5889B896" w14:textId="41D6C60B" w:rsidTr="00AE56CC">
        <w:trPr>
          <w:trHeight w:val="530"/>
        </w:trPr>
        <w:tc>
          <w:tcPr>
            <w:tcW w:w="1078" w:type="pct"/>
            <w:vMerge/>
          </w:tcPr>
          <w:p w14:paraId="6C3B5070" w14:textId="0658BD5F" w:rsidR="00C33D27" w:rsidRPr="00BE54C5" w:rsidRDefault="00C33D27" w:rsidP="00C33D27">
            <w:pPr>
              <w:rPr>
                <w:sz w:val="20"/>
                <w:szCs w:val="20"/>
              </w:rPr>
            </w:pPr>
          </w:p>
        </w:tc>
        <w:tc>
          <w:tcPr>
            <w:tcW w:w="494" w:type="pct"/>
          </w:tcPr>
          <w:p w14:paraId="7293A09D" w14:textId="22E8DC41" w:rsidR="00C33D27" w:rsidRPr="007F5619" w:rsidRDefault="00C33D27" w:rsidP="00C33D27">
            <w:pPr>
              <w:rPr>
                <w:sz w:val="19"/>
                <w:szCs w:val="19"/>
              </w:rPr>
            </w:pPr>
            <w:r w:rsidRPr="007F5619">
              <w:rPr>
                <w:sz w:val="19"/>
                <w:szCs w:val="19"/>
              </w:rPr>
              <w:t>Childhood Obesity</w:t>
            </w:r>
          </w:p>
        </w:tc>
        <w:tc>
          <w:tcPr>
            <w:tcW w:w="2434" w:type="pct"/>
          </w:tcPr>
          <w:p w14:paraId="508FAB69" w14:textId="02AC1374" w:rsidR="00C33D27" w:rsidRPr="007F5619" w:rsidRDefault="00C33D27" w:rsidP="00C33D27">
            <w:pPr>
              <w:rPr>
                <w:sz w:val="19"/>
                <w:szCs w:val="19"/>
              </w:rPr>
            </w:pPr>
            <w:r w:rsidRPr="007F5619">
              <w:rPr>
                <w:sz w:val="19"/>
                <w:szCs w:val="19"/>
              </w:rPr>
              <w:t>Implement innovative, evidence-based strategies, to reduce and prevent obesity in children and adolescents (Get Fit, Get Healthy, Get Movin’ program (G3).</w:t>
            </w:r>
          </w:p>
        </w:tc>
        <w:tc>
          <w:tcPr>
            <w:tcW w:w="435" w:type="pct"/>
          </w:tcPr>
          <w:p w14:paraId="181E2BF9" w14:textId="369B4E5B" w:rsidR="00C33D27" w:rsidRPr="00BE54C5" w:rsidRDefault="00C33D27" w:rsidP="00C33D27">
            <w:pPr>
              <w:rPr>
                <w:sz w:val="20"/>
                <w:szCs w:val="20"/>
              </w:rPr>
            </w:pPr>
            <w:r w:rsidRPr="00BE54C5">
              <w:rPr>
                <w:sz w:val="20"/>
                <w:szCs w:val="20"/>
              </w:rPr>
              <w:t>Williamson</w:t>
            </w:r>
          </w:p>
        </w:tc>
        <w:tc>
          <w:tcPr>
            <w:tcW w:w="559" w:type="pct"/>
          </w:tcPr>
          <w:p w14:paraId="2ECB382A" w14:textId="77777777" w:rsidR="00AE56CC" w:rsidRDefault="00AE56CC" w:rsidP="00AE56CC">
            <w:r>
              <w:t>Encounters:</w:t>
            </w:r>
          </w:p>
          <w:p w14:paraId="4536614C" w14:textId="77777777" w:rsidR="00AE56CC" w:rsidRDefault="00AE56CC" w:rsidP="00AE56CC">
            <w:r>
              <w:t>DY3 – 45,801</w:t>
            </w:r>
          </w:p>
          <w:p w14:paraId="523F89BC" w14:textId="77777777" w:rsidR="00AE56CC" w:rsidRDefault="00AE56CC" w:rsidP="00AE56CC">
            <w:r>
              <w:t>DY4 – 65,526</w:t>
            </w:r>
          </w:p>
          <w:p w14:paraId="6A93C510" w14:textId="77777777" w:rsidR="00AE56CC" w:rsidRDefault="00AE56CC" w:rsidP="00AE56CC">
            <w:r>
              <w:t>DY5 – 45,056</w:t>
            </w:r>
          </w:p>
          <w:p w14:paraId="677878EC" w14:textId="41FBF9DD" w:rsidR="00C33D27" w:rsidRPr="00BE54C5" w:rsidRDefault="00AE56CC" w:rsidP="00AE56CC">
            <w:pPr>
              <w:rPr>
                <w:sz w:val="20"/>
                <w:szCs w:val="20"/>
              </w:rPr>
            </w:pPr>
            <w:r>
              <w:t>Total: 156,833</w:t>
            </w:r>
          </w:p>
        </w:tc>
      </w:tr>
      <w:tr w:rsidR="00C33D27" w:rsidRPr="0006770C" w14:paraId="30C42405" w14:textId="77777777" w:rsidTr="00AE56CC">
        <w:trPr>
          <w:trHeight w:val="530"/>
        </w:trPr>
        <w:tc>
          <w:tcPr>
            <w:tcW w:w="5000" w:type="pct"/>
            <w:gridSpan w:val="5"/>
            <w:shd w:val="clear" w:color="auto" w:fill="D9D9D9" w:themeFill="background1" w:themeFillShade="D9"/>
          </w:tcPr>
          <w:p w14:paraId="37D63BE2" w14:textId="6DF6E8B1" w:rsidR="00C33D27" w:rsidRPr="00DA792D" w:rsidRDefault="00C33D27" w:rsidP="00C33D27">
            <w:pPr>
              <w:rPr>
                <w:b/>
                <w:sz w:val="20"/>
                <w:szCs w:val="20"/>
              </w:rPr>
            </w:pPr>
            <w:r w:rsidRPr="007F5619">
              <w:rPr>
                <w:b/>
                <w:i/>
                <w:sz w:val="19"/>
                <w:szCs w:val="19"/>
              </w:rPr>
              <w:t xml:space="preserve">Crosswalk Summary: </w:t>
            </w:r>
            <w:r w:rsidRPr="007F5619">
              <w:rPr>
                <w:i/>
                <w:sz w:val="19"/>
                <w:szCs w:val="19"/>
              </w:rPr>
              <w:t xml:space="preserve">Williamson County &amp; Cities Health District (WCHHD) is providing programs/services that are or could impact areas of interest to MCOs, including access to care and health literacy, via programs that include primary care expansion, health promotion/disease prevention, &amp; performance/process improvement in Williamson County. </w:t>
            </w:r>
            <w:r w:rsidRPr="007F5619">
              <w:rPr>
                <w:b/>
                <w:i/>
                <w:sz w:val="19"/>
                <w:szCs w:val="19"/>
              </w:rPr>
              <w:t xml:space="preserve"> </w:t>
            </w:r>
            <w:r w:rsidRPr="007F5619">
              <w:rPr>
                <w:i/>
                <w:sz w:val="19"/>
                <w:szCs w:val="19"/>
              </w:rPr>
              <w:t>WCHHD is an EMR/EHR facility, and they do have formal data sharing agreements with other providers.</w:t>
            </w:r>
            <w:r w:rsidRPr="007F5619">
              <w:rPr>
                <w:b/>
                <w:i/>
                <w:sz w:val="19"/>
                <w:szCs w:val="19"/>
              </w:rPr>
              <w:t xml:space="preserve"> </w:t>
            </w:r>
            <w:r w:rsidRPr="007F5619">
              <w:rPr>
                <w:i/>
                <w:sz w:val="19"/>
                <w:szCs w:val="19"/>
              </w:rPr>
              <w:t>Additionally, WCCHD partners with Williamson County EMS (WilCo EMS) for community paramedicine services, which impacts preventable readmission and ER visits via services that include chronic disease mgmt., eligibility and enrollment assistance, and social service assistance. WilCo EMS has several formal data sharing agreements in place and is heavily involved in data exchange activities.</w:t>
            </w:r>
          </w:p>
        </w:tc>
      </w:tr>
    </w:tbl>
    <w:p w14:paraId="0DE4C013" w14:textId="5E305E4C" w:rsidR="00B33DAD" w:rsidRDefault="00B33DAD" w:rsidP="00C10A91">
      <w:pPr>
        <w:spacing w:after="0" w:line="240" w:lineRule="auto"/>
        <w:rPr>
          <w:b/>
          <w:sz w:val="28"/>
          <w:szCs w:val="24"/>
          <w:u w:val="single"/>
        </w:rPr>
      </w:pPr>
    </w:p>
    <w:sectPr w:rsidR="00B33DAD" w:rsidSect="00780497">
      <w:footerReference w:type="default" r:id="rId33"/>
      <w:type w:val="continuous"/>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5924A" w14:textId="77777777" w:rsidR="00FD3CA2" w:rsidRDefault="00FD3CA2" w:rsidP="0010264E">
      <w:pPr>
        <w:spacing w:after="0" w:line="240" w:lineRule="auto"/>
      </w:pPr>
      <w:r>
        <w:separator/>
      </w:r>
    </w:p>
  </w:endnote>
  <w:endnote w:type="continuationSeparator" w:id="0">
    <w:p w14:paraId="21FCA139" w14:textId="77777777" w:rsidR="00FD3CA2" w:rsidRDefault="00FD3CA2" w:rsidP="0010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0EB7" w14:textId="004E6F4D" w:rsidR="00FD3CA2" w:rsidRPr="00FB10DB" w:rsidRDefault="00FD3CA2" w:rsidP="001260D6">
    <w:pPr>
      <w:pStyle w:val="Footer"/>
      <w:tabs>
        <w:tab w:val="right" w:pos="10170"/>
      </w:tabs>
      <w:ind w:right="-810"/>
      <w:rPr>
        <w:sz w:val="18"/>
        <w:szCs w:val="18"/>
      </w:rPr>
    </w:pPr>
    <w:r>
      <w:tab/>
    </w:r>
    <w:r>
      <w:tab/>
    </w:r>
    <w:r>
      <w:tab/>
    </w:r>
    <w:r>
      <w:tab/>
    </w:r>
    <w:r>
      <w:tab/>
    </w:r>
    <w:r>
      <w:tab/>
    </w:r>
    <w:r>
      <w:tab/>
    </w:r>
    <w:r>
      <w:tab/>
    </w:r>
    <w:r w:rsidRPr="00FB10DB">
      <w:rPr>
        <w:sz w:val="18"/>
        <w:szCs w:val="18"/>
      </w:rPr>
      <w:fldChar w:fldCharType="begin"/>
    </w:r>
    <w:r w:rsidRPr="00FB10DB">
      <w:rPr>
        <w:sz w:val="18"/>
        <w:szCs w:val="18"/>
      </w:rPr>
      <w:instrText xml:space="preserve"> PAGE   \* MERGEFORMAT </w:instrText>
    </w:r>
    <w:r w:rsidRPr="00FB10DB">
      <w:rPr>
        <w:sz w:val="18"/>
        <w:szCs w:val="18"/>
      </w:rPr>
      <w:fldChar w:fldCharType="separate"/>
    </w:r>
    <w:r w:rsidR="00463EE0" w:rsidRPr="00463EE0">
      <w:rPr>
        <w:b/>
        <w:bCs/>
        <w:noProof/>
        <w:sz w:val="18"/>
        <w:szCs w:val="18"/>
      </w:rPr>
      <w:t>5</w:t>
    </w:r>
    <w:r w:rsidRPr="00FB10DB">
      <w:rPr>
        <w:b/>
        <w:bCs/>
        <w:noProof/>
        <w:sz w:val="18"/>
        <w:szCs w:val="18"/>
      </w:rPr>
      <w:fldChar w:fldCharType="end"/>
    </w:r>
    <w:r w:rsidRPr="00FB10DB">
      <w:rPr>
        <w:b/>
        <w:bCs/>
        <w:sz w:val="18"/>
        <w:szCs w:val="18"/>
      </w:rPr>
      <w:t xml:space="preserve"> </w:t>
    </w:r>
    <w:r w:rsidRPr="00FB10DB">
      <w:rPr>
        <w:sz w:val="18"/>
        <w:szCs w:val="18"/>
      </w:rPr>
      <w:t>|</w:t>
    </w:r>
    <w:r w:rsidRPr="00FB10DB">
      <w:rPr>
        <w:b/>
        <w:bCs/>
        <w:sz w:val="18"/>
        <w:szCs w:val="18"/>
      </w:rPr>
      <w:t xml:space="preserve"> </w:t>
    </w:r>
    <w:r>
      <w:rPr>
        <w:b/>
        <w:bCs/>
        <w:sz w:val="18"/>
        <w:szCs w:val="18"/>
      </w:rPr>
      <w:t>RHP 8</w:t>
    </w:r>
  </w:p>
  <w:p w14:paraId="2100ED80" w14:textId="6AB24371" w:rsidR="00FD3CA2" w:rsidRPr="00C77429" w:rsidRDefault="00FD3CA2" w:rsidP="001260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517AF" w14:textId="77777777" w:rsidR="00FD3CA2" w:rsidRDefault="00FD3CA2" w:rsidP="0010264E">
      <w:pPr>
        <w:spacing w:after="0" w:line="240" w:lineRule="auto"/>
      </w:pPr>
      <w:r>
        <w:separator/>
      </w:r>
    </w:p>
  </w:footnote>
  <w:footnote w:type="continuationSeparator" w:id="0">
    <w:p w14:paraId="316DA6E8" w14:textId="77777777" w:rsidR="00FD3CA2" w:rsidRDefault="00FD3CA2" w:rsidP="00102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30D"/>
    <w:multiLevelType w:val="hybridMultilevel"/>
    <w:tmpl w:val="4754BD34"/>
    <w:lvl w:ilvl="0" w:tplc="0B2016EC">
      <w:start w:val="1"/>
      <w:numFmt w:val="bullet"/>
      <w:lvlText w:val="•"/>
      <w:lvlJc w:val="left"/>
      <w:pPr>
        <w:tabs>
          <w:tab w:val="num" w:pos="360"/>
        </w:tabs>
        <w:ind w:left="360" w:hanging="360"/>
      </w:pPr>
      <w:rPr>
        <w:rFonts w:ascii="Arial" w:hAnsi="Arial" w:hint="default"/>
      </w:rPr>
    </w:lvl>
    <w:lvl w:ilvl="1" w:tplc="BD144E8C" w:tentative="1">
      <w:start w:val="1"/>
      <w:numFmt w:val="bullet"/>
      <w:lvlText w:val="•"/>
      <w:lvlJc w:val="left"/>
      <w:pPr>
        <w:tabs>
          <w:tab w:val="num" w:pos="1080"/>
        </w:tabs>
        <w:ind w:left="1080" w:hanging="360"/>
      </w:pPr>
      <w:rPr>
        <w:rFonts w:ascii="Arial" w:hAnsi="Arial" w:hint="default"/>
      </w:rPr>
    </w:lvl>
    <w:lvl w:ilvl="2" w:tplc="E36AE352" w:tentative="1">
      <w:start w:val="1"/>
      <w:numFmt w:val="bullet"/>
      <w:lvlText w:val="•"/>
      <w:lvlJc w:val="left"/>
      <w:pPr>
        <w:tabs>
          <w:tab w:val="num" w:pos="1800"/>
        </w:tabs>
        <w:ind w:left="1800" w:hanging="360"/>
      </w:pPr>
      <w:rPr>
        <w:rFonts w:ascii="Arial" w:hAnsi="Arial" w:hint="default"/>
      </w:rPr>
    </w:lvl>
    <w:lvl w:ilvl="3" w:tplc="6DE2E85C" w:tentative="1">
      <w:start w:val="1"/>
      <w:numFmt w:val="bullet"/>
      <w:lvlText w:val="•"/>
      <w:lvlJc w:val="left"/>
      <w:pPr>
        <w:tabs>
          <w:tab w:val="num" w:pos="2520"/>
        </w:tabs>
        <w:ind w:left="2520" w:hanging="360"/>
      </w:pPr>
      <w:rPr>
        <w:rFonts w:ascii="Arial" w:hAnsi="Arial" w:hint="default"/>
      </w:rPr>
    </w:lvl>
    <w:lvl w:ilvl="4" w:tplc="C5EC7412" w:tentative="1">
      <w:start w:val="1"/>
      <w:numFmt w:val="bullet"/>
      <w:lvlText w:val="•"/>
      <w:lvlJc w:val="left"/>
      <w:pPr>
        <w:tabs>
          <w:tab w:val="num" w:pos="3240"/>
        </w:tabs>
        <w:ind w:left="3240" w:hanging="360"/>
      </w:pPr>
      <w:rPr>
        <w:rFonts w:ascii="Arial" w:hAnsi="Arial" w:hint="default"/>
      </w:rPr>
    </w:lvl>
    <w:lvl w:ilvl="5" w:tplc="5F52393C" w:tentative="1">
      <w:start w:val="1"/>
      <w:numFmt w:val="bullet"/>
      <w:lvlText w:val="•"/>
      <w:lvlJc w:val="left"/>
      <w:pPr>
        <w:tabs>
          <w:tab w:val="num" w:pos="3960"/>
        </w:tabs>
        <w:ind w:left="3960" w:hanging="360"/>
      </w:pPr>
      <w:rPr>
        <w:rFonts w:ascii="Arial" w:hAnsi="Arial" w:hint="default"/>
      </w:rPr>
    </w:lvl>
    <w:lvl w:ilvl="6" w:tplc="26CCDEDA" w:tentative="1">
      <w:start w:val="1"/>
      <w:numFmt w:val="bullet"/>
      <w:lvlText w:val="•"/>
      <w:lvlJc w:val="left"/>
      <w:pPr>
        <w:tabs>
          <w:tab w:val="num" w:pos="4680"/>
        </w:tabs>
        <w:ind w:left="4680" w:hanging="360"/>
      </w:pPr>
      <w:rPr>
        <w:rFonts w:ascii="Arial" w:hAnsi="Arial" w:hint="default"/>
      </w:rPr>
    </w:lvl>
    <w:lvl w:ilvl="7" w:tplc="EA78ACB4" w:tentative="1">
      <w:start w:val="1"/>
      <w:numFmt w:val="bullet"/>
      <w:lvlText w:val="•"/>
      <w:lvlJc w:val="left"/>
      <w:pPr>
        <w:tabs>
          <w:tab w:val="num" w:pos="5400"/>
        </w:tabs>
        <w:ind w:left="5400" w:hanging="360"/>
      </w:pPr>
      <w:rPr>
        <w:rFonts w:ascii="Arial" w:hAnsi="Arial" w:hint="default"/>
      </w:rPr>
    </w:lvl>
    <w:lvl w:ilvl="8" w:tplc="09FC68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03382F"/>
    <w:multiLevelType w:val="hybridMultilevel"/>
    <w:tmpl w:val="22B61AEA"/>
    <w:lvl w:ilvl="0" w:tplc="E5C8E0B6">
      <w:start w:val="1"/>
      <w:numFmt w:val="bullet"/>
      <w:lvlText w:val="•"/>
      <w:lvlJc w:val="left"/>
      <w:pPr>
        <w:tabs>
          <w:tab w:val="num" w:pos="360"/>
        </w:tabs>
        <w:ind w:left="360" w:hanging="360"/>
      </w:pPr>
      <w:rPr>
        <w:rFonts w:ascii="Arial" w:hAnsi="Arial" w:hint="default"/>
      </w:rPr>
    </w:lvl>
    <w:lvl w:ilvl="1" w:tplc="69D0B876" w:tentative="1">
      <w:start w:val="1"/>
      <w:numFmt w:val="bullet"/>
      <w:lvlText w:val="•"/>
      <w:lvlJc w:val="left"/>
      <w:pPr>
        <w:tabs>
          <w:tab w:val="num" w:pos="1080"/>
        </w:tabs>
        <w:ind w:left="1080" w:hanging="360"/>
      </w:pPr>
      <w:rPr>
        <w:rFonts w:ascii="Arial" w:hAnsi="Arial" w:hint="default"/>
      </w:rPr>
    </w:lvl>
    <w:lvl w:ilvl="2" w:tplc="342AAD42" w:tentative="1">
      <w:start w:val="1"/>
      <w:numFmt w:val="bullet"/>
      <w:lvlText w:val="•"/>
      <w:lvlJc w:val="left"/>
      <w:pPr>
        <w:tabs>
          <w:tab w:val="num" w:pos="1800"/>
        </w:tabs>
        <w:ind w:left="1800" w:hanging="360"/>
      </w:pPr>
      <w:rPr>
        <w:rFonts w:ascii="Arial" w:hAnsi="Arial" w:hint="default"/>
      </w:rPr>
    </w:lvl>
    <w:lvl w:ilvl="3" w:tplc="6E949362" w:tentative="1">
      <w:start w:val="1"/>
      <w:numFmt w:val="bullet"/>
      <w:lvlText w:val="•"/>
      <w:lvlJc w:val="left"/>
      <w:pPr>
        <w:tabs>
          <w:tab w:val="num" w:pos="2520"/>
        </w:tabs>
        <w:ind w:left="2520" w:hanging="360"/>
      </w:pPr>
      <w:rPr>
        <w:rFonts w:ascii="Arial" w:hAnsi="Arial" w:hint="default"/>
      </w:rPr>
    </w:lvl>
    <w:lvl w:ilvl="4" w:tplc="7F5671C2" w:tentative="1">
      <w:start w:val="1"/>
      <w:numFmt w:val="bullet"/>
      <w:lvlText w:val="•"/>
      <w:lvlJc w:val="left"/>
      <w:pPr>
        <w:tabs>
          <w:tab w:val="num" w:pos="3240"/>
        </w:tabs>
        <w:ind w:left="3240" w:hanging="360"/>
      </w:pPr>
      <w:rPr>
        <w:rFonts w:ascii="Arial" w:hAnsi="Arial" w:hint="default"/>
      </w:rPr>
    </w:lvl>
    <w:lvl w:ilvl="5" w:tplc="9798380A" w:tentative="1">
      <w:start w:val="1"/>
      <w:numFmt w:val="bullet"/>
      <w:lvlText w:val="•"/>
      <w:lvlJc w:val="left"/>
      <w:pPr>
        <w:tabs>
          <w:tab w:val="num" w:pos="3960"/>
        </w:tabs>
        <w:ind w:left="3960" w:hanging="360"/>
      </w:pPr>
      <w:rPr>
        <w:rFonts w:ascii="Arial" w:hAnsi="Arial" w:hint="default"/>
      </w:rPr>
    </w:lvl>
    <w:lvl w:ilvl="6" w:tplc="67CEDB60" w:tentative="1">
      <w:start w:val="1"/>
      <w:numFmt w:val="bullet"/>
      <w:lvlText w:val="•"/>
      <w:lvlJc w:val="left"/>
      <w:pPr>
        <w:tabs>
          <w:tab w:val="num" w:pos="4680"/>
        </w:tabs>
        <w:ind w:left="4680" w:hanging="360"/>
      </w:pPr>
      <w:rPr>
        <w:rFonts w:ascii="Arial" w:hAnsi="Arial" w:hint="default"/>
      </w:rPr>
    </w:lvl>
    <w:lvl w:ilvl="7" w:tplc="A8ECE1DE" w:tentative="1">
      <w:start w:val="1"/>
      <w:numFmt w:val="bullet"/>
      <w:lvlText w:val="•"/>
      <w:lvlJc w:val="left"/>
      <w:pPr>
        <w:tabs>
          <w:tab w:val="num" w:pos="5400"/>
        </w:tabs>
        <w:ind w:left="5400" w:hanging="360"/>
      </w:pPr>
      <w:rPr>
        <w:rFonts w:ascii="Arial" w:hAnsi="Arial" w:hint="default"/>
      </w:rPr>
    </w:lvl>
    <w:lvl w:ilvl="8" w:tplc="A00EDDF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E0725A"/>
    <w:multiLevelType w:val="hybridMultilevel"/>
    <w:tmpl w:val="9092BAFA"/>
    <w:lvl w:ilvl="0" w:tplc="9B44F94A">
      <w:start w:val="1"/>
      <w:numFmt w:val="bullet"/>
      <w:lvlText w:val="•"/>
      <w:lvlJc w:val="left"/>
      <w:pPr>
        <w:tabs>
          <w:tab w:val="num" w:pos="360"/>
        </w:tabs>
        <w:ind w:left="360" w:hanging="360"/>
      </w:pPr>
      <w:rPr>
        <w:rFonts w:ascii="Arial" w:hAnsi="Arial" w:hint="default"/>
      </w:rPr>
    </w:lvl>
    <w:lvl w:ilvl="1" w:tplc="319C99CC" w:tentative="1">
      <w:start w:val="1"/>
      <w:numFmt w:val="bullet"/>
      <w:lvlText w:val="•"/>
      <w:lvlJc w:val="left"/>
      <w:pPr>
        <w:tabs>
          <w:tab w:val="num" w:pos="1080"/>
        </w:tabs>
        <w:ind w:left="1080" w:hanging="360"/>
      </w:pPr>
      <w:rPr>
        <w:rFonts w:ascii="Arial" w:hAnsi="Arial" w:hint="default"/>
      </w:rPr>
    </w:lvl>
    <w:lvl w:ilvl="2" w:tplc="96DAD6DA" w:tentative="1">
      <w:start w:val="1"/>
      <w:numFmt w:val="bullet"/>
      <w:lvlText w:val="•"/>
      <w:lvlJc w:val="left"/>
      <w:pPr>
        <w:tabs>
          <w:tab w:val="num" w:pos="1800"/>
        </w:tabs>
        <w:ind w:left="1800" w:hanging="360"/>
      </w:pPr>
      <w:rPr>
        <w:rFonts w:ascii="Arial" w:hAnsi="Arial" w:hint="default"/>
      </w:rPr>
    </w:lvl>
    <w:lvl w:ilvl="3" w:tplc="1E4007CA" w:tentative="1">
      <w:start w:val="1"/>
      <w:numFmt w:val="bullet"/>
      <w:lvlText w:val="•"/>
      <w:lvlJc w:val="left"/>
      <w:pPr>
        <w:tabs>
          <w:tab w:val="num" w:pos="2520"/>
        </w:tabs>
        <w:ind w:left="2520" w:hanging="360"/>
      </w:pPr>
      <w:rPr>
        <w:rFonts w:ascii="Arial" w:hAnsi="Arial" w:hint="default"/>
      </w:rPr>
    </w:lvl>
    <w:lvl w:ilvl="4" w:tplc="131A3DBE" w:tentative="1">
      <w:start w:val="1"/>
      <w:numFmt w:val="bullet"/>
      <w:lvlText w:val="•"/>
      <w:lvlJc w:val="left"/>
      <w:pPr>
        <w:tabs>
          <w:tab w:val="num" w:pos="3240"/>
        </w:tabs>
        <w:ind w:left="3240" w:hanging="360"/>
      </w:pPr>
      <w:rPr>
        <w:rFonts w:ascii="Arial" w:hAnsi="Arial" w:hint="default"/>
      </w:rPr>
    </w:lvl>
    <w:lvl w:ilvl="5" w:tplc="F8A0CFA2" w:tentative="1">
      <w:start w:val="1"/>
      <w:numFmt w:val="bullet"/>
      <w:lvlText w:val="•"/>
      <w:lvlJc w:val="left"/>
      <w:pPr>
        <w:tabs>
          <w:tab w:val="num" w:pos="3960"/>
        </w:tabs>
        <w:ind w:left="3960" w:hanging="360"/>
      </w:pPr>
      <w:rPr>
        <w:rFonts w:ascii="Arial" w:hAnsi="Arial" w:hint="default"/>
      </w:rPr>
    </w:lvl>
    <w:lvl w:ilvl="6" w:tplc="3A22B14C" w:tentative="1">
      <w:start w:val="1"/>
      <w:numFmt w:val="bullet"/>
      <w:lvlText w:val="•"/>
      <w:lvlJc w:val="left"/>
      <w:pPr>
        <w:tabs>
          <w:tab w:val="num" w:pos="4680"/>
        </w:tabs>
        <w:ind w:left="4680" w:hanging="360"/>
      </w:pPr>
      <w:rPr>
        <w:rFonts w:ascii="Arial" w:hAnsi="Arial" w:hint="default"/>
      </w:rPr>
    </w:lvl>
    <w:lvl w:ilvl="7" w:tplc="3C40D020" w:tentative="1">
      <w:start w:val="1"/>
      <w:numFmt w:val="bullet"/>
      <w:lvlText w:val="•"/>
      <w:lvlJc w:val="left"/>
      <w:pPr>
        <w:tabs>
          <w:tab w:val="num" w:pos="5400"/>
        </w:tabs>
        <w:ind w:left="5400" w:hanging="360"/>
      </w:pPr>
      <w:rPr>
        <w:rFonts w:ascii="Arial" w:hAnsi="Arial" w:hint="default"/>
      </w:rPr>
    </w:lvl>
    <w:lvl w:ilvl="8" w:tplc="EE64F15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681D61"/>
    <w:multiLevelType w:val="hybridMultilevel"/>
    <w:tmpl w:val="770A5D36"/>
    <w:lvl w:ilvl="0" w:tplc="3CD2A568">
      <w:start w:val="1"/>
      <w:numFmt w:val="bullet"/>
      <w:lvlText w:val="•"/>
      <w:lvlJc w:val="left"/>
      <w:pPr>
        <w:tabs>
          <w:tab w:val="num" w:pos="360"/>
        </w:tabs>
        <w:ind w:left="360" w:hanging="360"/>
      </w:pPr>
      <w:rPr>
        <w:rFonts w:ascii="Arial" w:hAnsi="Arial" w:hint="default"/>
      </w:rPr>
    </w:lvl>
    <w:lvl w:ilvl="1" w:tplc="FD64A7EC" w:tentative="1">
      <w:start w:val="1"/>
      <w:numFmt w:val="bullet"/>
      <w:lvlText w:val="•"/>
      <w:lvlJc w:val="left"/>
      <w:pPr>
        <w:tabs>
          <w:tab w:val="num" w:pos="1080"/>
        </w:tabs>
        <w:ind w:left="1080" w:hanging="360"/>
      </w:pPr>
      <w:rPr>
        <w:rFonts w:ascii="Arial" w:hAnsi="Arial" w:hint="default"/>
      </w:rPr>
    </w:lvl>
    <w:lvl w:ilvl="2" w:tplc="B484B9AA" w:tentative="1">
      <w:start w:val="1"/>
      <w:numFmt w:val="bullet"/>
      <w:lvlText w:val="•"/>
      <w:lvlJc w:val="left"/>
      <w:pPr>
        <w:tabs>
          <w:tab w:val="num" w:pos="1800"/>
        </w:tabs>
        <w:ind w:left="1800" w:hanging="360"/>
      </w:pPr>
      <w:rPr>
        <w:rFonts w:ascii="Arial" w:hAnsi="Arial" w:hint="default"/>
      </w:rPr>
    </w:lvl>
    <w:lvl w:ilvl="3" w:tplc="42CC13C6" w:tentative="1">
      <w:start w:val="1"/>
      <w:numFmt w:val="bullet"/>
      <w:lvlText w:val="•"/>
      <w:lvlJc w:val="left"/>
      <w:pPr>
        <w:tabs>
          <w:tab w:val="num" w:pos="2520"/>
        </w:tabs>
        <w:ind w:left="2520" w:hanging="360"/>
      </w:pPr>
      <w:rPr>
        <w:rFonts w:ascii="Arial" w:hAnsi="Arial" w:hint="default"/>
      </w:rPr>
    </w:lvl>
    <w:lvl w:ilvl="4" w:tplc="E88250AE" w:tentative="1">
      <w:start w:val="1"/>
      <w:numFmt w:val="bullet"/>
      <w:lvlText w:val="•"/>
      <w:lvlJc w:val="left"/>
      <w:pPr>
        <w:tabs>
          <w:tab w:val="num" w:pos="3240"/>
        </w:tabs>
        <w:ind w:left="3240" w:hanging="360"/>
      </w:pPr>
      <w:rPr>
        <w:rFonts w:ascii="Arial" w:hAnsi="Arial" w:hint="default"/>
      </w:rPr>
    </w:lvl>
    <w:lvl w:ilvl="5" w:tplc="75221CCE" w:tentative="1">
      <w:start w:val="1"/>
      <w:numFmt w:val="bullet"/>
      <w:lvlText w:val="•"/>
      <w:lvlJc w:val="left"/>
      <w:pPr>
        <w:tabs>
          <w:tab w:val="num" w:pos="3960"/>
        </w:tabs>
        <w:ind w:left="3960" w:hanging="360"/>
      </w:pPr>
      <w:rPr>
        <w:rFonts w:ascii="Arial" w:hAnsi="Arial" w:hint="default"/>
      </w:rPr>
    </w:lvl>
    <w:lvl w:ilvl="6" w:tplc="95960B70" w:tentative="1">
      <w:start w:val="1"/>
      <w:numFmt w:val="bullet"/>
      <w:lvlText w:val="•"/>
      <w:lvlJc w:val="left"/>
      <w:pPr>
        <w:tabs>
          <w:tab w:val="num" w:pos="4680"/>
        </w:tabs>
        <w:ind w:left="4680" w:hanging="360"/>
      </w:pPr>
      <w:rPr>
        <w:rFonts w:ascii="Arial" w:hAnsi="Arial" w:hint="default"/>
      </w:rPr>
    </w:lvl>
    <w:lvl w:ilvl="7" w:tplc="1CA8B756" w:tentative="1">
      <w:start w:val="1"/>
      <w:numFmt w:val="bullet"/>
      <w:lvlText w:val="•"/>
      <w:lvlJc w:val="left"/>
      <w:pPr>
        <w:tabs>
          <w:tab w:val="num" w:pos="5400"/>
        </w:tabs>
        <w:ind w:left="5400" w:hanging="360"/>
      </w:pPr>
      <w:rPr>
        <w:rFonts w:ascii="Arial" w:hAnsi="Arial" w:hint="default"/>
      </w:rPr>
    </w:lvl>
    <w:lvl w:ilvl="8" w:tplc="F824018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703A53"/>
    <w:multiLevelType w:val="hybridMultilevel"/>
    <w:tmpl w:val="788E3E0E"/>
    <w:lvl w:ilvl="0" w:tplc="24BEDE62">
      <w:start w:val="1"/>
      <w:numFmt w:val="bullet"/>
      <w:lvlText w:val="•"/>
      <w:lvlJc w:val="left"/>
      <w:pPr>
        <w:tabs>
          <w:tab w:val="num" w:pos="360"/>
        </w:tabs>
        <w:ind w:left="360" w:hanging="360"/>
      </w:pPr>
      <w:rPr>
        <w:rFonts w:ascii="Arial" w:hAnsi="Arial" w:hint="default"/>
      </w:rPr>
    </w:lvl>
    <w:lvl w:ilvl="1" w:tplc="03B6B318" w:tentative="1">
      <w:start w:val="1"/>
      <w:numFmt w:val="bullet"/>
      <w:lvlText w:val="•"/>
      <w:lvlJc w:val="left"/>
      <w:pPr>
        <w:tabs>
          <w:tab w:val="num" w:pos="1080"/>
        </w:tabs>
        <w:ind w:left="1080" w:hanging="360"/>
      </w:pPr>
      <w:rPr>
        <w:rFonts w:ascii="Arial" w:hAnsi="Arial" w:hint="default"/>
      </w:rPr>
    </w:lvl>
    <w:lvl w:ilvl="2" w:tplc="2318C43C" w:tentative="1">
      <w:start w:val="1"/>
      <w:numFmt w:val="bullet"/>
      <w:lvlText w:val="•"/>
      <w:lvlJc w:val="left"/>
      <w:pPr>
        <w:tabs>
          <w:tab w:val="num" w:pos="1800"/>
        </w:tabs>
        <w:ind w:left="1800" w:hanging="360"/>
      </w:pPr>
      <w:rPr>
        <w:rFonts w:ascii="Arial" w:hAnsi="Arial" w:hint="default"/>
      </w:rPr>
    </w:lvl>
    <w:lvl w:ilvl="3" w:tplc="BC965174" w:tentative="1">
      <w:start w:val="1"/>
      <w:numFmt w:val="bullet"/>
      <w:lvlText w:val="•"/>
      <w:lvlJc w:val="left"/>
      <w:pPr>
        <w:tabs>
          <w:tab w:val="num" w:pos="2520"/>
        </w:tabs>
        <w:ind w:left="2520" w:hanging="360"/>
      </w:pPr>
      <w:rPr>
        <w:rFonts w:ascii="Arial" w:hAnsi="Arial" w:hint="default"/>
      </w:rPr>
    </w:lvl>
    <w:lvl w:ilvl="4" w:tplc="250ED436" w:tentative="1">
      <w:start w:val="1"/>
      <w:numFmt w:val="bullet"/>
      <w:lvlText w:val="•"/>
      <w:lvlJc w:val="left"/>
      <w:pPr>
        <w:tabs>
          <w:tab w:val="num" w:pos="3240"/>
        </w:tabs>
        <w:ind w:left="3240" w:hanging="360"/>
      </w:pPr>
      <w:rPr>
        <w:rFonts w:ascii="Arial" w:hAnsi="Arial" w:hint="default"/>
      </w:rPr>
    </w:lvl>
    <w:lvl w:ilvl="5" w:tplc="AAAAAC3C" w:tentative="1">
      <w:start w:val="1"/>
      <w:numFmt w:val="bullet"/>
      <w:lvlText w:val="•"/>
      <w:lvlJc w:val="left"/>
      <w:pPr>
        <w:tabs>
          <w:tab w:val="num" w:pos="3960"/>
        </w:tabs>
        <w:ind w:left="3960" w:hanging="360"/>
      </w:pPr>
      <w:rPr>
        <w:rFonts w:ascii="Arial" w:hAnsi="Arial" w:hint="default"/>
      </w:rPr>
    </w:lvl>
    <w:lvl w:ilvl="6" w:tplc="F0905256" w:tentative="1">
      <w:start w:val="1"/>
      <w:numFmt w:val="bullet"/>
      <w:lvlText w:val="•"/>
      <w:lvlJc w:val="left"/>
      <w:pPr>
        <w:tabs>
          <w:tab w:val="num" w:pos="4680"/>
        </w:tabs>
        <w:ind w:left="4680" w:hanging="360"/>
      </w:pPr>
      <w:rPr>
        <w:rFonts w:ascii="Arial" w:hAnsi="Arial" w:hint="default"/>
      </w:rPr>
    </w:lvl>
    <w:lvl w:ilvl="7" w:tplc="48BEF264" w:tentative="1">
      <w:start w:val="1"/>
      <w:numFmt w:val="bullet"/>
      <w:lvlText w:val="•"/>
      <w:lvlJc w:val="left"/>
      <w:pPr>
        <w:tabs>
          <w:tab w:val="num" w:pos="5400"/>
        </w:tabs>
        <w:ind w:left="5400" w:hanging="360"/>
      </w:pPr>
      <w:rPr>
        <w:rFonts w:ascii="Arial" w:hAnsi="Arial" w:hint="default"/>
      </w:rPr>
    </w:lvl>
    <w:lvl w:ilvl="8" w:tplc="A6FED93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966233"/>
    <w:multiLevelType w:val="hybridMultilevel"/>
    <w:tmpl w:val="01A20164"/>
    <w:lvl w:ilvl="0" w:tplc="974E2048">
      <w:start w:val="1"/>
      <w:numFmt w:val="bullet"/>
      <w:lvlText w:val="•"/>
      <w:lvlJc w:val="left"/>
      <w:pPr>
        <w:tabs>
          <w:tab w:val="num" w:pos="360"/>
        </w:tabs>
        <w:ind w:left="360" w:hanging="360"/>
      </w:pPr>
      <w:rPr>
        <w:rFonts w:ascii="Arial" w:hAnsi="Arial" w:hint="default"/>
      </w:rPr>
    </w:lvl>
    <w:lvl w:ilvl="1" w:tplc="C4625836" w:tentative="1">
      <w:start w:val="1"/>
      <w:numFmt w:val="bullet"/>
      <w:lvlText w:val="•"/>
      <w:lvlJc w:val="left"/>
      <w:pPr>
        <w:tabs>
          <w:tab w:val="num" w:pos="1080"/>
        </w:tabs>
        <w:ind w:left="1080" w:hanging="360"/>
      </w:pPr>
      <w:rPr>
        <w:rFonts w:ascii="Arial" w:hAnsi="Arial" w:hint="default"/>
      </w:rPr>
    </w:lvl>
    <w:lvl w:ilvl="2" w:tplc="72280BEC" w:tentative="1">
      <w:start w:val="1"/>
      <w:numFmt w:val="bullet"/>
      <w:lvlText w:val="•"/>
      <w:lvlJc w:val="left"/>
      <w:pPr>
        <w:tabs>
          <w:tab w:val="num" w:pos="1800"/>
        </w:tabs>
        <w:ind w:left="1800" w:hanging="360"/>
      </w:pPr>
      <w:rPr>
        <w:rFonts w:ascii="Arial" w:hAnsi="Arial" w:hint="default"/>
      </w:rPr>
    </w:lvl>
    <w:lvl w:ilvl="3" w:tplc="D194C428" w:tentative="1">
      <w:start w:val="1"/>
      <w:numFmt w:val="bullet"/>
      <w:lvlText w:val="•"/>
      <w:lvlJc w:val="left"/>
      <w:pPr>
        <w:tabs>
          <w:tab w:val="num" w:pos="2520"/>
        </w:tabs>
        <w:ind w:left="2520" w:hanging="360"/>
      </w:pPr>
      <w:rPr>
        <w:rFonts w:ascii="Arial" w:hAnsi="Arial" w:hint="default"/>
      </w:rPr>
    </w:lvl>
    <w:lvl w:ilvl="4" w:tplc="D6040B50" w:tentative="1">
      <w:start w:val="1"/>
      <w:numFmt w:val="bullet"/>
      <w:lvlText w:val="•"/>
      <w:lvlJc w:val="left"/>
      <w:pPr>
        <w:tabs>
          <w:tab w:val="num" w:pos="3240"/>
        </w:tabs>
        <w:ind w:left="3240" w:hanging="360"/>
      </w:pPr>
      <w:rPr>
        <w:rFonts w:ascii="Arial" w:hAnsi="Arial" w:hint="default"/>
      </w:rPr>
    </w:lvl>
    <w:lvl w:ilvl="5" w:tplc="6B947A7A" w:tentative="1">
      <w:start w:val="1"/>
      <w:numFmt w:val="bullet"/>
      <w:lvlText w:val="•"/>
      <w:lvlJc w:val="left"/>
      <w:pPr>
        <w:tabs>
          <w:tab w:val="num" w:pos="3960"/>
        </w:tabs>
        <w:ind w:left="3960" w:hanging="360"/>
      </w:pPr>
      <w:rPr>
        <w:rFonts w:ascii="Arial" w:hAnsi="Arial" w:hint="default"/>
      </w:rPr>
    </w:lvl>
    <w:lvl w:ilvl="6" w:tplc="320678BA" w:tentative="1">
      <w:start w:val="1"/>
      <w:numFmt w:val="bullet"/>
      <w:lvlText w:val="•"/>
      <w:lvlJc w:val="left"/>
      <w:pPr>
        <w:tabs>
          <w:tab w:val="num" w:pos="4680"/>
        </w:tabs>
        <w:ind w:left="4680" w:hanging="360"/>
      </w:pPr>
      <w:rPr>
        <w:rFonts w:ascii="Arial" w:hAnsi="Arial" w:hint="default"/>
      </w:rPr>
    </w:lvl>
    <w:lvl w:ilvl="7" w:tplc="DD1E6AD6" w:tentative="1">
      <w:start w:val="1"/>
      <w:numFmt w:val="bullet"/>
      <w:lvlText w:val="•"/>
      <w:lvlJc w:val="left"/>
      <w:pPr>
        <w:tabs>
          <w:tab w:val="num" w:pos="5400"/>
        </w:tabs>
        <w:ind w:left="5400" w:hanging="360"/>
      </w:pPr>
      <w:rPr>
        <w:rFonts w:ascii="Arial" w:hAnsi="Arial" w:hint="default"/>
      </w:rPr>
    </w:lvl>
    <w:lvl w:ilvl="8" w:tplc="1256CAF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977636"/>
    <w:multiLevelType w:val="hybridMultilevel"/>
    <w:tmpl w:val="9E4AE682"/>
    <w:lvl w:ilvl="0" w:tplc="966420D4">
      <w:start w:val="1"/>
      <w:numFmt w:val="bullet"/>
      <w:lvlText w:val="•"/>
      <w:lvlJc w:val="left"/>
      <w:pPr>
        <w:tabs>
          <w:tab w:val="num" w:pos="360"/>
        </w:tabs>
        <w:ind w:left="360" w:hanging="360"/>
      </w:pPr>
      <w:rPr>
        <w:rFonts w:ascii="Arial" w:hAnsi="Arial" w:hint="default"/>
      </w:rPr>
    </w:lvl>
    <w:lvl w:ilvl="1" w:tplc="E556C124" w:tentative="1">
      <w:start w:val="1"/>
      <w:numFmt w:val="bullet"/>
      <w:lvlText w:val="•"/>
      <w:lvlJc w:val="left"/>
      <w:pPr>
        <w:tabs>
          <w:tab w:val="num" w:pos="1080"/>
        </w:tabs>
        <w:ind w:left="1080" w:hanging="360"/>
      </w:pPr>
      <w:rPr>
        <w:rFonts w:ascii="Arial" w:hAnsi="Arial" w:hint="default"/>
      </w:rPr>
    </w:lvl>
    <w:lvl w:ilvl="2" w:tplc="0D54A920" w:tentative="1">
      <w:start w:val="1"/>
      <w:numFmt w:val="bullet"/>
      <w:lvlText w:val="•"/>
      <w:lvlJc w:val="left"/>
      <w:pPr>
        <w:tabs>
          <w:tab w:val="num" w:pos="1800"/>
        </w:tabs>
        <w:ind w:left="1800" w:hanging="360"/>
      </w:pPr>
      <w:rPr>
        <w:rFonts w:ascii="Arial" w:hAnsi="Arial" w:hint="default"/>
      </w:rPr>
    </w:lvl>
    <w:lvl w:ilvl="3" w:tplc="AEEC00B0" w:tentative="1">
      <w:start w:val="1"/>
      <w:numFmt w:val="bullet"/>
      <w:lvlText w:val="•"/>
      <w:lvlJc w:val="left"/>
      <w:pPr>
        <w:tabs>
          <w:tab w:val="num" w:pos="2520"/>
        </w:tabs>
        <w:ind w:left="2520" w:hanging="360"/>
      </w:pPr>
      <w:rPr>
        <w:rFonts w:ascii="Arial" w:hAnsi="Arial" w:hint="default"/>
      </w:rPr>
    </w:lvl>
    <w:lvl w:ilvl="4" w:tplc="DF647886" w:tentative="1">
      <w:start w:val="1"/>
      <w:numFmt w:val="bullet"/>
      <w:lvlText w:val="•"/>
      <w:lvlJc w:val="left"/>
      <w:pPr>
        <w:tabs>
          <w:tab w:val="num" w:pos="3240"/>
        </w:tabs>
        <w:ind w:left="3240" w:hanging="360"/>
      </w:pPr>
      <w:rPr>
        <w:rFonts w:ascii="Arial" w:hAnsi="Arial" w:hint="default"/>
      </w:rPr>
    </w:lvl>
    <w:lvl w:ilvl="5" w:tplc="2E3AE9D0" w:tentative="1">
      <w:start w:val="1"/>
      <w:numFmt w:val="bullet"/>
      <w:lvlText w:val="•"/>
      <w:lvlJc w:val="left"/>
      <w:pPr>
        <w:tabs>
          <w:tab w:val="num" w:pos="3960"/>
        </w:tabs>
        <w:ind w:left="3960" w:hanging="360"/>
      </w:pPr>
      <w:rPr>
        <w:rFonts w:ascii="Arial" w:hAnsi="Arial" w:hint="default"/>
      </w:rPr>
    </w:lvl>
    <w:lvl w:ilvl="6" w:tplc="4FB2C252" w:tentative="1">
      <w:start w:val="1"/>
      <w:numFmt w:val="bullet"/>
      <w:lvlText w:val="•"/>
      <w:lvlJc w:val="left"/>
      <w:pPr>
        <w:tabs>
          <w:tab w:val="num" w:pos="4680"/>
        </w:tabs>
        <w:ind w:left="4680" w:hanging="360"/>
      </w:pPr>
      <w:rPr>
        <w:rFonts w:ascii="Arial" w:hAnsi="Arial" w:hint="default"/>
      </w:rPr>
    </w:lvl>
    <w:lvl w:ilvl="7" w:tplc="80A4BB3C" w:tentative="1">
      <w:start w:val="1"/>
      <w:numFmt w:val="bullet"/>
      <w:lvlText w:val="•"/>
      <w:lvlJc w:val="left"/>
      <w:pPr>
        <w:tabs>
          <w:tab w:val="num" w:pos="5400"/>
        </w:tabs>
        <w:ind w:left="5400" w:hanging="360"/>
      </w:pPr>
      <w:rPr>
        <w:rFonts w:ascii="Arial" w:hAnsi="Arial" w:hint="default"/>
      </w:rPr>
    </w:lvl>
    <w:lvl w:ilvl="8" w:tplc="6D0496D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276814"/>
    <w:multiLevelType w:val="hybridMultilevel"/>
    <w:tmpl w:val="389E8AAC"/>
    <w:lvl w:ilvl="0" w:tplc="7B0C1E80">
      <w:start w:val="1"/>
      <w:numFmt w:val="bullet"/>
      <w:lvlText w:val="•"/>
      <w:lvlJc w:val="left"/>
      <w:pPr>
        <w:tabs>
          <w:tab w:val="num" w:pos="360"/>
        </w:tabs>
        <w:ind w:left="360" w:hanging="360"/>
      </w:pPr>
      <w:rPr>
        <w:rFonts w:ascii="Arial" w:hAnsi="Arial" w:hint="default"/>
      </w:rPr>
    </w:lvl>
    <w:lvl w:ilvl="1" w:tplc="5E30F39C" w:tentative="1">
      <w:start w:val="1"/>
      <w:numFmt w:val="bullet"/>
      <w:lvlText w:val="•"/>
      <w:lvlJc w:val="left"/>
      <w:pPr>
        <w:tabs>
          <w:tab w:val="num" w:pos="1080"/>
        </w:tabs>
        <w:ind w:left="1080" w:hanging="360"/>
      </w:pPr>
      <w:rPr>
        <w:rFonts w:ascii="Arial" w:hAnsi="Arial" w:hint="default"/>
      </w:rPr>
    </w:lvl>
    <w:lvl w:ilvl="2" w:tplc="3D64A4EC" w:tentative="1">
      <w:start w:val="1"/>
      <w:numFmt w:val="bullet"/>
      <w:lvlText w:val="•"/>
      <w:lvlJc w:val="left"/>
      <w:pPr>
        <w:tabs>
          <w:tab w:val="num" w:pos="1800"/>
        </w:tabs>
        <w:ind w:left="1800" w:hanging="360"/>
      </w:pPr>
      <w:rPr>
        <w:rFonts w:ascii="Arial" w:hAnsi="Arial" w:hint="default"/>
      </w:rPr>
    </w:lvl>
    <w:lvl w:ilvl="3" w:tplc="87F8CC08" w:tentative="1">
      <w:start w:val="1"/>
      <w:numFmt w:val="bullet"/>
      <w:lvlText w:val="•"/>
      <w:lvlJc w:val="left"/>
      <w:pPr>
        <w:tabs>
          <w:tab w:val="num" w:pos="2520"/>
        </w:tabs>
        <w:ind w:left="2520" w:hanging="360"/>
      </w:pPr>
      <w:rPr>
        <w:rFonts w:ascii="Arial" w:hAnsi="Arial" w:hint="default"/>
      </w:rPr>
    </w:lvl>
    <w:lvl w:ilvl="4" w:tplc="CCE4DF6A" w:tentative="1">
      <w:start w:val="1"/>
      <w:numFmt w:val="bullet"/>
      <w:lvlText w:val="•"/>
      <w:lvlJc w:val="left"/>
      <w:pPr>
        <w:tabs>
          <w:tab w:val="num" w:pos="3240"/>
        </w:tabs>
        <w:ind w:left="3240" w:hanging="360"/>
      </w:pPr>
      <w:rPr>
        <w:rFonts w:ascii="Arial" w:hAnsi="Arial" w:hint="default"/>
      </w:rPr>
    </w:lvl>
    <w:lvl w:ilvl="5" w:tplc="73060998" w:tentative="1">
      <w:start w:val="1"/>
      <w:numFmt w:val="bullet"/>
      <w:lvlText w:val="•"/>
      <w:lvlJc w:val="left"/>
      <w:pPr>
        <w:tabs>
          <w:tab w:val="num" w:pos="3960"/>
        </w:tabs>
        <w:ind w:left="3960" w:hanging="360"/>
      </w:pPr>
      <w:rPr>
        <w:rFonts w:ascii="Arial" w:hAnsi="Arial" w:hint="default"/>
      </w:rPr>
    </w:lvl>
    <w:lvl w:ilvl="6" w:tplc="8C4CCF48" w:tentative="1">
      <w:start w:val="1"/>
      <w:numFmt w:val="bullet"/>
      <w:lvlText w:val="•"/>
      <w:lvlJc w:val="left"/>
      <w:pPr>
        <w:tabs>
          <w:tab w:val="num" w:pos="4680"/>
        </w:tabs>
        <w:ind w:left="4680" w:hanging="360"/>
      </w:pPr>
      <w:rPr>
        <w:rFonts w:ascii="Arial" w:hAnsi="Arial" w:hint="default"/>
      </w:rPr>
    </w:lvl>
    <w:lvl w:ilvl="7" w:tplc="94EEFB32" w:tentative="1">
      <w:start w:val="1"/>
      <w:numFmt w:val="bullet"/>
      <w:lvlText w:val="•"/>
      <w:lvlJc w:val="left"/>
      <w:pPr>
        <w:tabs>
          <w:tab w:val="num" w:pos="5400"/>
        </w:tabs>
        <w:ind w:left="5400" w:hanging="360"/>
      </w:pPr>
      <w:rPr>
        <w:rFonts w:ascii="Arial" w:hAnsi="Arial" w:hint="default"/>
      </w:rPr>
    </w:lvl>
    <w:lvl w:ilvl="8" w:tplc="3B245C9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373E04"/>
    <w:multiLevelType w:val="hybridMultilevel"/>
    <w:tmpl w:val="D478AC7C"/>
    <w:lvl w:ilvl="0" w:tplc="9DBE10D0">
      <w:start w:val="1"/>
      <w:numFmt w:val="bullet"/>
      <w:lvlText w:val="•"/>
      <w:lvlJc w:val="left"/>
      <w:pPr>
        <w:tabs>
          <w:tab w:val="num" w:pos="360"/>
        </w:tabs>
        <w:ind w:left="360" w:hanging="360"/>
      </w:pPr>
      <w:rPr>
        <w:rFonts w:ascii="Arial" w:hAnsi="Arial" w:hint="default"/>
      </w:rPr>
    </w:lvl>
    <w:lvl w:ilvl="1" w:tplc="5CACC088" w:tentative="1">
      <w:start w:val="1"/>
      <w:numFmt w:val="bullet"/>
      <w:lvlText w:val="•"/>
      <w:lvlJc w:val="left"/>
      <w:pPr>
        <w:tabs>
          <w:tab w:val="num" w:pos="1080"/>
        </w:tabs>
        <w:ind w:left="1080" w:hanging="360"/>
      </w:pPr>
      <w:rPr>
        <w:rFonts w:ascii="Arial" w:hAnsi="Arial" w:hint="default"/>
      </w:rPr>
    </w:lvl>
    <w:lvl w:ilvl="2" w:tplc="D67CD41A" w:tentative="1">
      <w:start w:val="1"/>
      <w:numFmt w:val="bullet"/>
      <w:lvlText w:val="•"/>
      <w:lvlJc w:val="left"/>
      <w:pPr>
        <w:tabs>
          <w:tab w:val="num" w:pos="1800"/>
        </w:tabs>
        <w:ind w:left="1800" w:hanging="360"/>
      </w:pPr>
      <w:rPr>
        <w:rFonts w:ascii="Arial" w:hAnsi="Arial" w:hint="default"/>
      </w:rPr>
    </w:lvl>
    <w:lvl w:ilvl="3" w:tplc="A1F24240" w:tentative="1">
      <w:start w:val="1"/>
      <w:numFmt w:val="bullet"/>
      <w:lvlText w:val="•"/>
      <w:lvlJc w:val="left"/>
      <w:pPr>
        <w:tabs>
          <w:tab w:val="num" w:pos="2520"/>
        </w:tabs>
        <w:ind w:left="2520" w:hanging="360"/>
      </w:pPr>
      <w:rPr>
        <w:rFonts w:ascii="Arial" w:hAnsi="Arial" w:hint="default"/>
      </w:rPr>
    </w:lvl>
    <w:lvl w:ilvl="4" w:tplc="E0DCF3FA" w:tentative="1">
      <w:start w:val="1"/>
      <w:numFmt w:val="bullet"/>
      <w:lvlText w:val="•"/>
      <w:lvlJc w:val="left"/>
      <w:pPr>
        <w:tabs>
          <w:tab w:val="num" w:pos="3240"/>
        </w:tabs>
        <w:ind w:left="3240" w:hanging="360"/>
      </w:pPr>
      <w:rPr>
        <w:rFonts w:ascii="Arial" w:hAnsi="Arial" w:hint="default"/>
      </w:rPr>
    </w:lvl>
    <w:lvl w:ilvl="5" w:tplc="75EC5416" w:tentative="1">
      <w:start w:val="1"/>
      <w:numFmt w:val="bullet"/>
      <w:lvlText w:val="•"/>
      <w:lvlJc w:val="left"/>
      <w:pPr>
        <w:tabs>
          <w:tab w:val="num" w:pos="3960"/>
        </w:tabs>
        <w:ind w:left="3960" w:hanging="360"/>
      </w:pPr>
      <w:rPr>
        <w:rFonts w:ascii="Arial" w:hAnsi="Arial" w:hint="default"/>
      </w:rPr>
    </w:lvl>
    <w:lvl w:ilvl="6" w:tplc="5CA482FE" w:tentative="1">
      <w:start w:val="1"/>
      <w:numFmt w:val="bullet"/>
      <w:lvlText w:val="•"/>
      <w:lvlJc w:val="left"/>
      <w:pPr>
        <w:tabs>
          <w:tab w:val="num" w:pos="4680"/>
        </w:tabs>
        <w:ind w:left="4680" w:hanging="360"/>
      </w:pPr>
      <w:rPr>
        <w:rFonts w:ascii="Arial" w:hAnsi="Arial" w:hint="default"/>
      </w:rPr>
    </w:lvl>
    <w:lvl w:ilvl="7" w:tplc="C7244B8A" w:tentative="1">
      <w:start w:val="1"/>
      <w:numFmt w:val="bullet"/>
      <w:lvlText w:val="•"/>
      <w:lvlJc w:val="left"/>
      <w:pPr>
        <w:tabs>
          <w:tab w:val="num" w:pos="5400"/>
        </w:tabs>
        <w:ind w:left="5400" w:hanging="360"/>
      </w:pPr>
      <w:rPr>
        <w:rFonts w:ascii="Arial" w:hAnsi="Arial" w:hint="default"/>
      </w:rPr>
    </w:lvl>
    <w:lvl w:ilvl="8" w:tplc="547EE41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760DF"/>
    <w:multiLevelType w:val="hybridMultilevel"/>
    <w:tmpl w:val="437AF542"/>
    <w:lvl w:ilvl="0" w:tplc="8D78D2EA">
      <w:start w:val="1"/>
      <w:numFmt w:val="bullet"/>
      <w:lvlText w:val="•"/>
      <w:lvlJc w:val="left"/>
      <w:pPr>
        <w:tabs>
          <w:tab w:val="num" w:pos="360"/>
        </w:tabs>
        <w:ind w:left="360" w:hanging="360"/>
      </w:pPr>
      <w:rPr>
        <w:rFonts w:ascii="Arial" w:hAnsi="Arial" w:hint="default"/>
      </w:rPr>
    </w:lvl>
    <w:lvl w:ilvl="1" w:tplc="0D62C81A" w:tentative="1">
      <w:start w:val="1"/>
      <w:numFmt w:val="bullet"/>
      <w:lvlText w:val="•"/>
      <w:lvlJc w:val="left"/>
      <w:pPr>
        <w:tabs>
          <w:tab w:val="num" w:pos="1080"/>
        </w:tabs>
        <w:ind w:left="1080" w:hanging="360"/>
      </w:pPr>
      <w:rPr>
        <w:rFonts w:ascii="Arial" w:hAnsi="Arial" w:hint="default"/>
      </w:rPr>
    </w:lvl>
    <w:lvl w:ilvl="2" w:tplc="2EE09C1A" w:tentative="1">
      <w:start w:val="1"/>
      <w:numFmt w:val="bullet"/>
      <w:lvlText w:val="•"/>
      <w:lvlJc w:val="left"/>
      <w:pPr>
        <w:tabs>
          <w:tab w:val="num" w:pos="1800"/>
        </w:tabs>
        <w:ind w:left="1800" w:hanging="360"/>
      </w:pPr>
      <w:rPr>
        <w:rFonts w:ascii="Arial" w:hAnsi="Arial" w:hint="default"/>
      </w:rPr>
    </w:lvl>
    <w:lvl w:ilvl="3" w:tplc="1A081CA6" w:tentative="1">
      <w:start w:val="1"/>
      <w:numFmt w:val="bullet"/>
      <w:lvlText w:val="•"/>
      <w:lvlJc w:val="left"/>
      <w:pPr>
        <w:tabs>
          <w:tab w:val="num" w:pos="2520"/>
        </w:tabs>
        <w:ind w:left="2520" w:hanging="360"/>
      </w:pPr>
      <w:rPr>
        <w:rFonts w:ascii="Arial" w:hAnsi="Arial" w:hint="default"/>
      </w:rPr>
    </w:lvl>
    <w:lvl w:ilvl="4" w:tplc="784EE50E" w:tentative="1">
      <w:start w:val="1"/>
      <w:numFmt w:val="bullet"/>
      <w:lvlText w:val="•"/>
      <w:lvlJc w:val="left"/>
      <w:pPr>
        <w:tabs>
          <w:tab w:val="num" w:pos="3240"/>
        </w:tabs>
        <w:ind w:left="3240" w:hanging="360"/>
      </w:pPr>
      <w:rPr>
        <w:rFonts w:ascii="Arial" w:hAnsi="Arial" w:hint="default"/>
      </w:rPr>
    </w:lvl>
    <w:lvl w:ilvl="5" w:tplc="CFCA17DE" w:tentative="1">
      <w:start w:val="1"/>
      <w:numFmt w:val="bullet"/>
      <w:lvlText w:val="•"/>
      <w:lvlJc w:val="left"/>
      <w:pPr>
        <w:tabs>
          <w:tab w:val="num" w:pos="3960"/>
        </w:tabs>
        <w:ind w:left="3960" w:hanging="360"/>
      </w:pPr>
      <w:rPr>
        <w:rFonts w:ascii="Arial" w:hAnsi="Arial" w:hint="default"/>
      </w:rPr>
    </w:lvl>
    <w:lvl w:ilvl="6" w:tplc="E53496D2" w:tentative="1">
      <w:start w:val="1"/>
      <w:numFmt w:val="bullet"/>
      <w:lvlText w:val="•"/>
      <w:lvlJc w:val="left"/>
      <w:pPr>
        <w:tabs>
          <w:tab w:val="num" w:pos="4680"/>
        </w:tabs>
        <w:ind w:left="4680" w:hanging="360"/>
      </w:pPr>
      <w:rPr>
        <w:rFonts w:ascii="Arial" w:hAnsi="Arial" w:hint="default"/>
      </w:rPr>
    </w:lvl>
    <w:lvl w:ilvl="7" w:tplc="7556E918" w:tentative="1">
      <w:start w:val="1"/>
      <w:numFmt w:val="bullet"/>
      <w:lvlText w:val="•"/>
      <w:lvlJc w:val="left"/>
      <w:pPr>
        <w:tabs>
          <w:tab w:val="num" w:pos="5400"/>
        </w:tabs>
        <w:ind w:left="5400" w:hanging="360"/>
      </w:pPr>
      <w:rPr>
        <w:rFonts w:ascii="Arial" w:hAnsi="Arial" w:hint="default"/>
      </w:rPr>
    </w:lvl>
    <w:lvl w:ilvl="8" w:tplc="E4D2C86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4753754"/>
    <w:multiLevelType w:val="hybridMultilevel"/>
    <w:tmpl w:val="9C9226B8"/>
    <w:lvl w:ilvl="0" w:tplc="D6B461E2">
      <w:start w:val="1"/>
      <w:numFmt w:val="bullet"/>
      <w:lvlText w:val="•"/>
      <w:lvlJc w:val="left"/>
      <w:pPr>
        <w:tabs>
          <w:tab w:val="num" w:pos="360"/>
        </w:tabs>
        <w:ind w:left="360" w:hanging="360"/>
      </w:pPr>
      <w:rPr>
        <w:rFonts w:ascii="Arial" w:hAnsi="Arial" w:hint="default"/>
      </w:rPr>
    </w:lvl>
    <w:lvl w:ilvl="1" w:tplc="A92C9D0C" w:tentative="1">
      <w:start w:val="1"/>
      <w:numFmt w:val="bullet"/>
      <w:lvlText w:val="•"/>
      <w:lvlJc w:val="left"/>
      <w:pPr>
        <w:tabs>
          <w:tab w:val="num" w:pos="1080"/>
        </w:tabs>
        <w:ind w:left="1080" w:hanging="360"/>
      </w:pPr>
      <w:rPr>
        <w:rFonts w:ascii="Arial" w:hAnsi="Arial" w:hint="default"/>
      </w:rPr>
    </w:lvl>
    <w:lvl w:ilvl="2" w:tplc="59DA9A04" w:tentative="1">
      <w:start w:val="1"/>
      <w:numFmt w:val="bullet"/>
      <w:lvlText w:val="•"/>
      <w:lvlJc w:val="left"/>
      <w:pPr>
        <w:tabs>
          <w:tab w:val="num" w:pos="1800"/>
        </w:tabs>
        <w:ind w:left="1800" w:hanging="360"/>
      </w:pPr>
      <w:rPr>
        <w:rFonts w:ascii="Arial" w:hAnsi="Arial" w:hint="default"/>
      </w:rPr>
    </w:lvl>
    <w:lvl w:ilvl="3" w:tplc="0CF097B2" w:tentative="1">
      <w:start w:val="1"/>
      <w:numFmt w:val="bullet"/>
      <w:lvlText w:val="•"/>
      <w:lvlJc w:val="left"/>
      <w:pPr>
        <w:tabs>
          <w:tab w:val="num" w:pos="2520"/>
        </w:tabs>
        <w:ind w:left="2520" w:hanging="360"/>
      </w:pPr>
      <w:rPr>
        <w:rFonts w:ascii="Arial" w:hAnsi="Arial" w:hint="default"/>
      </w:rPr>
    </w:lvl>
    <w:lvl w:ilvl="4" w:tplc="16C02044" w:tentative="1">
      <w:start w:val="1"/>
      <w:numFmt w:val="bullet"/>
      <w:lvlText w:val="•"/>
      <w:lvlJc w:val="left"/>
      <w:pPr>
        <w:tabs>
          <w:tab w:val="num" w:pos="3240"/>
        </w:tabs>
        <w:ind w:left="3240" w:hanging="360"/>
      </w:pPr>
      <w:rPr>
        <w:rFonts w:ascii="Arial" w:hAnsi="Arial" w:hint="default"/>
      </w:rPr>
    </w:lvl>
    <w:lvl w:ilvl="5" w:tplc="266A1166" w:tentative="1">
      <w:start w:val="1"/>
      <w:numFmt w:val="bullet"/>
      <w:lvlText w:val="•"/>
      <w:lvlJc w:val="left"/>
      <w:pPr>
        <w:tabs>
          <w:tab w:val="num" w:pos="3960"/>
        </w:tabs>
        <w:ind w:left="3960" w:hanging="360"/>
      </w:pPr>
      <w:rPr>
        <w:rFonts w:ascii="Arial" w:hAnsi="Arial" w:hint="default"/>
      </w:rPr>
    </w:lvl>
    <w:lvl w:ilvl="6" w:tplc="E778732A" w:tentative="1">
      <w:start w:val="1"/>
      <w:numFmt w:val="bullet"/>
      <w:lvlText w:val="•"/>
      <w:lvlJc w:val="left"/>
      <w:pPr>
        <w:tabs>
          <w:tab w:val="num" w:pos="4680"/>
        </w:tabs>
        <w:ind w:left="4680" w:hanging="360"/>
      </w:pPr>
      <w:rPr>
        <w:rFonts w:ascii="Arial" w:hAnsi="Arial" w:hint="default"/>
      </w:rPr>
    </w:lvl>
    <w:lvl w:ilvl="7" w:tplc="A170D55E" w:tentative="1">
      <w:start w:val="1"/>
      <w:numFmt w:val="bullet"/>
      <w:lvlText w:val="•"/>
      <w:lvlJc w:val="left"/>
      <w:pPr>
        <w:tabs>
          <w:tab w:val="num" w:pos="5400"/>
        </w:tabs>
        <w:ind w:left="5400" w:hanging="360"/>
      </w:pPr>
      <w:rPr>
        <w:rFonts w:ascii="Arial" w:hAnsi="Arial" w:hint="default"/>
      </w:rPr>
    </w:lvl>
    <w:lvl w:ilvl="8" w:tplc="3744A49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62F5615"/>
    <w:multiLevelType w:val="hybridMultilevel"/>
    <w:tmpl w:val="6C44D9D6"/>
    <w:lvl w:ilvl="0" w:tplc="A4A61590">
      <w:start w:val="1"/>
      <w:numFmt w:val="bullet"/>
      <w:lvlText w:val="•"/>
      <w:lvlJc w:val="left"/>
      <w:pPr>
        <w:tabs>
          <w:tab w:val="num" w:pos="360"/>
        </w:tabs>
        <w:ind w:left="360" w:hanging="360"/>
      </w:pPr>
      <w:rPr>
        <w:rFonts w:ascii="Arial" w:hAnsi="Arial" w:hint="default"/>
      </w:rPr>
    </w:lvl>
    <w:lvl w:ilvl="1" w:tplc="997E127C" w:tentative="1">
      <w:start w:val="1"/>
      <w:numFmt w:val="bullet"/>
      <w:lvlText w:val="•"/>
      <w:lvlJc w:val="left"/>
      <w:pPr>
        <w:tabs>
          <w:tab w:val="num" w:pos="1080"/>
        </w:tabs>
        <w:ind w:left="1080" w:hanging="360"/>
      </w:pPr>
      <w:rPr>
        <w:rFonts w:ascii="Arial" w:hAnsi="Arial" w:hint="default"/>
      </w:rPr>
    </w:lvl>
    <w:lvl w:ilvl="2" w:tplc="7DF0C82A" w:tentative="1">
      <w:start w:val="1"/>
      <w:numFmt w:val="bullet"/>
      <w:lvlText w:val="•"/>
      <w:lvlJc w:val="left"/>
      <w:pPr>
        <w:tabs>
          <w:tab w:val="num" w:pos="1800"/>
        </w:tabs>
        <w:ind w:left="1800" w:hanging="360"/>
      </w:pPr>
      <w:rPr>
        <w:rFonts w:ascii="Arial" w:hAnsi="Arial" w:hint="default"/>
      </w:rPr>
    </w:lvl>
    <w:lvl w:ilvl="3" w:tplc="71CC3382" w:tentative="1">
      <w:start w:val="1"/>
      <w:numFmt w:val="bullet"/>
      <w:lvlText w:val="•"/>
      <w:lvlJc w:val="left"/>
      <w:pPr>
        <w:tabs>
          <w:tab w:val="num" w:pos="2520"/>
        </w:tabs>
        <w:ind w:left="2520" w:hanging="360"/>
      </w:pPr>
      <w:rPr>
        <w:rFonts w:ascii="Arial" w:hAnsi="Arial" w:hint="default"/>
      </w:rPr>
    </w:lvl>
    <w:lvl w:ilvl="4" w:tplc="6D1A20E2" w:tentative="1">
      <w:start w:val="1"/>
      <w:numFmt w:val="bullet"/>
      <w:lvlText w:val="•"/>
      <w:lvlJc w:val="left"/>
      <w:pPr>
        <w:tabs>
          <w:tab w:val="num" w:pos="3240"/>
        </w:tabs>
        <w:ind w:left="3240" w:hanging="360"/>
      </w:pPr>
      <w:rPr>
        <w:rFonts w:ascii="Arial" w:hAnsi="Arial" w:hint="default"/>
      </w:rPr>
    </w:lvl>
    <w:lvl w:ilvl="5" w:tplc="D6E801A8" w:tentative="1">
      <w:start w:val="1"/>
      <w:numFmt w:val="bullet"/>
      <w:lvlText w:val="•"/>
      <w:lvlJc w:val="left"/>
      <w:pPr>
        <w:tabs>
          <w:tab w:val="num" w:pos="3960"/>
        </w:tabs>
        <w:ind w:left="3960" w:hanging="360"/>
      </w:pPr>
      <w:rPr>
        <w:rFonts w:ascii="Arial" w:hAnsi="Arial" w:hint="default"/>
      </w:rPr>
    </w:lvl>
    <w:lvl w:ilvl="6" w:tplc="D0E0C110" w:tentative="1">
      <w:start w:val="1"/>
      <w:numFmt w:val="bullet"/>
      <w:lvlText w:val="•"/>
      <w:lvlJc w:val="left"/>
      <w:pPr>
        <w:tabs>
          <w:tab w:val="num" w:pos="4680"/>
        </w:tabs>
        <w:ind w:left="4680" w:hanging="360"/>
      </w:pPr>
      <w:rPr>
        <w:rFonts w:ascii="Arial" w:hAnsi="Arial" w:hint="default"/>
      </w:rPr>
    </w:lvl>
    <w:lvl w:ilvl="7" w:tplc="136A0CA8" w:tentative="1">
      <w:start w:val="1"/>
      <w:numFmt w:val="bullet"/>
      <w:lvlText w:val="•"/>
      <w:lvlJc w:val="left"/>
      <w:pPr>
        <w:tabs>
          <w:tab w:val="num" w:pos="5400"/>
        </w:tabs>
        <w:ind w:left="5400" w:hanging="360"/>
      </w:pPr>
      <w:rPr>
        <w:rFonts w:ascii="Arial" w:hAnsi="Arial" w:hint="default"/>
      </w:rPr>
    </w:lvl>
    <w:lvl w:ilvl="8" w:tplc="F9C80DB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6924545"/>
    <w:multiLevelType w:val="hybridMultilevel"/>
    <w:tmpl w:val="558EA5BE"/>
    <w:lvl w:ilvl="0" w:tplc="E20445DA">
      <w:start w:val="1"/>
      <w:numFmt w:val="bullet"/>
      <w:lvlText w:val="•"/>
      <w:lvlJc w:val="left"/>
      <w:pPr>
        <w:tabs>
          <w:tab w:val="num" w:pos="360"/>
        </w:tabs>
        <w:ind w:left="360" w:hanging="360"/>
      </w:pPr>
      <w:rPr>
        <w:rFonts w:ascii="Arial" w:hAnsi="Arial" w:hint="default"/>
      </w:rPr>
    </w:lvl>
    <w:lvl w:ilvl="1" w:tplc="47FE39C8" w:tentative="1">
      <w:start w:val="1"/>
      <w:numFmt w:val="bullet"/>
      <w:lvlText w:val="•"/>
      <w:lvlJc w:val="left"/>
      <w:pPr>
        <w:tabs>
          <w:tab w:val="num" w:pos="1080"/>
        </w:tabs>
        <w:ind w:left="1080" w:hanging="360"/>
      </w:pPr>
      <w:rPr>
        <w:rFonts w:ascii="Arial" w:hAnsi="Arial" w:hint="default"/>
      </w:rPr>
    </w:lvl>
    <w:lvl w:ilvl="2" w:tplc="0AFA890E" w:tentative="1">
      <w:start w:val="1"/>
      <w:numFmt w:val="bullet"/>
      <w:lvlText w:val="•"/>
      <w:lvlJc w:val="left"/>
      <w:pPr>
        <w:tabs>
          <w:tab w:val="num" w:pos="1800"/>
        </w:tabs>
        <w:ind w:left="1800" w:hanging="360"/>
      </w:pPr>
      <w:rPr>
        <w:rFonts w:ascii="Arial" w:hAnsi="Arial" w:hint="default"/>
      </w:rPr>
    </w:lvl>
    <w:lvl w:ilvl="3" w:tplc="52389B02" w:tentative="1">
      <w:start w:val="1"/>
      <w:numFmt w:val="bullet"/>
      <w:lvlText w:val="•"/>
      <w:lvlJc w:val="left"/>
      <w:pPr>
        <w:tabs>
          <w:tab w:val="num" w:pos="2520"/>
        </w:tabs>
        <w:ind w:left="2520" w:hanging="360"/>
      </w:pPr>
      <w:rPr>
        <w:rFonts w:ascii="Arial" w:hAnsi="Arial" w:hint="default"/>
      </w:rPr>
    </w:lvl>
    <w:lvl w:ilvl="4" w:tplc="0A082790" w:tentative="1">
      <w:start w:val="1"/>
      <w:numFmt w:val="bullet"/>
      <w:lvlText w:val="•"/>
      <w:lvlJc w:val="left"/>
      <w:pPr>
        <w:tabs>
          <w:tab w:val="num" w:pos="3240"/>
        </w:tabs>
        <w:ind w:left="3240" w:hanging="360"/>
      </w:pPr>
      <w:rPr>
        <w:rFonts w:ascii="Arial" w:hAnsi="Arial" w:hint="default"/>
      </w:rPr>
    </w:lvl>
    <w:lvl w:ilvl="5" w:tplc="280E2A7A" w:tentative="1">
      <w:start w:val="1"/>
      <w:numFmt w:val="bullet"/>
      <w:lvlText w:val="•"/>
      <w:lvlJc w:val="left"/>
      <w:pPr>
        <w:tabs>
          <w:tab w:val="num" w:pos="3960"/>
        </w:tabs>
        <w:ind w:left="3960" w:hanging="360"/>
      </w:pPr>
      <w:rPr>
        <w:rFonts w:ascii="Arial" w:hAnsi="Arial" w:hint="default"/>
      </w:rPr>
    </w:lvl>
    <w:lvl w:ilvl="6" w:tplc="13DA03C0" w:tentative="1">
      <w:start w:val="1"/>
      <w:numFmt w:val="bullet"/>
      <w:lvlText w:val="•"/>
      <w:lvlJc w:val="left"/>
      <w:pPr>
        <w:tabs>
          <w:tab w:val="num" w:pos="4680"/>
        </w:tabs>
        <w:ind w:left="4680" w:hanging="360"/>
      </w:pPr>
      <w:rPr>
        <w:rFonts w:ascii="Arial" w:hAnsi="Arial" w:hint="default"/>
      </w:rPr>
    </w:lvl>
    <w:lvl w:ilvl="7" w:tplc="2F58B454" w:tentative="1">
      <w:start w:val="1"/>
      <w:numFmt w:val="bullet"/>
      <w:lvlText w:val="•"/>
      <w:lvlJc w:val="left"/>
      <w:pPr>
        <w:tabs>
          <w:tab w:val="num" w:pos="5400"/>
        </w:tabs>
        <w:ind w:left="5400" w:hanging="360"/>
      </w:pPr>
      <w:rPr>
        <w:rFonts w:ascii="Arial" w:hAnsi="Arial" w:hint="default"/>
      </w:rPr>
    </w:lvl>
    <w:lvl w:ilvl="8" w:tplc="9640A10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A8C3994"/>
    <w:multiLevelType w:val="hybridMultilevel"/>
    <w:tmpl w:val="2DB0405A"/>
    <w:lvl w:ilvl="0" w:tplc="4F5E1BBA">
      <w:start w:val="1"/>
      <w:numFmt w:val="bullet"/>
      <w:lvlText w:val="•"/>
      <w:lvlJc w:val="left"/>
      <w:pPr>
        <w:tabs>
          <w:tab w:val="num" w:pos="360"/>
        </w:tabs>
        <w:ind w:left="360" w:hanging="360"/>
      </w:pPr>
      <w:rPr>
        <w:rFonts w:ascii="Arial" w:hAnsi="Arial" w:hint="default"/>
      </w:rPr>
    </w:lvl>
    <w:lvl w:ilvl="1" w:tplc="FA0C516E" w:tentative="1">
      <w:start w:val="1"/>
      <w:numFmt w:val="bullet"/>
      <w:lvlText w:val="•"/>
      <w:lvlJc w:val="left"/>
      <w:pPr>
        <w:tabs>
          <w:tab w:val="num" w:pos="1080"/>
        </w:tabs>
        <w:ind w:left="1080" w:hanging="360"/>
      </w:pPr>
      <w:rPr>
        <w:rFonts w:ascii="Arial" w:hAnsi="Arial" w:hint="default"/>
      </w:rPr>
    </w:lvl>
    <w:lvl w:ilvl="2" w:tplc="6088A704" w:tentative="1">
      <w:start w:val="1"/>
      <w:numFmt w:val="bullet"/>
      <w:lvlText w:val="•"/>
      <w:lvlJc w:val="left"/>
      <w:pPr>
        <w:tabs>
          <w:tab w:val="num" w:pos="1800"/>
        </w:tabs>
        <w:ind w:left="1800" w:hanging="360"/>
      </w:pPr>
      <w:rPr>
        <w:rFonts w:ascii="Arial" w:hAnsi="Arial" w:hint="default"/>
      </w:rPr>
    </w:lvl>
    <w:lvl w:ilvl="3" w:tplc="B08200F6" w:tentative="1">
      <w:start w:val="1"/>
      <w:numFmt w:val="bullet"/>
      <w:lvlText w:val="•"/>
      <w:lvlJc w:val="left"/>
      <w:pPr>
        <w:tabs>
          <w:tab w:val="num" w:pos="2520"/>
        </w:tabs>
        <w:ind w:left="2520" w:hanging="360"/>
      </w:pPr>
      <w:rPr>
        <w:rFonts w:ascii="Arial" w:hAnsi="Arial" w:hint="default"/>
      </w:rPr>
    </w:lvl>
    <w:lvl w:ilvl="4" w:tplc="38E617DA" w:tentative="1">
      <w:start w:val="1"/>
      <w:numFmt w:val="bullet"/>
      <w:lvlText w:val="•"/>
      <w:lvlJc w:val="left"/>
      <w:pPr>
        <w:tabs>
          <w:tab w:val="num" w:pos="3240"/>
        </w:tabs>
        <w:ind w:left="3240" w:hanging="360"/>
      </w:pPr>
      <w:rPr>
        <w:rFonts w:ascii="Arial" w:hAnsi="Arial" w:hint="default"/>
      </w:rPr>
    </w:lvl>
    <w:lvl w:ilvl="5" w:tplc="5F943EC8" w:tentative="1">
      <w:start w:val="1"/>
      <w:numFmt w:val="bullet"/>
      <w:lvlText w:val="•"/>
      <w:lvlJc w:val="left"/>
      <w:pPr>
        <w:tabs>
          <w:tab w:val="num" w:pos="3960"/>
        </w:tabs>
        <w:ind w:left="3960" w:hanging="360"/>
      </w:pPr>
      <w:rPr>
        <w:rFonts w:ascii="Arial" w:hAnsi="Arial" w:hint="default"/>
      </w:rPr>
    </w:lvl>
    <w:lvl w:ilvl="6" w:tplc="E2FEF0F8" w:tentative="1">
      <w:start w:val="1"/>
      <w:numFmt w:val="bullet"/>
      <w:lvlText w:val="•"/>
      <w:lvlJc w:val="left"/>
      <w:pPr>
        <w:tabs>
          <w:tab w:val="num" w:pos="4680"/>
        </w:tabs>
        <w:ind w:left="4680" w:hanging="360"/>
      </w:pPr>
      <w:rPr>
        <w:rFonts w:ascii="Arial" w:hAnsi="Arial" w:hint="default"/>
      </w:rPr>
    </w:lvl>
    <w:lvl w:ilvl="7" w:tplc="151876B0" w:tentative="1">
      <w:start w:val="1"/>
      <w:numFmt w:val="bullet"/>
      <w:lvlText w:val="•"/>
      <w:lvlJc w:val="left"/>
      <w:pPr>
        <w:tabs>
          <w:tab w:val="num" w:pos="5400"/>
        </w:tabs>
        <w:ind w:left="5400" w:hanging="360"/>
      </w:pPr>
      <w:rPr>
        <w:rFonts w:ascii="Arial" w:hAnsi="Arial" w:hint="default"/>
      </w:rPr>
    </w:lvl>
    <w:lvl w:ilvl="8" w:tplc="C4C2FAE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B9C7DB6"/>
    <w:multiLevelType w:val="hybridMultilevel"/>
    <w:tmpl w:val="05084E4C"/>
    <w:lvl w:ilvl="0" w:tplc="19D423B8">
      <w:start w:val="1"/>
      <w:numFmt w:val="bullet"/>
      <w:lvlText w:val="•"/>
      <w:lvlJc w:val="left"/>
      <w:pPr>
        <w:tabs>
          <w:tab w:val="num" w:pos="360"/>
        </w:tabs>
        <w:ind w:left="360" w:hanging="360"/>
      </w:pPr>
      <w:rPr>
        <w:rFonts w:ascii="Arial" w:hAnsi="Arial" w:hint="default"/>
      </w:rPr>
    </w:lvl>
    <w:lvl w:ilvl="1" w:tplc="D02E2A36" w:tentative="1">
      <w:start w:val="1"/>
      <w:numFmt w:val="bullet"/>
      <w:lvlText w:val="•"/>
      <w:lvlJc w:val="left"/>
      <w:pPr>
        <w:tabs>
          <w:tab w:val="num" w:pos="1080"/>
        </w:tabs>
        <w:ind w:left="1080" w:hanging="360"/>
      </w:pPr>
      <w:rPr>
        <w:rFonts w:ascii="Arial" w:hAnsi="Arial" w:hint="default"/>
      </w:rPr>
    </w:lvl>
    <w:lvl w:ilvl="2" w:tplc="A4D0657C" w:tentative="1">
      <w:start w:val="1"/>
      <w:numFmt w:val="bullet"/>
      <w:lvlText w:val="•"/>
      <w:lvlJc w:val="left"/>
      <w:pPr>
        <w:tabs>
          <w:tab w:val="num" w:pos="1800"/>
        </w:tabs>
        <w:ind w:left="1800" w:hanging="360"/>
      </w:pPr>
      <w:rPr>
        <w:rFonts w:ascii="Arial" w:hAnsi="Arial" w:hint="default"/>
      </w:rPr>
    </w:lvl>
    <w:lvl w:ilvl="3" w:tplc="D5221458" w:tentative="1">
      <w:start w:val="1"/>
      <w:numFmt w:val="bullet"/>
      <w:lvlText w:val="•"/>
      <w:lvlJc w:val="left"/>
      <w:pPr>
        <w:tabs>
          <w:tab w:val="num" w:pos="2520"/>
        </w:tabs>
        <w:ind w:left="2520" w:hanging="360"/>
      </w:pPr>
      <w:rPr>
        <w:rFonts w:ascii="Arial" w:hAnsi="Arial" w:hint="default"/>
      </w:rPr>
    </w:lvl>
    <w:lvl w:ilvl="4" w:tplc="BDC007F0" w:tentative="1">
      <w:start w:val="1"/>
      <w:numFmt w:val="bullet"/>
      <w:lvlText w:val="•"/>
      <w:lvlJc w:val="left"/>
      <w:pPr>
        <w:tabs>
          <w:tab w:val="num" w:pos="3240"/>
        </w:tabs>
        <w:ind w:left="3240" w:hanging="360"/>
      </w:pPr>
      <w:rPr>
        <w:rFonts w:ascii="Arial" w:hAnsi="Arial" w:hint="default"/>
      </w:rPr>
    </w:lvl>
    <w:lvl w:ilvl="5" w:tplc="D3423A7C" w:tentative="1">
      <w:start w:val="1"/>
      <w:numFmt w:val="bullet"/>
      <w:lvlText w:val="•"/>
      <w:lvlJc w:val="left"/>
      <w:pPr>
        <w:tabs>
          <w:tab w:val="num" w:pos="3960"/>
        </w:tabs>
        <w:ind w:left="3960" w:hanging="360"/>
      </w:pPr>
      <w:rPr>
        <w:rFonts w:ascii="Arial" w:hAnsi="Arial" w:hint="default"/>
      </w:rPr>
    </w:lvl>
    <w:lvl w:ilvl="6" w:tplc="F0021A1C" w:tentative="1">
      <w:start w:val="1"/>
      <w:numFmt w:val="bullet"/>
      <w:lvlText w:val="•"/>
      <w:lvlJc w:val="left"/>
      <w:pPr>
        <w:tabs>
          <w:tab w:val="num" w:pos="4680"/>
        </w:tabs>
        <w:ind w:left="4680" w:hanging="360"/>
      </w:pPr>
      <w:rPr>
        <w:rFonts w:ascii="Arial" w:hAnsi="Arial" w:hint="default"/>
      </w:rPr>
    </w:lvl>
    <w:lvl w:ilvl="7" w:tplc="25F827A6" w:tentative="1">
      <w:start w:val="1"/>
      <w:numFmt w:val="bullet"/>
      <w:lvlText w:val="•"/>
      <w:lvlJc w:val="left"/>
      <w:pPr>
        <w:tabs>
          <w:tab w:val="num" w:pos="5400"/>
        </w:tabs>
        <w:ind w:left="5400" w:hanging="360"/>
      </w:pPr>
      <w:rPr>
        <w:rFonts w:ascii="Arial" w:hAnsi="Arial" w:hint="default"/>
      </w:rPr>
    </w:lvl>
    <w:lvl w:ilvl="8" w:tplc="67B85B3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D0B0F9B"/>
    <w:multiLevelType w:val="hybridMultilevel"/>
    <w:tmpl w:val="B15E0736"/>
    <w:lvl w:ilvl="0" w:tplc="18607AEC">
      <w:start w:val="1"/>
      <w:numFmt w:val="bullet"/>
      <w:lvlText w:val="•"/>
      <w:lvlJc w:val="left"/>
      <w:pPr>
        <w:tabs>
          <w:tab w:val="num" w:pos="360"/>
        </w:tabs>
        <w:ind w:left="360" w:hanging="360"/>
      </w:pPr>
      <w:rPr>
        <w:rFonts w:ascii="Arial" w:hAnsi="Arial" w:hint="default"/>
      </w:rPr>
    </w:lvl>
    <w:lvl w:ilvl="1" w:tplc="1682BAC2" w:tentative="1">
      <w:start w:val="1"/>
      <w:numFmt w:val="bullet"/>
      <w:lvlText w:val="•"/>
      <w:lvlJc w:val="left"/>
      <w:pPr>
        <w:tabs>
          <w:tab w:val="num" w:pos="1080"/>
        </w:tabs>
        <w:ind w:left="1080" w:hanging="360"/>
      </w:pPr>
      <w:rPr>
        <w:rFonts w:ascii="Arial" w:hAnsi="Arial" w:hint="default"/>
      </w:rPr>
    </w:lvl>
    <w:lvl w:ilvl="2" w:tplc="4FF03408" w:tentative="1">
      <w:start w:val="1"/>
      <w:numFmt w:val="bullet"/>
      <w:lvlText w:val="•"/>
      <w:lvlJc w:val="left"/>
      <w:pPr>
        <w:tabs>
          <w:tab w:val="num" w:pos="1800"/>
        </w:tabs>
        <w:ind w:left="1800" w:hanging="360"/>
      </w:pPr>
      <w:rPr>
        <w:rFonts w:ascii="Arial" w:hAnsi="Arial" w:hint="default"/>
      </w:rPr>
    </w:lvl>
    <w:lvl w:ilvl="3" w:tplc="82E2BDFA" w:tentative="1">
      <w:start w:val="1"/>
      <w:numFmt w:val="bullet"/>
      <w:lvlText w:val="•"/>
      <w:lvlJc w:val="left"/>
      <w:pPr>
        <w:tabs>
          <w:tab w:val="num" w:pos="2520"/>
        </w:tabs>
        <w:ind w:left="2520" w:hanging="360"/>
      </w:pPr>
      <w:rPr>
        <w:rFonts w:ascii="Arial" w:hAnsi="Arial" w:hint="default"/>
      </w:rPr>
    </w:lvl>
    <w:lvl w:ilvl="4" w:tplc="B68E0518" w:tentative="1">
      <w:start w:val="1"/>
      <w:numFmt w:val="bullet"/>
      <w:lvlText w:val="•"/>
      <w:lvlJc w:val="left"/>
      <w:pPr>
        <w:tabs>
          <w:tab w:val="num" w:pos="3240"/>
        </w:tabs>
        <w:ind w:left="3240" w:hanging="360"/>
      </w:pPr>
      <w:rPr>
        <w:rFonts w:ascii="Arial" w:hAnsi="Arial" w:hint="default"/>
      </w:rPr>
    </w:lvl>
    <w:lvl w:ilvl="5" w:tplc="DBB2EF58" w:tentative="1">
      <w:start w:val="1"/>
      <w:numFmt w:val="bullet"/>
      <w:lvlText w:val="•"/>
      <w:lvlJc w:val="left"/>
      <w:pPr>
        <w:tabs>
          <w:tab w:val="num" w:pos="3960"/>
        </w:tabs>
        <w:ind w:left="3960" w:hanging="360"/>
      </w:pPr>
      <w:rPr>
        <w:rFonts w:ascii="Arial" w:hAnsi="Arial" w:hint="default"/>
      </w:rPr>
    </w:lvl>
    <w:lvl w:ilvl="6" w:tplc="C9A8B8CA" w:tentative="1">
      <w:start w:val="1"/>
      <w:numFmt w:val="bullet"/>
      <w:lvlText w:val="•"/>
      <w:lvlJc w:val="left"/>
      <w:pPr>
        <w:tabs>
          <w:tab w:val="num" w:pos="4680"/>
        </w:tabs>
        <w:ind w:left="4680" w:hanging="360"/>
      </w:pPr>
      <w:rPr>
        <w:rFonts w:ascii="Arial" w:hAnsi="Arial" w:hint="default"/>
      </w:rPr>
    </w:lvl>
    <w:lvl w:ilvl="7" w:tplc="B77807D4" w:tentative="1">
      <w:start w:val="1"/>
      <w:numFmt w:val="bullet"/>
      <w:lvlText w:val="•"/>
      <w:lvlJc w:val="left"/>
      <w:pPr>
        <w:tabs>
          <w:tab w:val="num" w:pos="5400"/>
        </w:tabs>
        <w:ind w:left="5400" w:hanging="360"/>
      </w:pPr>
      <w:rPr>
        <w:rFonts w:ascii="Arial" w:hAnsi="Arial" w:hint="default"/>
      </w:rPr>
    </w:lvl>
    <w:lvl w:ilvl="8" w:tplc="CB225FEA"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F735104"/>
    <w:multiLevelType w:val="hybridMultilevel"/>
    <w:tmpl w:val="A19C71DC"/>
    <w:lvl w:ilvl="0" w:tplc="9E4A1070">
      <w:start w:val="1"/>
      <w:numFmt w:val="bullet"/>
      <w:lvlText w:val="•"/>
      <w:lvlJc w:val="left"/>
      <w:pPr>
        <w:tabs>
          <w:tab w:val="num" w:pos="360"/>
        </w:tabs>
        <w:ind w:left="360" w:hanging="360"/>
      </w:pPr>
      <w:rPr>
        <w:rFonts w:ascii="Arial" w:hAnsi="Arial" w:hint="default"/>
      </w:rPr>
    </w:lvl>
    <w:lvl w:ilvl="1" w:tplc="FFCE4A04" w:tentative="1">
      <w:start w:val="1"/>
      <w:numFmt w:val="bullet"/>
      <w:lvlText w:val="•"/>
      <w:lvlJc w:val="left"/>
      <w:pPr>
        <w:tabs>
          <w:tab w:val="num" w:pos="1080"/>
        </w:tabs>
        <w:ind w:left="1080" w:hanging="360"/>
      </w:pPr>
      <w:rPr>
        <w:rFonts w:ascii="Arial" w:hAnsi="Arial" w:hint="default"/>
      </w:rPr>
    </w:lvl>
    <w:lvl w:ilvl="2" w:tplc="EF785600" w:tentative="1">
      <w:start w:val="1"/>
      <w:numFmt w:val="bullet"/>
      <w:lvlText w:val="•"/>
      <w:lvlJc w:val="left"/>
      <w:pPr>
        <w:tabs>
          <w:tab w:val="num" w:pos="1800"/>
        </w:tabs>
        <w:ind w:left="1800" w:hanging="360"/>
      </w:pPr>
      <w:rPr>
        <w:rFonts w:ascii="Arial" w:hAnsi="Arial" w:hint="default"/>
      </w:rPr>
    </w:lvl>
    <w:lvl w:ilvl="3" w:tplc="D598D9FA" w:tentative="1">
      <w:start w:val="1"/>
      <w:numFmt w:val="bullet"/>
      <w:lvlText w:val="•"/>
      <w:lvlJc w:val="left"/>
      <w:pPr>
        <w:tabs>
          <w:tab w:val="num" w:pos="2520"/>
        </w:tabs>
        <w:ind w:left="2520" w:hanging="360"/>
      </w:pPr>
      <w:rPr>
        <w:rFonts w:ascii="Arial" w:hAnsi="Arial" w:hint="default"/>
      </w:rPr>
    </w:lvl>
    <w:lvl w:ilvl="4" w:tplc="FF621790" w:tentative="1">
      <w:start w:val="1"/>
      <w:numFmt w:val="bullet"/>
      <w:lvlText w:val="•"/>
      <w:lvlJc w:val="left"/>
      <w:pPr>
        <w:tabs>
          <w:tab w:val="num" w:pos="3240"/>
        </w:tabs>
        <w:ind w:left="3240" w:hanging="360"/>
      </w:pPr>
      <w:rPr>
        <w:rFonts w:ascii="Arial" w:hAnsi="Arial" w:hint="default"/>
      </w:rPr>
    </w:lvl>
    <w:lvl w:ilvl="5" w:tplc="56902B7C" w:tentative="1">
      <w:start w:val="1"/>
      <w:numFmt w:val="bullet"/>
      <w:lvlText w:val="•"/>
      <w:lvlJc w:val="left"/>
      <w:pPr>
        <w:tabs>
          <w:tab w:val="num" w:pos="3960"/>
        </w:tabs>
        <w:ind w:left="3960" w:hanging="360"/>
      </w:pPr>
      <w:rPr>
        <w:rFonts w:ascii="Arial" w:hAnsi="Arial" w:hint="default"/>
      </w:rPr>
    </w:lvl>
    <w:lvl w:ilvl="6" w:tplc="97343A74" w:tentative="1">
      <w:start w:val="1"/>
      <w:numFmt w:val="bullet"/>
      <w:lvlText w:val="•"/>
      <w:lvlJc w:val="left"/>
      <w:pPr>
        <w:tabs>
          <w:tab w:val="num" w:pos="4680"/>
        </w:tabs>
        <w:ind w:left="4680" w:hanging="360"/>
      </w:pPr>
      <w:rPr>
        <w:rFonts w:ascii="Arial" w:hAnsi="Arial" w:hint="default"/>
      </w:rPr>
    </w:lvl>
    <w:lvl w:ilvl="7" w:tplc="CAAE0B1C" w:tentative="1">
      <w:start w:val="1"/>
      <w:numFmt w:val="bullet"/>
      <w:lvlText w:val="•"/>
      <w:lvlJc w:val="left"/>
      <w:pPr>
        <w:tabs>
          <w:tab w:val="num" w:pos="5400"/>
        </w:tabs>
        <w:ind w:left="5400" w:hanging="360"/>
      </w:pPr>
      <w:rPr>
        <w:rFonts w:ascii="Arial" w:hAnsi="Arial" w:hint="default"/>
      </w:rPr>
    </w:lvl>
    <w:lvl w:ilvl="8" w:tplc="973C824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0B6377E"/>
    <w:multiLevelType w:val="hybridMultilevel"/>
    <w:tmpl w:val="419A3062"/>
    <w:lvl w:ilvl="0" w:tplc="ADB68C12">
      <w:start w:val="1"/>
      <w:numFmt w:val="bullet"/>
      <w:lvlText w:val="•"/>
      <w:lvlJc w:val="left"/>
      <w:pPr>
        <w:tabs>
          <w:tab w:val="num" w:pos="360"/>
        </w:tabs>
        <w:ind w:left="360" w:hanging="360"/>
      </w:pPr>
      <w:rPr>
        <w:rFonts w:ascii="Arial" w:hAnsi="Arial" w:hint="default"/>
      </w:rPr>
    </w:lvl>
    <w:lvl w:ilvl="1" w:tplc="F7C8366A" w:tentative="1">
      <w:start w:val="1"/>
      <w:numFmt w:val="bullet"/>
      <w:lvlText w:val="•"/>
      <w:lvlJc w:val="left"/>
      <w:pPr>
        <w:tabs>
          <w:tab w:val="num" w:pos="1080"/>
        </w:tabs>
        <w:ind w:left="1080" w:hanging="360"/>
      </w:pPr>
      <w:rPr>
        <w:rFonts w:ascii="Arial" w:hAnsi="Arial" w:hint="default"/>
      </w:rPr>
    </w:lvl>
    <w:lvl w:ilvl="2" w:tplc="FB80E7C6" w:tentative="1">
      <w:start w:val="1"/>
      <w:numFmt w:val="bullet"/>
      <w:lvlText w:val="•"/>
      <w:lvlJc w:val="left"/>
      <w:pPr>
        <w:tabs>
          <w:tab w:val="num" w:pos="1800"/>
        </w:tabs>
        <w:ind w:left="1800" w:hanging="360"/>
      </w:pPr>
      <w:rPr>
        <w:rFonts w:ascii="Arial" w:hAnsi="Arial" w:hint="default"/>
      </w:rPr>
    </w:lvl>
    <w:lvl w:ilvl="3" w:tplc="5E3814BE" w:tentative="1">
      <w:start w:val="1"/>
      <w:numFmt w:val="bullet"/>
      <w:lvlText w:val="•"/>
      <w:lvlJc w:val="left"/>
      <w:pPr>
        <w:tabs>
          <w:tab w:val="num" w:pos="2520"/>
        </w:tabs>
        <w:ind w:left="2520" w:hanging="360"/>
      </w:pPr>
      <w:rPr>
        <w:rFonts w:ascii="Arial" w:hAnsi="Arial" w:hint="default"/>
      </w:rPr>
    </w:lvl>
    <w:lvl w:ilvl="4" w:tplc="0BAADAB0" w:tentative="1">
      <w:start w:val="1"/>
      <w:numFmt w:val="bullet"/>
      <w:lvlText w:val="•"/>
      <w:lvlJc w:val="left"/>
      <w:pPr>
        <w:tabs>
          <w:tab w:val="num" w:pos="3240"/>
        </w:tabs>
        <w:ind w:left="3240" w:hanging="360"/>
      </w:pPr>
      <w:rPr>
        <w:rFonts w:ascii="Arial" w:hAnsi="Arial" w:hint="default"/>
      </w:rPr>
    </w:lvl>
    <w:lvl w:ilvl="5" w:tplc="0D200586" w:tentative="1">
      <w:start w:val="1"/>
      <w:numFmt w:val="bullet"/>
      <w:lvlText w:val="•"/>
      <w:lvlJc w:val="left"/>
      <w:pPr>
        <w:tabs>
          <w:tab w:val="num" w:pos="3960"/>
        </w:tabs>
        <w:ind w:left="3960" w:hanging="360"/>
      </w:pPr>
      <w:rPr>
        <w:rFonts w:ascii="Arial" w:hAnsi="Arial" w:hint="default"/>
      </w:rPr>
    </w:lvl>
    <w:lvl w:ilvl="6" w:tplc="34FE6CDA" w:tentative="1">
      <w:start w:val="1"/>
      <w:numFmt w:val="bullet"/>
      <w:lvlText w:val="•"/>
      <w:lvlJc w:val="left"/>
      <w:pPr>
        <w:tabs>
          <w:tab w:val="num" w:pos="4680"/>
        </w:tabs>
        <w:ind w:left="4680" w:hanging="360"/>
      </w:pPr>
      <w:rPr>
        <w:rFonts w:ascii="Arial" w:hAnsi="Arial" w:hint="default"/>
      </w:rPr>
    </w:lvl>
    <w:lvl w:ilvl="7" w:tplc="403EF434" w:tentative="1">
      <w:start w:val="1"/>
      <w:numFmt w:val="bullet"/>
      <w:lvlText w:val="•"/>
      <w:lvlJc w:val="left"/>
      <w:pPr>
        <w:tabs>
          <w:tab w:val="num" w:pos="5400"/>
        </w:tabs>
        <w:ind w:left="5400" w:hanging="360"/>
      </w:pPr>
      <w:rPr>
        <w:rFonts w:ascii="Arial" w:hAnsi="Arial" w:hint="default"/>
      </w:rPr>
    </w:lvl>
    <w:lvl w:ilvl="8" w:tplc="1DDAB6D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565733A"/>
    <w:multiLevelType w:val="hybridMultilevel"/>
    <w:tmpl w:val="8DA8FB44"/>
    <w:lvl w:ilvl="0" w:tplc="238E5972">
      <w:start w:val="1"/>
      <w:numFmt w:val="bullet"/>
      <w:lvlText w:val="•"/>
      <w:lvlJc w:val="left"/>
      <w:pPr>
        <w:tabs>
          <w:tab w:val="num" w:pos="360"/>
        </w:tabs>
        <w:ind w:left="360" w:hanging="360"/>
      </w:pPr>
      <w:rPr>
        <w:rFonts w:ascii="Arial" w:hAnsi="Arial" w:hint="default"/>
      </w:rPr>
    </w:lvl>
    <w:lvl w:ilvl="1" w:tplc="C33A0CBA" w:tentative="1">
      <w:start w:val="1"/>
      <w:numFmt w:val="bullet"/>
      <w:lvlText w:val="•"/>
      <w:lvlJc w:val="left"/>
      <w:pPr>
        <w:tabs>
          <w:tab w:val="num" w:pos="1080"/>
        </w:tabs>
        <w:ind w:left="1080" w:hanging="360"/>
      </w:pPr>
      <w:rPr>
        <w:rFonts w:ascii="Arial" w:hAnsi="Arial" w:hint="default"/>
      </w:rPr>
    </w:lvl>
    <w:lvl w:ilvl="2" w:tplc="B4AEF7EA" w:tentative="1">
      <w:start w:val="1"/>
      <w:numFmt w:val="bullet"/>
      <w:lvlText w:val="•"/>
      <w:lvlJc w:val="left"/>
      <w:pPr>
        <w:tabs>
          <w:tab w:val="num" w:pos="1800"/>
        </w:tabs>
        <w:ind w:left="1800" w:hanging="360"/>
      </w:pPr>
      <w:rPr>
        <w:rFonts w:ascii="Arial" w:hAnsi="Arial" w:hint="default"/>
      </w:rPr>
    </w:lvl>
    <w:lvl w:ilvl="3" w:tplc="712C2E54" w:tentative="1">
      <w:start w:val="1"/>
      <w:numFmt w:val="bullet"/>
      <w:lvlText w:val="•"/>
      <w:lvlJc w:val="left"/>
      <w:pPr>
        <w:tabs>
          <w:tab w:val="num" w:pos="2520"/>
        </w:tabs>
        <w:ind w:left="2520" w:hanging="360"/>
      </w:pPr>
      <w:rPr>
        <w:rFonts w:ascii="Arial" w:hAnsi="Arial" w:hint="default"/>
      </w:rPr>
    </w:lvl>
    <w:lvl w:ilvl="4" w:tplc="D842EE9A" w:tentative="1">
      <w:start w:val="1"/>
      <w:numFmt w:val="bullet"/>
      <w:lvlText w:val="•"/>
      <w:lvlJc w:val="left"/>
      <w:pPr>
        <w:tabs>
          <w:tab w:val="num" w:pos="3240"/>
        </w:tabs>
        <w:ind w:left="3240" w:hanging="360"/>
      </w:pPr>
      <w:rPr>
        <w:rFonts w:ascii="Arial" w:hAnsi="Arial" w:hint="default"/>
      </w:rPr>
    </w:lvl>
    <w:lvl w:ilvl="5" w:tplc="49D0FDCA" w:tentative="1">
      <w:start w:val="1"/>
      <w:numFmt w:val="bullet"/>
      <w:lvlText w:val="•"/>
      <w:lvlJc w:val="left"/>
      <w:pPr>
        <w:tabs>
          <w:tab w:val="num" w:pos="3960"/>
        </w:tabs>
        <w:ind w:left="3960" w:hanging="360"/>
      </w:pPr>
      <w:rPr>
        <w:rFonts w:ascii="Arial" w:hAnsi="Arial" w:hint="default"/>
      </w:rPr>
    </w:lvl>
    <w:lvl w:ilvl="6" w:tplc="BC0CBD74" w:tentative="1">
      <w:start w:val="1"/>
      <w:numFmt w:val="bullet"/>
      <w:lvlText w:val="•"/>
      <w:lvlJc w:val="left"/>
      <w:pPr>
        <w:tabs>
          <w:tab w:val="num" w:pos="4680"/>
        </w:tabs>
        <w:ind w:left="4680" w:hanging="360"/>
      </w:pPr>
      <w:rPr>
        <w:rFonts w:ascii="Arial" w:hAnsi="Arial" w:hint="default"/>
      </w:rPr>
    </w:lvl>
    <w:lvl w:ilvl="7" w:tplc="B70843B8" w:tentative="1">
      <w:start w:val="1"/>
      <w:numFmt w:val="bullet"/>
      <w:lvlText w:val="•"/>
      <w:lvlJc w:val="left"/>
      <w:pPr>
        <w:tabs>
          <w:tab w:val="num" w:pos="5400"/>
        </w:tabs>
        <w:ind w:left="5400" w:hanging="360"/>
      </w:pPr>
      <w:rPr>
        <w:rFonts w:ascii="Arial" w:hAnsi="Arial" w:hint="default"/>
      </w:rPr>
    </w:lvl>
    <w:lvl w:ilvl="8" w:tplc="59BE225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6863F9C"/>
    <w:multiLevelType w:val="hybridMultilevel"/>
    <w:tmpl w:val="249AA99A"/>
    <w:lvl w:ilvl="0" w:tplc="E846597C">
      <w:start w:val="1"/>
      <w:numFmt w:val="bullet"/>
      <w:lvlText w:val="•"/>
      <w:lvlJc w:val="left"/>
      <w:pPr>
        <w:tabs>
          <w:tab w:val="num" w:pos="360"/>
        </w:tabs>
        <w:ind w:left="360" w:hanging="360"/>
      </w:pPr>
      <w:rPr>
        <w:rFonts w:ascii="Arial" w:hAnsi="Arial" w:hint="default"/>
      </w:rPr>
    </w:lvl>
    <w:lvl w:ilvl="1" w:tplc="7CDCA9DC" w:tentative="1">
      <w:start w:val="1"/>
      <w:numFmt w:val="bullet"/>
      <w:lvlText w:val="•"/>
      <w:lvlJc w:val="left"/>
      <w:pPr>
        <w:tabs>
          <w:tab w:val="num" w:pos="1080"/>
        </w:tabs>
        <w:ind w:left="1080" w:hanging="360"/>
      </w:pPr>
      <w:rPr>
        <w:rFonts w:ascii="Arial" w:hAnsi="Arial" w:hint="default"/>
      </w:rPr>
    </w:lvl>
    <w:lvl w:ilvl="2" w:tplc="DCB6C4D4" w:tentative="1">
      <w:start w:val="1"/>
      <w:numFmt w:val="bullet"/>
      <w:lvlText w:val="•"/>
      <w:lvlJc w:val="left"/>
      <w:pPr>
        <w:tabs>
          <w:tab w:val="num" w:pos="1800"/>
        </w:tabs>
        <w:ind w:left="1800" w:hanging="360"/>
      </w:pPr>
      <w:rPr>
        <w:rFonts w:ascii="Arial" w:hAnsi="Arial" w:hint="default"/>
      </w:rPr>
    </w:lvl>
    <w:lvl w:ilvl="3" w:tplc="775C6D86" w:tentative="1">
      <w:start w:val="1"/>
      <w:numFmt w:val="bullet"/>
      <w:lvlText w:val="•"/>
      <w:lvlJc w:val="left"/>
      <w:pPr>
        <w:tabs>
          <w:tab w:val="num" w:pos="2520"/>
        </w:tabs>
        <w:ind w:left="2520" w:hanging="360"/>
      </w:pPr>
      <w:rPr>
        <w:rFonts w:ascii="Arial" w:hAnsi="Arial" w:hint="default"/>
      </w:rPr>
    </w:lvl>
    <w:lvl w:ilvl="4" w:tplc="187A49FC" w:tentative="1">
      <w:start w:val="1"/>
      <w:numFmt w:val="bullet"/>
      <w:lvlText w:val="•"/>
      <w:lvlJc w:val="left"/>
      <w:pPr>
        <w:tabs>
          <w:tab w:val="num" w:pos="3240"/>
        </w:tabs>
        <w:ind w:left="3240" w:hanging="360"/>
      </w:pPr>
      <w:rPr>
        <w:rFonts w:ascii="Arial" w:hAnsi="Arial" w:hint="default"/>
      </w:rPr>
    </w:lvl>
    <w:lvl w:ilvl="5" w:tplc="AB78CA76" w:tentative="1">
      <w:start w:val="1"/>
      <w:numFmt w:val="bullet"/>
      <w:lvlText w:val="•"/>
      <w:lvlJc w:val="left"/>
      <w:pPr>
        <w:tabs>
          <w:tab w:val="num" w:pos="3960"/>
        </w:tabs>
        <w:ind w:left="3960" w:hanging="360"/>
      </w:pPr>
      <w:rPr>
        <w:rFonts w:ascii="Arial" w:hAnsi="Arial" w:hint="default"/>
      </w:rPr>
    </w:lvl>
    <w:lvl w:ilvl="6" w:tplc="874AC586" w:tentative="1">
      <w:start w:val="1"/>
      <w:numFmt w:val="bullet"/>
      <w:lvlText w:val="•"/>
      <w:lvlJc w:val="left"/>
      <w:pPr>
        <w:tabs>
          <w:tab w:val="num" w:pos="4680"/>
        </w:tabs>
        <w:ind w:left="4680" w:hanging="360"/>
      </w:pPr>
      <w:rPr>
        <w:rFonts w:ascii="Arial" w:hAnsi="Arial" w:hint="default"/>
      </w:rPr>
    </w:lvl>
    <w:lvl w:ilvl="7" w:tplc="179048E8" w:tentative="1">
      <w:start w:val="1"/>
      <w:numFmt w:val="bullet"/>
      <w:lvlText w:val="•"/>
      <w:lvlJc w:val="left"/>
      <w:pPr>
        <w:tabs>
          <w:tab w:val="num" w:pos="5400"/>
        </w:tabs>
        <w:ind w:left="5400" w:hanging="360"/>
      </w:pPr>
      <w:rPr>
        <w:rFonts w:ascii="Arial" w:hAnsi="Arial" w:hint="default"/>
      </w:rPr>
    </w:lvl>
    <w:lvl w:ilvl="8" w:tplc="6EF6484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9A44A7E"/>
    <w:multiLevelType w:val="hybridMultilevel"/>
    <w:tmpl w:val="1D82707A"/>
    <w:lvl w:ilvl="0" w:tplc="592A2534">
      <w:start w:val="1"/>
      <w:numFmt w:val="bullet"/>
      <w:lvlText w:val="•"/>
      <w:lvlJc w:val="left"/>
      <w:pPr>
        <w:tabs>
          <w:tab w:val="num" w:pos="360"/>
        </w:tabs>
        <w:ind w:left="360" w:hanging="360"/>
      </w:pPr>
      <w:rPr>
        <w:rFonts w:ascii="Arial" w:hAnsi="Arial" w:hint="default"/>
      </w:rPr>
    </w:lvl>
    <w:lvl w:ilvl="1" w:tplc="AEE2BD24" w:tentative="1">
      <w:start w:val="1"/>
      <w:numFmt w:val="bullet"/>
      <w:lvlText w:val="•"/>
      <w:lvlJc w:val="left"/>
      <w:pPr>
        <w:tabs>
          <w:tab w:val="num" w:pos="1080"/>
        </w:tabs>
        <w:ind w:left="1080" w:hanging="360"/>
      </w:pPr>
      <w:rPr>
        <w:rFonts w:ascii="Arial" w:hAnsi="Arial" w:hint="default"/>
      </w:rPr>
    </w:lvl>
    <w:lvl w:ilvl="2" w:tplc="A3AA5018" w:tentative="1">
      <w:start w:val="1"/>
      <w:numFmt w:val="bullet"/>
      <w:lvlText w:val="•"/>
      <w:lvlJc w:val="left"/>
      <w:pPr>
        <w:tabs>
          <w:tab w:val="num" w:pos="1800"/>
        </w:tabs>
        <w:ind w:left="1800" w:hanging="360"/>
      </w:pPr>
      <w:rPr>
        <w:rFonts w:ascii="Arial" w:hAnsi="Arial" w:hint="default"/>
      </w:rPr>
    </w:lvl>
    <w:lvl w:ilvl="3" w:tplc="05A00798" w:tentative="1">
      <w:start w:val="1"/>
      <w:numFmt w:val="bullet"/>
      <w:lvlText w:val="•"/>
      <w:lvlJc w:val="left"/>
      <w:pPr>
        <w:tabs>
          <w:tab w:val="num" w:pos="2520"/>
        </w:tabs>
        <w:ind w:left="2520" w:hanging="360"/>
      </w:pPr>
      <w:rPr>
        <w:rFonts w:ascii="Arial" w:hAnsi="Arial" w:hint="default"/>
      </w:rPr>
    </w:lvl>
    <w:lvl w:ilvl="4" w:tplc="B47ED69E" w:tentative="1">
      <w:start w:val="1"/>
      <w:numFmt w:val="bullet"/>
      <w:lvlText w:val="•"/>
      <w:lvlJc w:val="left"/>
      <w:pPr>
        <w:tabs>
          <w:tab w:val="num" w:pos="3240"/>
        </w:tabs>
        <w:ind w:left="3240" w:hanging="360"/>
      </w:pPr>
      <w:rPr>
        <w:rFonts w:ascii="Arial" w:hAnsi="Arial" w:hint="default"/>
      </w:rPr>
    </w:lvl>
    <w:lvl w:ilvl="5" w:tplc="286E5952" w:tentative="1">
      <w:start w:val="1"/>
      <w:numFmt w:val="bullet"/>
      <w:lvlText w:val="•"/>
      <w:lvlJc w:val="left"/>
      <w:pPr>
        <w:tabs>
          <w:tab w:val="num" w:pos="3960"/>
        </w:tabs>
        <w:ind w:left="3960" w:hanging="360"/>
      </w:pPr>
      <w:rPr>
        <w:rFonts w:ascii="Arial" w:hAnsi="Arial" w:hint="default"/>
      </w:rPr>
    </w:lvl>
    <w:lvl w:ilvl="6" w:tplc="FAD8F0CA" w:tentative="1">
      <w:start w:val="1"/>
      <w:numFmt w:val="bullet"/>
      <w:lvlText w:val="•"/>
      <w:lvlJc w:val="left"/>
      <w:pPr>
        <w:tabs>
          <w:tab w:val="num" w:pos="4680"/>
        </w:tabs>
        <w:ind w:left="4680" w:hanging="360"/>
      </w:pPr>
      <w:rPr>
        <w:rFonts w:ascii="Arial" w:hAnsi="Arial" w:hint="default"/>
      </w:rPr>
    </w:lvl>
    <w:lvl w:ilvl="7" w:tplc="F7AE57EC" w:tentative="1">
      <w:start w:val="1"/>
      <w:numFmt w:val="bullet"/>
      <w:lvlText w:val="•"/>
      <w:lvlJc w:val="left"/>
      <w:pPr>
        <w:tabs>
          <w:tab w:val="num" w:pos="5400"/>
        </w:tabs>
        <w:ind w:left="5400" w:hanging="360"/>
      </w:pPr>
      <w:rPr>
        <w:rFonts w:ascii="Arial" w:hAnsi="Arial" w:hint="default"/>
      </w:rPr>
    </w:lvl>
    <w:lvl w:ilvl="8" w:tplc="8338607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0EC27DA"/>
    <w:multiLevelType w:val="hybridMultilevel"/>
    <w:tmpl w:val="31225538"/>
    <w:lvl w:ilvl="0" w:tplc="BA4EFA08">
      <w:start w:val="1"/>
      <w:numFmt w:val="bullet"/>
      <w:lvlText w:val="•"/>
      <w:lvlJc w:val="left"/>
      <w:pPr>
        <w:tabs>
          <w:tab w:val="num" w:pos="360"/>
        </w:tabs>
        <w:ind w:left="360" w:hanging="360"/>
      </w:pPr>
      <w:rPr>
        <w:rFonts w:ascii="Arial" w:hAnsi="Arial" w:hint="default"/>
      </w:rPr>
    </w:lvl>
    <w:lvl w:ilvl="1" w:tplc="AB5460AA" w:tentative="1">
      <w:start w:val="1"/>
      <w:numFmt w:val="bullet"/>
      <w:lvlText w:val="•"/>
      <w:lvlJc w:val="left"/>
      <w:pPr>
        <w:tabs>
          <w:tab w:val="num" w:pos="1080"/>
        </w:tabs>
        <w:ind w:left="1080" w:hanging="360"/>
      </w:pPr>
      <w:rPr>
        <w:rFonts w:ascii="Arial" w:hAnsi="Arial" w:hint="default"/>
      </w:rPr>
    </w:lvl>
    <w:lvl w:ilvl="2" w:tplc="ED742F7A" w:tentative="1">
      <w:start w:val="1"/>
      <w:numFmt w:val="bullet"/>
      <w:lvlText w:val="•"/>
      <w:lvlJc w:val="left"/>
      <w:pPr>
        <w:tabs>
          <w:tab w:val="num" w:pos="1800"/>
        </w:tabs>
        <w:ind w:left="1800" w:hanging="360"/>
      </w:pPr>
      <w:rPr>
        <w:rFonts w:ascii="Arial" w:hAnsi="Arial" w:hint="default"/>
      </w:rPr>
    </w:lvl>
    <w:lvl w:ilvl="3" w:tplc="DC287126" w:tentative="1">
      <w:start w:val="1"/>
      <w:numFmt w:val="bullet"/>
      <w:lvlText w:val="•"/>
      <w:lvlJc w:val="left"/>
      <w:pPr>
        <w:tabs>
          <w:tab w:val="num" w:pos="2520"/>
        </w:tabs>
        <w:ind w:left="2520" w:hanging="360"/>
      </w:pPr>
      <w:rPr>
        <w:rFonts w:ascii="Arial" w:hAnsi="Arial" w:hint="default"/>
      </w:rPr>
    </w:lvl>
    <w:lvl w:ilvl="4" w:tplc="4F76B248" w:tentative="1">
      <w:start w:val="1"/>
      <w:numFmt w:val="bullet"/>
      <w:lvlText w:val="•"/>
      <w:lvlJc w:val="left"/>
      <w:pPr>
        <w:tabs>
          <w:tab w:val="num" w:pos="3240"/>
        </w:tabs>
        <w:ind w:left="3240" w:hanging="360"/>
      </w:pPr>
      <w:rPr>
        <w:rFonts w:ascii="Arial" w:hAnsi="Arial" w:hint="default"/>
      </w:rPr>
    </w:lvl>
    <w:lvl w:ilvl="5" w:tplc="F7AC1EB4" w:tentative="1">
      <w:start w:val="1"/>
      <w:numFmt w:val="bullet"/>
      <w:lvlText w:val="•"/>
      <w:lvlJc w:val="left"/>
      <w:pPr>
        <w:tabs>
          <w:tab w:val="num" w:pos="3960"/>
        </w:tabs>
        <w:ind w:left="3960" w:hanging="360"/>
      </w:pPr>
      <w:rPr>
        <w:rFonts w:ascii="Arial" w:hAnsi="Arial" w:hint="default"/>
      </w:rPr>
    </w:lvl>
    <w:lvl w:ilvl="6" w:tplc="216EC69E" w:tentative="1">
      <w:start w:val="1"/>
      <w:numFmt w:val="bullet"/>
      <w:lvlText w:val="•"/>
      <w:lvlJc w:val="left"/>
      <w:pPr>
        <w:tabs>
          <w:tab w:val="num" w:pos="4680"/>
        </w:tabs>
        <w:ind w:left="4680" w:hanging="360"/>
      </w:pPr>
      <w:rPr>
        <w:rFonts w:ascii="Arial" w:hAnsi="Arial" w:hint="default"/>
      </w:rPr>
    </w:lvl>
    <w:lvl w:ilvl="7" w:tplc="3252DE5A" w:tentative="1">
      <w:start w:val="1"/>
      <w:numFmt w:val="bullet"/>
      <w:lvlText w:val="•"/>
      <w:lvlJc w:val="left"/>
      <w:pPr>
        <w:tabs>
          <w:tab w:val="num" w:pos="5400"/>
        </w:tabs>
        <w:ind w:left="5400" w:hanging="360"/>
      </w:pPr>
      <w:rPr>
        <w:rFonts w:ascii="Arial" w:hAnsi="Arial" w:hint="default"/>
      </w:rPr>
    </w:lvl>
    <w:lvl w:ilvl="8" w:tplc="C5F0090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11563BC"/>
    <w:multiLevelType w:val="hybridMultilevel"/>
    <w:tmpl w:val="C214173A"/>
    <w:lvl w:ilvl="0" w:tplc="659ED28A">
      <w:start w:val="1"/>
      <w:numFmt w:val="bullet"/>
      <w:lvlText w:val="•"/>
      <w:lvlJc w:val="left"/>
      <w:pPr>
        <w:tabs>
          <w:tab w:val="num" w:pos="360"/>
        </w:tabs>
        <w:ind w:left="360" w:hanging="360"/>
      </w:pPr>
      <w:rPr>
        <w:rFonts w:ascii="Arial" w:hAnsi="Arial" w:hint="default"/>
      </w:rPr>
    </w:lvl>
    <w:lvl w:ilvl="1" w:tplc="717892D0" w:tentative="1">
      <w:start w:val="1"/>
      <w:numFmt w:val="bullet"/>
      <w:lvlText w:val="•"/>
      <w:lvlJc w:val="left"/>
      <w:pPr>
        <w:tabs>
          <w:tab w:val="num" w:pos="1080"/>
        </w:tabs>
        <w:ind w:left="1080" w:hanging="360"/>
      </w:pPr>
      <w:rPr>
        <w:rFonts w:ascii="Arial" w:hAnsi="Arial" w:hint="default"/>
      </w:rPr>
    </w:lvl>
    <w:lvl w:ilvl="2" w:tplc="BC963FC8" w:tentative="1">
      <w:start w:val="1"/>
      <w:numFmt w:val="bullet"/>
      <w:lvlText w:val="•"/>
      <w:lvlJc w:val="left"/>
      <w:pPr>
        <w:tabs>
          <w:tab w:val="num" w:pos="1800"/>
        </w:tabs>
        <w:ind w:left="1800" w:hanging="360"/>
      </w:pPr>
      <w:rPr>
        <w:rFonts w:ascii="Arial" w:hAnsi="Arial" w:hint="default"/>
      </w:rPr>
    </w:lvl>
    <w:lvl w:ilvl="3" w:tplc="71089F0A" w:tentative="1">
      <w:start w:val="1"/>
      <w:numFmt w:val="bullet"/>
      <w:lvlText w:val="•"/>
      <w:lvlJc w:val="left"/>
      <w:pPr>
        <w:tabs>
          <w:tab w:val="num" w:pos="2520"/>
        </w:tabs>
        <w:ind w:left="2520" w:hanging="360"/>
      </w:pPr>
      <w:rPr>
        <w:rFonts w:ascii="Arial" w:hAnsi="Arial" w:hint="default"/>
      </w:rPr>
    </w:lvl>
    <w:lvl w:ilvl="4" w:tplc="BFD61AEC" w:tentative="1">
      <w:start w:val="1"/>
      <w:numFmt w:val="bullet"/>
      <w:lvlText w:val="•"/>
      <w:lvlJc w:val="left"/>
      <w:pPr>
        <w:tabs>
          <w:tab w:val="num" w:pos="3240"/>
        </w:tabs>
        <w:ind w:left="3240" w:hanging="360"/>
      </w:pPr>
      <w:rPr>
        <w:rFonts w:ascii="Arial" w:hAnsi="Arial" w:hint="default"/>
      </w:rPr>
    </w:lvl>
    <w:lvl w:ilvl="5" w:tplc="1D7A5A0E" w:tentative="1">
      <w:start w:val="1"/>
      <w:numFmt w:val="bullet"/>
      <w:lvlText w:val="•"/>
      <w:lvlJc w:val="left"/>
      <w:pPr>
        <w:tabs>
          <w:tab w:val="num" w:pos="3960"/>
        </w:tabs>
        <w:ind w:left="3960" w:hanging="360"/>
      </w:pPr>
      <w:rPr>
        <w:rFonts w:ascii="Arial" w:hAnsi="Arial" w:hint="default"/>
      </w:rPr>
    </w:lvl>
    <w:lvl w:ilvl="6" w:tplc="58CE3FE8" w:tentative="1">
      <w:start w:val="1"/>
      <w:numFmt w:val="bullet"/>
      <w:lvlText w:val="•"/>
      <w:lvlJc w:val="left"/>
      <w:pPr>
        <w:tabs>
          <w:tab w:val="num" w:pos="4680"/>
        </w:tabs>
        <w:ind w:left="4680" w:hanging="360"/>
      </w:pPr>
      <w:rPr>
        <w:rFonts w:ascii="Arial" w:hAnsi="Arial" w:hint="default"/>
      </w:rPr>
    </w:lvl>
    <w:lvl w:ilvl="7" w:tplc="FE464E42" w:tentative="1">
      <w:start w:val="1"/>
      <w:numFmt w:val="bullet"/>
      <w:lvlText w:val="•"/>
      <w:lvlJc w:val="left"/>
      <w:pPr>
        <w:tabs>
          <w:tab w:val="num" w:pos="5400"/>
        </w:tabs>
        <w:ind w:left="5400" w:hanging="360"/>
      </w:pPr>
      <w:rPr>
        <w:rFonts w:ascii="Arial" w:hAnsi="Arial" w:hint="default"/>
      </w:rPr>
    </w:lvl>
    <w:lvl w:ilvl="8" w:tplc="BE10E06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8882301"/>
    <w:multiLevelType w:val="hybridMultilevel"/>
    <w:tmpl w:val="38244D32"/>
    <w:lvl w:ilvl="0" w:tplc="F6560B1A">
      <w:start w:val="1"/>
      <w:numFmt w:val="bullet"/>
      <w:lvlText w:val="•"/>
      <w:lvlJc w:val="left"/>
      <w:pPr>
        <w:tabs>
          <w:tab w:val="num" w:pos="360"/>
        </w:tabs>
        <w:ind w:left="360" w:hanging="360"/>
      </w:pPr>
      <w:rPr>
        <w:rFonts w:ascii="Arial" w:hAnsi="Arial" w:hint="default"/>
      </w:rPr>
    </w:lvl>
    <w:lvl w:ilvl="1" w:tplc="1EC0001C" w:tentative="1">
      <w:start w:val="1"/>
      <w:numFmt w:val="bullet"/>
      <w:lvlText w:val="•"/>
      <w:lvlJc w:val="left"/>
      <w:pPr>
        <w:tabs>
          <w:tab w:val="num" w:pos="1080"/>
        </w:tabs>
        <w:ind w:left="1080" w:hanging="360"/>
      </w:pPr>
      <w:rPr>
        <w:rFonts w:ascii="Arial" w:hAnsi="Arial" w:hint="default"/>
      </w:rPr>
    </w:lvl>
    <w:lvl w:ilvl="2" w:tplc="A9387248" w:tentative="1">
      <w:start w:val="1"/>
      <w:numFmt w:val="bullet"/>
      <w:lvlText w:val="•"/>
      <w:lvlJc w:val="left"/>
      <w:pPr>
        <w:tabs>
          <w:tab w:val="num" w:pos="1800"/>
        </w:tabs>
        <w:ind w:left="1800" w:hanging="360"/>
      </w:pPr>
      <w:rPr>
        <w:rFonts w:ascii="Arial" w:hAnsi="Arial" w:hint="default"/>
      </w:rPr>
    </w:lvl>
    <w:lvl w:ilvl="3" w:tplc="BD24A5B6" w:tentative="1">
      <w:start w:val="1"/>
      <w:numFmt w:val="bullet"/>
      <w:lvlText w:val="•"/>
      <w:lvlJc w:val="left"/>
      <w:pPr>
        <w:tabs>
          <w:tab w:val="num" w:pos="2520"/>
        </w:tabs>
        <w:ind w:left="2520" w:hanging="360"/>
      </w:pPr>
      <w:rPr>
        <w:rFonts w:ascii="Arial" w:hAnsi="Arial" w:hint="default"/>
      </w:rPr>
    </w:lvl>
    <w:lvl w:ilvl="4" w:tplc="E6C490DA" w:tentative="1">
      <w:start w:val="1"/>
      <w:numFmt w:val="bullet"/>
      <w:lvlText w:val="•"/>
      <w:lvlJc w:val="left"/>
      <w:pPr>
        <w:tabs>
          <w:tab w:val="num" w:pos="3240"/>
        </w:tabs>
        <w:ind w:left="3240" w:hanging="360"/>
      </w:pPr>
      <w:rPr>
        <w:rFonts w:ascii="Arial" w:hAnsi="Arial" w:hint="default"/>
      </w:rPr>
    </w:lvl>
    <w:lvl w:ilvl="5" w:tplc="86B449B8" w:tentative="1">
      <w:start w:val="1"/>
      <w:numFmt w:val="bullet"/>
      <w:lvlText w:val="•"/>
      <w:lvlJc w:val="left"/>
      <w:pPr>
        <w:tabs>
          <w:tab w:val="num" w:pos="3960"/>
        </w:tabs>
        <w:ind w:left="3960" w:hanging="360"/>
      </w:pPr>
      <w:rPr>
        <w:rFonts w:ascii="Arial" w:hAnsi="Arial" w:hint="default"/>
      </w:rPr>
    </w:lvl>
    <w:lvl w:ilvl="6" w:tplc="A22058DA" w:tentative="1">
      <w:start w:val="1"/>
      <w:numFmt w:val="bullet"/>
      <w:lvlText w:val="•"/>
      <w:lvlJc w:val="left"/>
      <w:pPr>
        <w:tabs>
          <w:tab w:val="num" w:pos="4680"/>
        </w:tabs>
        <w:ind w:left="4680" w:hanging="360"/>
      </w:pPr>
      <w:rPr>
        <w:rFonts w:ascii="Arial" w:hAnsi="Arial" w:hint="default"/>
      </w:rPr>
    </w:lvl>
    <w:lvl w:ilvl="7" w:tplc="FBB4B876" w:tentative="1">
      <w:start w:val="1"/>
      <w:numFmt w:val="bullet"/>
      <w:lvlText w:val="•"/>
      <w:lvlJc w:val="left"/>
      <w:pPr>
        <w:tabs>
          <w:tab w:val="num" w:pos="5400"/>
        </w:tabs>
        <w:ind w:left="5400" w:hanging="360"/>
      </w:pPr>
      <w:rPr>
        <w:rFonts w:ascii="Arial" w:hAnsi="Arial" w:hint="default"/>
      </w:rPr>
    </w:lvl>
    <w:lvl w:ilvl="8" w:tplc="21201F3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88A6D7F"/>
    <w:multiLevelType w:val="hybridMultilevel"/>
    <w:tmpl w:val="BF965C16"/>
    <w:lvl w:ilvl="0" w:tplc="50AC63A2">
      <w:start w:val="1"/>
      <w:numFmt w:val="bullet"/>
      <w:lvlText w:val="•"/>
      <w:lvlJc w:val="left"/>
      <w:pPr>
        <w:tabs>
          <w:tab w:val="num" w:pos="360"/>
        </w:tabs>
        <w:ind w:left="360" w:hanging="360"/>
      </w:pPr>
      <w:rPr>
        <w:rFonts w:ascii="Arial" w:hAnsi="Arial" w:hint="default"/>
      </w:rPr>
    </w:lvl>
    <w:lvl w:ilvl="1" w:tplc="BA968E16" w:tentative="1">
      <w:start w:val="1"/>
      <w:numFmt w:val="bullet"/>
      <w:lvlText w:val="•"/>
      <w:lvlJc w:val="left"/>
      <w:pPr>
        <w:tabs>
          <w:tab w:val="num" w:pos="1080"/>
        </w:tabs>
        <w:ind w:left="1080" w:hanging="360"/>
      </w:pPr>
      <w:rPr>
        <w:rFonts w:ascii="Arial" w:hAnsi="Arial" w:hint="default"/>
      </w:rPr>
    </w:lvl>
    <w:lvl w:ilvl="2" w:tplc="56B006D4" w:tentative="1">
      <w:start w:val="1"/>
      <w:numFmt w:val="bullet"/>
      <w:lvlText w:val="•"/>
      <w:lvlJc w:val="left"/>
      <w:pPr>
        <w:tabs>
          <w:tab w:val="num" w:pos="1800"/>
        </w:tabs>
        <w:ind w:left="1800" w:hanging="360"/>
      </w:pPr>
      <w:rPr>
        <w:rFonts w:ascii="Arial" w:hAnsi="Arial" w:hint="default"/>
      </w:rPr>
    </w:lvl>
    <w:lvl w:ilvl="3" w:tplc="36388E8E" w:tentative="1">
      <w:start w:val="1"/>
      <w:numFmt w:val="bullet"/>
      <w:lvlText w:val="•"/>
      <w:lvlJc w:val="left"/>
      <w:pPr>
        <w:tabs>
          <w:tab w:val="num" w:pos="2520"/>
        </w:tabs>
        <w:ind w:left="2520" w:hanging="360"/>
      </w:pPr>
      <w:rPr>
        <w:rFonts w:ascii="Arial" w:hAnsi="Arial" w:hint="default"/>
      </w:rPr>
    </w:lvl>
    <w:lvl w:ilvl="4" w:tplc="77EC0396" w:tentative="1">
      <w:start w:val="1"/>
      <w:numFmt w:val="bullet"/>
      <w:lvlText w:val="•"/>
      <w:lvlJc w:val="left"/>
      <w:pPr>
        <w:tabs>
          <w:tab w:val="num" w:pos="3240"/>
        </w:tabs>
        <w:ind w:left="3240" w:hanging="360"/>
      </w:pPr>
      <w:rPr>
        <w:rFonts w:ascii="Arial" w:hAnsi="Arial" w:hint="default"/>
      </w:rPr>
    </w:lvl>
    <w:lvl w:ilvl="5" w:tplc="0388C8E8" w:tentative="1">
      <w:start w:val="1"/>
      <w:numFmt w:val="bullet"/>
      <w:lvlText w:val="•"/>
      <w:lvlJc w:val="left"/>
      <w:pPr>
        <w:tabs>
          <w:tab w:val="num" w:pos="3960"/>
        </w:tabs>
        <w:ind w:left="3960" w:hanging="360"/>
      </w:pPr>
      <w:rPr>
        <w:rFonts w:ascii="Arial" w:hAnsi="Arial" w:hint="default"/>
      </w:rPr>
    </w:lvl>
    <w:lvl w:ilvl="6" w:tplc="E05CA61E" w:tentative="1">
      <w:start w:val="1"/>
      <w:numFmt w:val="bullet"/>
      <w:lvlText w:val="•"/>
      <w:lvlJc w:val="left"/>
      <w:pPr>
        <w:tabs>
          <w:tab w:val="num" w:pos="4680"/>
        </w:tabs>
        <w:ind w:left="4680" w:hanging="360"/>
      </w:pPr>
      <w:rPr>
        <w:rFonts w:ascii="Arial" w:hAnsi="Arial" w:hint="default"/>
      </w:rPr>
    </w:lvl>
    <w:lvl w:ilvl="7" w:tplc="77EC2FCC" w:tentative="1">
      <w:start w:val="1"/>
      <w:numFmt w:val="bullet"/>
      <w:lvlText w:val="•"/>
      <w:lvlJc w:val="left"/>
      <w:pPr>
        <w:tabs>
          <w:tab w:val="num" w:pos="5400"/>
        </w:tabs>
        <w:ind w:left="5400" w:hanging="360"/>
      </w:pPr>
      <w:rPr>
        <w:rFonts w:ascii="Arial" w:hAnsi="Arial" w:hint="default"/>
      </w:rPr>
    </w:lvl>
    <w:lvl w:ilvl="8" w:tplc="0FD232C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9776795"/>
    <w:multiLevelType w:val="hybridMultilevel"/>
    <w:tmpl w:val="25EC1F2C"/>
    <w:lvl w:ilvl="0" w:tplc="50901BFA">
      <w:start w:val="1"/>
      <w:numFmt w:val="bullet"/>
      <w:lvlText w:val="•"/>
      <w:lvlJc w:val="left"/>
      <w:pPr>
        <w:tabs>
          <w:tab w:val="num" w:pos="360"/>
        </w:tabs>
        <w:ind w:left="360" w:hanging="360"/>
      </w:pPr>
      <w:rPr>
        <w:rFonts w:ascii="Arial" w:hAnsi="Arial" w:hint="default"/>
      </w:rPr>
    </w:lvl>
    <w:lvl w:ilvl="1" w:tplc="CC8C9966" w:tentative="1">
      <w:start w:val="1"/>
      <w:numFmt w:val="bullet"/>
      <w:lvlText w:val="•"/>
      <w:lvlJc w:val="left"/>
      <w:pPr>
        <w:tabs>
          <w:tab w:val="num" w:pos="1080"/>
        </w:tabs>
        <w:ind w:left="1080" w:hanging="360"/>
      </w:pPr>
      <w:rPr>
        <w:rFonts w:ascii="Arial" w:hAnsi="Arial" w:hint="default"/>
      </w:rPr>
    </w:lvl>
    <w:lvl w:ilvl="2" w:tplc="609CD708" w:tentative="1">
      <w:start w:val="1"/>
      <w:numFmt w:val="bullet"/>
      <w:lvlText w:val="•"/>
      <w:lvlJc w:val="left"/>
      <w:pPr>
        <w:tabs>
          <w:tab w:val="num" w:pos="1800"/>
        </w:tabs>
        <w:ind w:left="1800" w:hanging="360"/>
      </w:pPr>
      <w:rPr>
        <w:rFonts w:ascii="Arial" w:hAnsi="Arial" w:hint="default"/>
      </w:rPr>
    </w:lvl>
    <w:lvl w:ilvl="3" w:tplc="CF5C8D00" w:tentative="1">
      <w:start w:val="1"/>
      <w:numFmt w:val="bullet"/>
      <w:lvlText w:val="•"/>
      <w:lvlJc w:val="left"/>
      <w:pPr>
        <w:tabs>
          <w:tab w:val="num" w:pos="2520"/>
        </w:tabs>
        <w:ind w:left="2520" w:hanging="360"/>
      </w:pPr>
      <w:rPr>
        <w:rFonts w:ascii="Arial" w:hAnsi="Arial" w:hint="default"/>
      </w:rPr>
    </w:lvl>
    <w:lvl w:ilvl="4" w:tplc="CD46B236" w:tentative="1">
      <w:start w:val="1"/>
      <w:numFmt w:val="bullet"/>
      <w:lvlText w:val="•"/>
      <w:lvlJc w:val="left"/>
      <w:pPr>
        <w:tabs>
          <w:tab w:val="num" w:pos="3240"/>
        </w:tabs>
        <w:ind w:left="3240" w:hanging="360"/>
      </w:pPr>
      <w:rPr>
        <w:rFonts w:ascii="Arial" w:hAnsi="Arial" w:hint="default"/>
      </w:rPr>
    </w:lvl>
    <w:lvl w:ilvl="5" w:tplc="4ACE42BA" w:tentative="1">
      <w:start w:val="1"/>
      <w:numFmt w:val="bullet"/>
      <w:lvlText w:val="•"/>
      <w:lvlJc w:val="left"/>
      <w:pPr>
        <w:tabs>
          <w:tab w:val="num" w:pos="3960"/>
        </w:tabs>
        <w:ind w:left="3960" w:hanging="360"/>
      </w:pPr>
      <w:rPr>
        <w:rFonts w:ascii="Arial" w:hAnsi="Arial" w:hint="default"/>
      </w:rPr>
    </w:lvl>
    <w:lvl w:ilvl="6" w:tplc="286E6DDE" w:tentative="1">
      <w:start w:val="1"/>
      <w:numFmt w:val="bullet"/>
      <w:lvlText w:val="•"/>
      <w:lvlJc w:val="left"/>
      <w:pPr>
        <w:tabs>
          <w:tab w:val="num" w:pos="4680"/>
        </w:tabs>
        <w:ind w:left="4680" w:hanging="360"/>
      </w:pPr>
      <w:rPr>
        <w:rFonts w:ascii="Arial" w:hAnsi="Arial" w:hint="default"/>
      </w:rPr>
    </w:lvl>
    <w:lvl w:ilvl="7" w:tplc="58460B26" w:tentative="1">
      <w:start w:val="1"/>
      <w:numFmt w:val="bullet"/>
      <w:lvlText w:val="•"/>
      <w:lvlJc w:val="left"/>
      <w:pPr>
        <w:tabs>
          <w:tab w:val="num" w:pos="5400"/>
        </w:tabs>
        <w:ind w:left="5400" w:hanging="360"/>
      </w:pPr>
      <w:rPr>
        <w:rFonts w:ascii="Arial" w:hAnsi="Arial" w:hint="default"/>
      </w:rPr>
    </w:lvl>
    <w:lvl w:ilvl="8" w:tplc="1762927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98764C0"/>
    <w:multiLevelType w:val="hybridMultilevel"/>
    <w:tmpl w:val="B86ED896"/>
    <w:lvl w:ilvl="0" w:tplc="9FC61E14">
      <w:start w:val="1"/>
      <w:numFmt w:val="bullet"/>
      <w:lvlText w:val="•"/>
      <w:lvlJc w:val="left"/>
      <w:pPr>
        <w:tabs>
          <w:tab w:val="num" w:pos="360"/>
        </w:tabs>
        <w:ind w:left="360" w:hanging="360"/>
      </w:pPr>
      <w:rPr>
        <w:rFonts w:ascii="Arial" w:hAnsi="Arial" w:hint="default"/>
      </w:rPr>
    </w:lvl>
    <w:lvl w:ilvl="1" w:tplc="47FCDAB6" w:tentative="1">
      <w:start w:val="1"/>
      <w:numFmt w:val="bullet"/>
      <w:lvlText w:val="•"/>
      <w:lvlJc w:val="left"/>
      <w:pPr>
        <w:tabs>
          <w:tab w:val="num" w:pos="1080"/>
        </w:tabs>
        <w:ind w:left="1080" w:hanging="360"/>
      </w:pPr>
      <w:rPr>
        <w:rFonts w:ascii="Arial" w:hAnsi="Arial" w:hint="default"/>
      </w:rPr>
    </w:lvl>
    <w:lvl w:ilvl="2" w:tplc="3AC8532C" w:tentative="1">
      <w:start w:val="1"/>
      <w:numFmt w:val="bullet"/>
      <w:lvlText w:val="•"/>
      <w:lvlJc w:val="left"/>
      <w:pPr>
        <w:tabs>
          <w:tab w:val="num" w:pos="1800"/>
        </w:tabs>
        <w:ind w:left="1800" w:hanging="360"/>
      </w:pPr>
      <w:rPr>
        <w:rFonts w:ascii="Arial" w:hAnsi="Arial" w:hint="default"/>
      </w:rPr>
    </w:lvl>
    <w:lvl w:ilvl="3" w:tplc="2C0C3494" w:tentative="1">
      <w:start w:val="1"/>
      <w:numFmt w:val="bullet"/>
      <w:lvlText w:val="•"/>
      <w:lvlJc w:val="left"/>
      <w:pPr>
        <w:tabs>
          <w:tab w:val="num" w:pos="2520"/>
        </w:tabs>
        <w:ind w:left="2520" w:hanging="360"/>
      </w:pPr>
      <w:rPr>
        <w:rFonts w:ascii="Arial" w:hAnsi="Arial" w:hint="default"/>
      </w:rPr>
    </w:lvl>
    <w:lvl w:ilvl="4" w:tplc="9F946D74" w:tentative="1">
      <w:start w:val="1"/>
      <w:numFmt w:val="bullet"/>
      <w:lvlText w:val="•"/>
      <w:lvlJc w:val="left"/>
      <w:pPr>
        <w:tabs>
          <w:tab w:val="num" w:pos="3240"/>
        </w:tabs>
        <w:ind w:left="3240" w:hanging="360"/>
      </w:pPr>
      <w:rPr>
        <w:rFonts w:ascii="Arial" w:hAnsi="Arial" w:hint="default"/>
      </w:rPr>
    </w:lvl>
    <w:lvl w:ilvl="5" w:tplc="89808A3C" w:tentative="1">
      <w:start w:val="1"/>
      <w:numFmt w:val="bullet"/>
      <w:lvlText w:val="•"/>
      <w:lvlJc w:val="left"/>
      <w:pPr>
        <w:tabs>
          <w:tab w:val="num" w:pos="3960"/>
        </w:tabs>
        <w:ind w:left="3960" w:hanging="360"/>
      </w:pPr>
      <w:rPr>
        <w:rFonts w:ascii="Arial" w:hAnsi="Arial" w:hint="default"/>
      </w:rPr>
    </w:lvl>
    <w:lvl w:ilvl="6" w:tplc="C8945484" w:tentative="1">
      <w:start w:val="1"/>
      <w:numFmt w:val="bullet"/>
      <w:lvlText w:val="•"/>
      <w:lvlJc w:val="left"/>
      <w:pPr>
        <w:tabs>
          <w:tab w:val="num" w:pos="4680"/>
        </w:tabs>
        <w:ind w:left="4680" w:hanging="360"/>
      </w:pPr>
      <w:rPr>
        <w:rFonts w:ascii="Arial" w:hAnsi="Arial" w:hint="default"/>
      </w:rPr>
    </w:lvl>
    <w:lvl w:ilvl="7" w:tplc="A5FAFFAC" w:tentative="1">
      <w:start w:val="1"/>
      <w:numFmt w:val="bullet"/>
      <w:lvlText w:val="•"/>
      <w:lvlJc w:val="left"/>
      <w:pPr>
        <w:tabs>
          <w:tab w:val="num" w:pos="5400"/>
        </w:tabs>
        <w:ind w:left="5400" w:hanging="360"/>
      </w:pPr>
      <w:rPr>
        <w:rFonts w:ascii="Arial" w:hAnsi="Arial" w:hint="default"/>
      </w:rPr>
    </w:lvl>
    <w:lvl w:ilvl="8" w:tplc="0BF0678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A3E5808"/>
    <w:multiLevelType w:val="hybridMultilevel"/>
    <w:tmpl w:val="D2E07A68"/>
    <w:lvl w:ilvl="0" w:tplc="50AADCCE">
      <w:start w:val="1"/>
      <w:numFmt w:val="bullet"/>
      <w:lvlText w:val="•"/>
      <w:lvlJc w:val="left"/>
      <w:pPr>
        <w:tabs>
          <w:tab w:val="num" w:pos="360"/>
        </w:tabs>
        <w:ind w:left="360" w:hanging="360"/>
      </w:pPr>
      <w:rPr>
        <w:rFonts w:ascii="Arial" w:hAnsi="Arial" w:hint="default"/>
      </w:rPr>
    </w:lvl>
    <w:lvl w:ilvl="1" w:tplc="69D0CED8" w:tentative="1">
      <w:start w:val="1"/>
      <w:numFmt w:val="bullet"/>
      <w:lvlText w:val="•"/>
      <w:lvlJc w:val="left"/>
      <w:pPr>
        <w:tabs>
          <w:tab w:val="num" w:pos="1080"/>
        </w:tabs>
        <w:ind w:left="1080" w:hanging="360"/>
      </w:pPr>
      <w:rPr>
        <w:rFonts w:ascii="Arial" w:hAnsi="Arial" w:hint="default"/>
      </w:rPr>
    </w:lvl>
    <w:lvl w:ilvl="2" w:tplc="D26653BC" w:tentative="1">
      <w:start w:val="1"/>
      <w:numFmt w:val="bullet"/>
      <w:lvlText w:val="•"/>
      <w:lvlJc w:val="left"/>
      <w:pPr>
        <w:tabs>
          <w:tab w:val="num" w:pos="1800"/>
        </w:tabs>
        <w:ind w:left="1800" w:hanging="360"/>
      </w:pPr>
      <w:rPr>
        <w:rFonts w:ascii="Arial" w:hAnsi="Arial" w:hint="default"/>
      </w:rPr>
    </w:lvl>
    <w:lvl w:ilvl="3" w:tplc="BAB2EB96" w:tentative="1">
      <w:start w:val="1"/>
      <w:numFmt w:val="bullet"/>
      <w:lvlText w:val="•"/>
      <w:lvlJc w:val="left"/>
      <w:pPr>
        <w:tabs>
          <w:tab w:val="num" w:pos="2520"/>
        </w:tabs>
        <w:ind w:left="2520" w:hanging="360"/>
      </w:pPr>
      <w:rPr>
        <w:rFonts w:ascii="Arial" w:hAnsi="Arial" w:hint="default"/>
      </w:rPr>
    </w:lvl>
    <w:lvl w:ilvl="4" w:tplc="7220CA5A" w:tentative="1">
      <w:start w:val="1"/>
      <w:numFmt w:val="bullet"/>
      <w:lvlText w:val="•"/>
      <w:lvlJc w:val="left"/>
      <w:pPr>
        <w:tabs>
          <w:tab w:val="num" w:pos="3240"/>
        </w:tabs>
        <w:ind w:left="3240" w:hanging="360"/>
      </w:pPr>
      <w:rPr>
        <w:rFonts w:ascii="Arial" w:hAnsi="Arial" w:hint="default"/>
      </w:rPr>
    </w:lvl>
    <w:lvl w:ilvl="5" w:tplc="7CE26E26" w:tentative="1">
      <w:start w:val="1"/>
      <w:numFmt w:val="bullet"/>
      <w:lvlText w:val="•"/>
      <w:lvlJc w:val="left"/>
      <w:pPr>
        <w:tabs>
          <w:tab w:val="num" w:pos="3960"/>
        </w:tabs>
        <w:ind w:left="3960" w:hanging="360"/>
      </w:pPr>
      <w:rPr>
        <w:rFonts w:ascii="Arial" w:hAnsi="Arial" w:hint="default"/>
      </w:rPr>
    </w:lvl>
    <w:lvl w:ilvl="6" w:tplc="2E5E1914" w:tentative="1">
      <w:start w:val="1"/>
      <w:numFmt w:val="bullet"/>
      <w:lvlText w:val="•"/>
      <w:lvlJc w:val="left"/>
      <w:pPr>
        <w:tabs>
          <w:tab w:val="num" w:pos="4680"/>
        </w:tabs>
        <w:ind w:left="4680" w:hanging="360"/>
      </w:pPr>
      <w:rPr>
        <w:rFonts w:ascii="Arial" w:hAnsi="Arial" w:hint="default"/>
      </w:rPr>
    </w:lvl>
    <w:lvl w:ilvl="7" w:tplc="6CC66940" w:tentative="1">
      <w:start w:val="1"/>
      <w:numFmt w:val="bullet"/>
      <w:lvlText w:val="•"/>
      <w:lvlJc w:val="left"/>
      <w:pPr>
        <w:tabs>
          <w:tab w:val="num" w:pos="5400"/>
        </w:tabs>
        <w:ind w:left="5400" w:hanging="360"/>
      </w:pPr>
      <w:rPr>
        <w:rFonts w:ascii="Arial" w:hAnsi="Arial" w:hint="default"/>
      </w:rPr>
    </w:lvl>
    <w:lvl w:ilvl="8" w:tplc="2CD676C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03A56AD"/>
    <w:multiLevelType w:val="hybridMultilevel"/>
    <w:tmpl w:val="F4BC9A60"/>
    <w:lvl w:ilvl="0" w:tplc="F1C46CFC">
      <w:start w:val="1"/>
      <w:numFmt w:val="bullet"/>
      <w:lvlText w:val="•"/>
      <w:lvlJc w:val="left"/>
      <w:pPr>
        <w:tabs>
          <w:tab w:val="num" w:pos="360"/>
        </w:tabs>
        <w:ind w:left="360" w:hanging="360"/>
      </w:pPr>
      <w:rPr>
        <w:rFonts w:ascii="Arial" w:hAnsi="Arial" w:hint="default"/>
      </w:rPr>
    </w:lvl>
    <w:lvl w:ilvl="1" w:tplc="967E0A7C" w:tentative="1">
      <w:start w:val="1"/>
      <w:numFmt w:val="bullet"/>
      <w:lvlText w:val="•"/>
      <w:lvlJc w:val="left"/>
      <w:pPr>
        <w:tabs>
          <w:tab w:val="num" w:pos="1080"/>
        </w:tabs>
        <w:ind w:left="1080" w:hanging="360"/>
      </w:pPr>
      <w:rPr>
        <w:rFonts w:ascii="Arial" w:hAnsi="Arial" w:hint="default"/>
      </w:rPr>
    </w:lvl>
    <w:lvl w:ilvl="2" w:tplc="97785F86" w:tentative="1">
      <w:start w:val="1"/>
      <w:numFmt w:val="bullet"/>
      <w:lvlText w:val="•"/>
      <w:lvlJc w:val="left"/>
      <w:pPr>
        <w:tabs>
          <w:tab w:val="num" w:pos="1800"/>
        </w:tabs>
        <w:ind w:left="1800" w:hanging="360"/>
      </w:pPr>
      <w:rPr>
        <w:rFonts w:ascii="Arial" w:hAnsi="Arial" w:hint="default"/>
      </w:rPr>
    </w:lvl>
    <w:lvl w:ilvl="3" w:tplc="09D80A3C" w:tentative="1">
      <w:start w:val="1"/>
      <w:numFmt w:val="bullet"/>
      <w:lvlText w:val="•"/>
      <w:lvlJc w:val="left"/>
      <w:pPr>
        <w:tabs>
          <w:tab w:val="num" w:pos="2520"/>
        </w:tabs>
        <w:ind w:left="2520" w:hanging="360"/>
      </w:pPr>
      <w:rPr>
        <w:rFonts w:ascii="Arial" w:hAnsi="Arial" w:hint="default"/>
      </w:rPr>
    </w:lvl>
    <w:lvl w:ilvl="4" w:tplc="015452BC" w:tentative="1">
      <w:start w:val="1"/>
      <w:numFmt w:val="bullet"/>
      <w:lvlText w:val="•"/>
      <w:lvlJc w:val="left"/>
      <w:pPr>
        <w:tabs>
          <w:tab w:val="num" w:pos="3240"/>
        </w:tabs>
        <w:ind w:left="3240" w:hanging="360"/>
      </w:pPr>
      <w:rPr>
        <w:rFonts w:ascii="Arial" w:hAnsi="Arial" w:hint="default"/>
      </w:rPr>
    </w:lvl>
    <w:lvl w:ilvl="5" w:tplc="8314FC46" w:tentative="1">
      <w:start w:val="1"/>
      <w:numFmt w:val="bullet"/>
      <w:lvlText w:val="•"/>
      <w:lvlJc w:val="left"/>
      <w:pPr>
        <w:tabs>
          <w:tab w:val="num" w:pos="3960"/>
        </w:tabs>
        <w:ind w:left="3960" w:hanging="360"/>
      </w:pPr>
      <w:rPr>
        <w:rFonts w:ascii="Arial" w:hAnsi="Arial" w:hint="default"/>
      </w:rPr>
    </w:lvl>
    <w:lvl w:ilvl="6" w:tplc="BF080F6C" w:tentative="1">
      <w:start w:val="1"/>
      <w:numFmt w:val="bullet"/>
      <w:lvlText w:val="•"/>
      <w:lvlJc w:val="left"/>
      <w:pPr>
        <w:tabs>
          <w:tab w:val="num" w:pos="4680"/>
        </w:tabs>
        <w:ind w:left="4680" w:hanging="360"/>
      </w:pPr>
      <w:rPr>
        <w:rFonts w:ascii="Arial" w:hAnsi="Arial" w:hint="default"/>
      </w:rPr>
    </w:lvl>
    <w:lvl w:ilvl="7" w:tplc="E9CE0ECE" w:tentative="1">
      <w:start w:val="1"/>
      <w:numFmt w:val="bullet"/>
      <w:lvlText w:val="•"/>
      <w:lvlJc w:val="left"/>
      <w:pPr>
        <w:tabs>
          <w:tab w:val="num" w:pos="5400"/>
        </w:tabs>
        <w:ind w:left="5400" w:hanging="360"/>
      </w:pPr>
      <w:rPr>
        <w:rFonts w:ascii="Arial" w:hAnsi="Arial" w:hint="default"/>
      </w:rPr>
    </w:lvl>
    <w:lvl w:ilvl="8" w:tplc="518A782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0AE453A"/>
    <w:multiLevelType w:val="hybridMultilevel"/>
    <w:tmpl w:val="29E6B8B4"/>
    <w:lvl w:ilvl="0" w:tplc="474E0DE4">
      <w:start w:val="1"/>
      <w:numFmt w:val="bullet"/>
      <w:lvlText w:val="•"/>
      <w:lvlJc w:val="left"/>
      <w:pPr>
        <w:tabs>
          <w:tab w:val="num" w:pos="360"/>
        </w:tabs>
        <w:ind w:left="360" w:hanging="360"/>
      </w:pPr>
      <w:rPr>
        <w:rFonts w:ascii="Arial" w:hAnsi="Arial" w:hint="default"/>
      </w:rPr>
    </w:lvl>
    <w:lvl w:ilvl="1" w:tplc="3508F2DA" w:tentative="1">
      <w:start w:val="1"/>
      <w:numFmt w:val="bullet"/>
      <w:lvlText w:val="•"/>
      <w:lvlJc w:val="left"/>
      <w:pPr>
        <w:tabs>
          <w:tab w:val="num" w:pos="1080"/>
        </w:tabs>
        <w:ind w:left="1080" w:hanging="360"/>
      </w:pPr>
      <w:rPr>
        <w:rFonts w:ascii="Arial" w:hAnsi="Arial" w:hint="default"/>
      </w:rPr>
    </w:lvl>
    <w:lvl w:ilvl="2" w:tplc="17BCFDAE" w:tentative="1">
      <w:start w:val="1"/>
      <w:numFmt w:val="bullet"/>
      <w:lvlText w:val="•"/>
      <w:lvlJc w:val="left"/>
      <w:pPr>
        <w:tabs>
          <w:tab w:val="num" w:pos="1800"/>
        </w:tabs>
        <w:ind w:left="1800" w:hanging="360"/>
      </w:pPr>
      <w:rPr>
        <w:rFonts w:ascii="Arial" w:hAnsi="Arial" w:hint="default"/>
      </w:rPr>
    </w:lvl>
    <w:lvl w:ilvl="3" w:tplc="946C5C74" w:tentative="1">
      <w:start w:val="1"/>
      <w:numFmt w:val="bullet"/>
      <w:lvlText w:val="•"/>
      <w:lvlJc w:val="left"/>
      <w:pPr>
        <w:tabs>
          <w:tab w:val="num" w:pos="2520"/>
        </w:tabs>
        <w:ind w:left="2520" w:hanging="360"/>
      </w:pPr>
      <w:rPr>
        <w:rFonts w:ascii="Arial" w:hAnsi="Arial" w:hint="default"/>
      </w:rPr>
    </w:lvl>
    <w:lvl w:ilvl="4" w:tplc="40C06724" w:tentative="1">
      <w:start w:val="1"/>
      <w:numFmt w:val="bullet"/>
      <w:lvlText w:val="•"/>
      <w:lvlJc w:val="left"/>
      <w:pPr>
        <w:tabs>
          <w:tab w:val="num" w:pos="3240"/>
        </w:tabs>
        <w:ind w:left="3240" w:hanging="360"/>
      </w:pPr>
      <w:rPr>
        <w:rFonts w:ascii="Arial" w:hAnsi="Arial" w:hint="default"/>
      </w:rPr>
    </w:lvl>
    <w:lvl w:ilvl="5" w:tplc="4D8C51A6" w:tentative="1">
      <w:start w:val="1"/>
      <w:numFmt w:val="bullet"/>
      <w:lvlText w:val="•"/>
      <w:lvlJc w:val="left"/>
      <w:pPr>
        <w:tabs>
          <w:tab w:val="num" w:pos="3960"/>
        </w:tabs>
        <w:ind w:left="3960" w:hanging="360"/>
      </w:pPr>
      <w:rPr>
        <w:rFonts w:ascii="Arial" w:hAnsi="Arial" w:hint="default"/>
      </w:rPr>
    </w:lvl>
    <w:lvl w:ilvl="6" w:tplc="B3904270" w:tentative="1">
      <w:start w:val="1"/>
      <w:numFmt w:val="bullet"/>
      <w:lvlText w:val="•"/>
      <w:lvlJc w:val="left"/>
      <w:pPr>
        <w:tabs>
          <w:tab w:val="num" w:pos="4680"/>
        </w:tabs>
        <w:ind w:left="4680" w:hanging="360"/>
      </w:pPr>
      <w:rPr>
        <w:rFonts w:ascii="Arial" w:hAnsi="Arial" w:hint="default"/>
      </w:rPr>
    </w:lvl>
    <w:lvl w:ilvl="7" w:tplc="2B70B0E8" w:tentative="1">
      <w:start w:val="1"/>
      <w:numFmt w:val="bullet"/>
      <w:lvlText w:val="•"/>
      <w:lvlJc w:val="left"/>
      <w:pPr>
        <w:tabs>
          <w:tab w:val="num" w:pos="5400"/>
        </w:tabs>
        <w:ind w:left="5400" w:hanging="360"/>
      </w:pPr>
      <w:rPr>
        <w:rFonts w:ascii="Arial" w:hAnsi="Arial" w:hint="default"/>
      </w:rPr>
    </w:lvl>
    <w:lvl w:ilvl="8" w:tplc="31BC7BE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4281C97"/>
    <w:multiLevelType w:val="hybridMultilevel"/>
    <w:tmpl w:val="1D8862A0"/>
    <w:lvl w:ilvl="0" w:tplc="FDEE4E00">
      <w:start w:val="1"/>
      <w:numFmt w:val="bullet"/>
      <w:lvlText w:val="•"/>
      <w:lvlJc w:val="left"/>
      <w:pPr>
        <w:tabs>
          <w:tab w:val="num" w:pos="360"/>
        </w:tabs>
        <w:ind w:left="360" w:hanging="360"/>
      </w:pPr>
      <w:rPr>
        <w:rFonts w:ascii="Arial" w:hAnsi="Arial" w:hint="default"/>
      </w:rPr>
    </w:lvl>
    <w:lvl w:ilvl="1" w:tplc="B2329C50" w:tentative="1">
      <w:start w:val="1"/>
      <w:numFmt w:val="bullet"/>
      <w:lvlText w:val="•"/>
      <w:lvlJc w:val="left"/>
      <w:pPr>
        <w:tabs>
          <w:tab w:val="num" w:pos="1080"/>
        </w:tabs>
        <w:ind w:left="1080" w:hanging="360"/>
      </w:pPr>
      <w:rPr>
        <w:rFonts w:ascii="Arial" w:hAnsi="Arial" w:hint="default"/>
      </w:rPr>
    </w:lvl>
    <w:lvl w:ilvl="2" w:tplc="401E5136" w:tentative="1">
      <w:start w:val="1"/>
      <w:numFmt w:val="bullet"/>
      <w:lvlText w:val="•"/>
      <w:lvlJc w:val="left"/>
      <w:pPr>
        <w:tabs>
          <w:tab w:val="num" w:pos="1800"/>
        </w:tabs>
        <w:ind w:left="1800" w:hanging="360"/>
      </w:pPr>
      <w:rPr>
        <w:rFonts w:ascii="Arial" w:hAnsi="Arial" w:hint="default"/>
      </w:rPr>
    </w:lvl>
    <w:lvl w:ilvl="3" w:tplc="EF6248F4" w:tentative="1">
      <w:start w:val="1"/>
      <w:numFmt w:val="bullet"/>
      <w:lvlText w:val="•"/>
      <w:lvlJc w:val="left"/>
      <w:pPr>
        <w:tabs>
          <w:tab w:val="num" w:pos="2520"/>
        </w:tabs>
        <w:ind w:left="2520" w:hanging="360"/>
      </w:pPr>
      <w:rPr>
        <w:rFonts w:ascii="Arial" w:hAnsi="Arial" w:hint="default"/>
      </w:rPr>
    </w:lvl>
    <w:lvl w:ilvl="4" w:tplc="365A6BA6" w:tentative="1">
      <w:start w:val="1"/>
      <w:numFmt w:val="bullet"/>
      <w:lvlText w:val="•"/>
      <w:lvlJc w:val="left"/>
      <w:pPr>
        <w:tabs>
          <w:tab w:val="num" w:pos="3240"/>
        </w:tabs>
        <w:ind w:left="3240" w:hanging="360"/>
      </w:pPr>
      <w:rPr>
        <w:rFonts w:ascii="Arial" w:hAnsi="Arial" w:hint="default"/>
      </w:rPr>
    </w:lvl>
    <w:lvl w:ilvl="5" w:tplc="1E809C7E" w:tentative="1">
      <w:start w:val="1"/>
      <w:numFmt w:val="bullet"/>
      <w:lvlText w:val="•"/>
      <w:lvlJc w:val="left"/>
      <w:pPr>
        <w:tabs>
          <w:tab w:val="num" w:pos="3960"/>
        </w:tabs>
        <w:ind w:left="3960" w:hanging="360"/>
      </w:pPr>
      <w:rPr>
        <w:rFonts w:ascii="Arial" w:hAnsi="Arial" w:hint="default"/>
      </w:rPr>
    </w:lvl>
    <w:lvl w:ilvl="6" w:tplc="001EEE82" w:tentative="1">
      <w:start w:val="1"/>
      <w:numFmt w:val="bullet"/>
      <w:lvlText w:val="•"/>
      <w:lvlJc w:val="left"/>
      <w:pPr>
        <w:tabs>
          <w:tab w:val="num" w:pos="4680"/>
        </w:tabs>
        <w:ind w:left="4680" w:hanging="360"/>
      </w:pPr>
      <w:rPr>
        <w:rFonts w:ascii="Arial" w:hAnsi="Arial" w:hint="default"/>
      </w:rPr>
    </w:lvl>
    <w:lvl w:ilvl="7" w:tplc="A762CE80" w:tentative="1">
      <w:start w:val="1"/>
      <w:numFmt w:val="bullet"/>
      <w:lvlText w:val="•"/>
      <w:lvlJc w:val="left"/>
      <w:pPr>
        <w:tabs>
          <w:tab w:val="num" w:pos="5400"/>
        </w:tabs>
        <w:ind w:left="5400" w:hanging="360"/>
      </w:pPr>
      <w:rPr>
        <w:rFonts w:ascii="Arial" w:hAnsi="Arial" w:hint="default"/>
      </w:rPr>
    </w:lvl>
    <w:lvl w:ilvl="8" w:tplc="BFDA906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65064D0"/>
    <w:multiLevelType w:val="hybridMultilevel"/>
    <w:tmpl w:val="A088F0E4"/>
    <w:lvl w:ilvl="0" w:tplc="22CAE0B0">
      <w:start w:val="1"/>
      <w:numFmt w:val="bullet"/>
      <w:lvlText w:val="•"/>
      <w:lvlJc w:val="left"/>
      <w:pPr>
        <w:tabs>
          <w:tab w:val="num" w:pos="360"/>
        </w:tabs>
        <w:ind w:left="360" w:hanging="360"/>
      </w:pPr>
      <w:rPr>
        <w:rFonts w:ascii="Arial" w:hAnsi="Arial" w:hint="default"/>
      </w:rPr>
    </w:lvl>
    <w:lvl w:ilvl="1" w:tplc="3B54868E" w:tentative="1">
      <w:start w:val="1"/>
      <w:numFmt w:val="bullet"/>
      <w:lvlText w:val="•"/>
      <w:lvlJc w:val="left"/>
      <w:pPr>
        <w:tabs>
          <w:tab w:val="num" w:pos="1080"/>
        </w:tabs>
        <w:ind w:left="1080" w:hanging="360"/>
      </w:pPr>
      <w:rPr>
        <w:rFonts w:ascii="Arial" w:hAnsi="Arial" w:hint="default"/>
      </w:rPr>
    </w:lvl>
    <w:lvl w:ilvl="2" w:tplc="616614F4" w:tentative="1">
      <w:start w:val="1"/>
      <w:numFmt w:val="bullet"/>
      <w:lvlText w:val="•"/>
      <w:lvlJc w:val="left"/>
      <w:pPr>
        <w:tabs>
          <w:tab w:val="num" w:pos="1800"/>
        </w:tabs>
        <w:ind w:left="1800" w:hanging="360"/>
      </w:pPr>
      <w:rPr>
        <w:rFonts w:ascii="Arial" w:hAnsi="Arial" w:hint="default"/>
      </w:rPr>
    </w:lvl>
    <w:lvl w:ilvl="3" w:tplc="32D43C00" w:tentative="1">
      <w:start w:val="1"/>
      <w:numFmt w:val="bullet"/>
      <w:lvlText w:val="•"/>
      <w:lvlJc w:val="left"/>
      <w:pPr>
        <w:tabs>
          <w:tab w:val="num" w:pos="2520"/>
        </w:tabs>
        <w:ind w:left="2520" w:hanging="360"/>
      </w:pPr>
      <w:rPr>
        <w:rFonts w:ascii="Arial" w:hAnsi="Arial" w:hint="default"/>
      </w:rPr>
    </w:lvl>
    <w:lvl w:ilvl="4" w:tplc="467683AA" w:tentative="1">
      <w:start w:val="1"/>
      <w:numFmt w:val="bullet"/>
      <w:lvlText w:val="•"/>
      <w:lvlJc w:val="left"/>
      <w:pPr>
        <w:tabs>
          <w:tab w:val="num" w:pos="3240"/>
        </w:tabs>
        <w:ind w:left="3240" w:hanging="360"/>
      </w:pPr>
      <w:rPr>
        <w:rFonts w:ascii="Arial" w:hAnsi="Arial" w:hint="default"/>
      </w:rPr>
    </w:lvl>
    <w:lvl w:ilvl="5" w:tplc="7B48002C" w:tentative="1">
      <w:start w:val="1"/>
      <w:numFmt w:val="bullet"/>
      <w:lvlText w:val="•"/>
      <w:lvlJc w:val="left"/>
      <w:pPr>
        <w:tabs>
          <w:tab w:val="num" w:pos="3960"/>
        </w:tabs>
        <w:ind w:left="3960" w:hanging="360"/>
      </w:pPr>
      <w:rPr>
        <w:rFonts w:ascii="Arial" w:hAnsi="Arial" w:hint="default"/>
      </w:rPr>
    </w:lvl>
    <w:lvl w:ilvl="6" w:tplc="06C892C2" w:tentative="1">
      <w:start w:val="1"/>
      <w:numFmt w:val="bullet"/>
      <w:lvlText w:val="•"/>
      <w:lvlJc w:val="left"/>
      <w:pPr>
        <w:tabs>
          <w:tab w:val="num" w:pos="4680"/>
        </w:tabs>
        <w:ind w:left="4680" w:hanging="360"/>
      </w:pPr>
      <w:rPr>
        <w:rFonts w:ascii="Arial" w:hAnsi="Arial" w:hint="default"/>
      </w:rPr>
    </w:lvl>
    <w:lvl w:ilvl="7" w:tplc="9D60FA7E" w:tentative="1">
      <w:start w:val="1"/>
      <w:numFmt w:val="bullet"/>
      <w:lvlText w:val="•"/>
      <w:lvlJc w:val="left"/>
      <w:pPr>
        <w:tabs>
          <w:tab w:val="num" w:pos="5400"/>
        </w:tabs>
        <w:ind w:left="5400" w:hanging="360"/>
      </w:pPr>
      <w:rPr>
        <w:rFonts w:ascii="Arial" w:hAnsi="Arial" w:hint="default"/>
      </w:rPr>
    </w:lvl>
    <w:lvl w:ilvl="8" w:tplc="72E434B2"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AF48B8"/>
    <w:multiLevelType w:val="hybridMultilevel"/>
    <w:tmpl w:val="FC4440DA"/>
    <w:lvl w:ilvl="0" w:tplc="34D06A8E">
      <w:start w:val="1"/>
      <w:numFmt w:val="bullet"/>
      <w:lvlText w:val="•"/>
      <w:lvlJc w:val="left"/>
      <w:pPr>
        <w:tabs>
          <w:tab w:val="num" w:pos="360"/>
        </w:tabs>
        <w:ind w:left="360" w:hanging="360"/>
      </w:pPr>
      <w:rPr>
        <w:rFonts w:ascii="Arial" w:hAnsi="Arial" w:hint="default"/>
      </w:rPr>
    </w:lvl>
    <w:lvl w:ilvl="1" w:tplc="38F8CF28" w:tentative="1">
      <w:start w:val="1"/>
      <w:numFmt w:val="bullet"/>
      <w:lvlText w:val="•"/>
      <w:lvlJc w:val="left"/>
      <w:pPr>
        <w:tabs>
          <w:tab w:val="num" w:pos="1080"/>
        </w:tabs>
        <w:ind w:left="1080" w:hanging="360"/>
      </w:pPr>
      <w:rPr>
        <w:rFonts w:ascii="Arial" w:hAnsi="Arial" w:hint="default"/>
      </w:rPr>
    </w:lvl>
    <w:lvl w:ilvl="2" w:tplc="CF162520" w:tentative="1">
      <w:start w:val="1"/>
      <w:numFmt w:val="bullet"/>
      <w:lvlText w:val="•"/>
      <w:lvlJc w:val="left"/>
      <w:pPr>
        <w:tabs>
          <w:tab w:val="num" w:pos="1800"/>
        </w:tabs>
        <w:ind w:left="1800" w:hanging="360"/>
      </w:pPr>
      <w:rPr>
        <w:rFonts w:ascii="Arial" w:hAnsi="Arial" w:hint="default"/>
      </w:rPr>
    </w:lvl>
    <w:lvl w:ilvl="3" w:tplc="96384B94" w:tentative="1">
      <w:start w:val="1"/>
      <w:numFmt w:val="bullet"/>
      <w:lvlText w:val="•"/>
      <w:lvlJc w:val="left"/>
      <w:pPr>
        <w:tabs>
          <w:tab w:val="num" w:pos="2520"/>
        </w:tabs>
        <w:ind w:left="2520" w:hanging="360"/>
      </w:pPr>
      <w:rPr>
        <w:rFonts w:ascii="Arial" w:hAnsi="Arial" w:hint="default"/>
      </w:rPr>
    </w:lvl>
    <w:lvl w:ilvl="4" w:tplc="F0CA25E4" w:tentative="1">
      <w:start w:val="1"/>
      <w:numFmt w:val="bullet"/>
      <w:lvlText w:val="•"/>
      <w:lvlJc w:val="left"/>
      <w:pPr>
        <w:tabs>
          <w:tab w:val="num" w:pos="3240"/>
        </w:tabs>
        <w:ind w:left="3240" w:hanging="360"/>
      </w:pPr>
      <w:rPr>
        <w:rFonts w:ascii="Arial" w:hAnsi="Arial" w:hint="default"/>
      </w:rPr>
    </w:lvl>
    <w:lvl w:ilvl="5" w:tplc="E78ED0CE" w:tentative="1">
      <w:start w:val="1"/>
      <w:numFmt w:val="bullet"/>
      <w:lvlText w:val="•"/>
      <w:lvlJc w:val="left"/>
      <w:pPr>
        <w:tabs>
          <w:tab w:val="num" w:pos="3960"/>
        </w:tabs>
        <w:ind w:left="3960" w:hanging="360"/>
      </w:pPr>
      <w:rPr>
        <w:rFonts w:ascii="Arial" w:hAnsi="Arial" w:hint="default"/>
      </w:rPr>
    </w:lvl>
    <w:lvl w:ilvl="6" w:tplc="288C00F0" w:tentative="1">
      <w:start w:val="1"/>
      <w:numFmt w:val="bullet"/>
      <w:lvlText w:val="•"/>
      <w:lvlJc w:val="left"/>
      <w:pPr>
        <w:tabs>
          <w:tab w:val="num" w:pos="4680"/>
        </w:tabs>
        <w:ind w:left="4680" w:hanging="360"/>
      </w:pPr>
      <w:rPr>
        <w:rFonts w:ascii="Arial" w:hAnsi="Arial" w:hint="default"/>
      </w:rPr>
    </w:lvl>
    <w:lvl w:ilvl="7" w:tplc="4A2E22A4" w:tentative="1">
      <w:start w:val="1"/>
      <w:numFmt w:val="bullet"/>
      <w:lvlText w:val="•"/>
      <w:lvlJc w:val="left"/>
      <w:pPr>
        <w:tabs>
          <w:tab w:val="num" w:pos="5400"/>
        </w:tabs>
        <w:ind w:left="5400" w:hanging="360"/>
      </w:pPr>
      <w:rPr>
        <w:rFonts w:ascii="Arial" w:hAnsi="Arial" w:hint="default"/>
      </w:rPr>
    </w:lvl>
    <w:lvl w:ilvl="8" w:tplc="3940BE0C"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AAA396B"/>
    <w:multiLevelType w:val="hybridMultilevel"/>
    <w:tmpl w:val="F2924B0A"/>
    <w:lvl w:ilvl="0" w:tplc="0DFE375E">
      <w:start w:val="1"/>
      <w:numFmt w:val="bullet"/>
      <w:lvlText w:val="•"/>
      <w:lvlJc w:val="left"/>
      <w:pPr>
        <w:tabs>
          <w:tab w:val="num" w:pos="360"/>
        </w:tabs>
        <w:ind w:left="360" w:hanging="360"/>
      </w:pPr>
      <w:rPr>
        <w:rFonts w:ascii="Arial" w:hAnsi="Arial" w:hint="default"/>
      </w:rPr>
    </w:lvl>
    <w:lvl w:ilvl="1" w:tplc="A41AF7B4" w:tentative="1">
      <w:start w:val="1"/>
      <w:numFmt w:val="bullet"/>
      <w:lvlText w:val="•"/>
      <w:lvlJc w:val="left"/>
      <w:pPr>
        <w:tabs>
          <w:tab w:val="num" w:pos="1080"/>
        </w:tabs>
        <w:ind w:left="1080" w:hanging="360"/>
      </w:pPr>
      <w:rPr>
        <w:rFonts w:ascii="Arial" w:hAnsi="Arial" w:hint="default"/>
      </w:rPr>
    </w:lvl>
    <w:lvl w:ilvl="2" w:tplc="4D18EC68" w:tentative="1">
      <w:start w:val="1"/>
      <w:numFmt w:val="bullet"/>
      <w:lvlText w:val="•"/>
      <w:lvlJc w:val="left"/>
      <w:pPr>
        <w:tabs>
          <w:tab w:val="num" w:pos="1800"/>
        </w:tabs>
        <w:ind w:left="1800" w:hanging="360"/>
      </w:pPr>
      <w:rPr>
        <w:rFonts w:ascii="Arial" w:hAnsi="Arial" w:hint="default"/>
      </w:rPr>
    </w:lvl>
    <w:lvl w:ilvl="3" w:tplc="FB323E00" w:tentative="1">
      <w:start w:val="1"/>
      <w:numFmt w:val="bullet"/>
      <w:lvlText w:val="•"/>
      <w:lvlJc w:val="left"/>
      <w:pPr>
        <w:tabs>
          <w:tab w:val="num" w:pos="2520"/>
        </w:tabs>
        <w:ind w:left="2520" w:hanging="360"/>
      </w:pPr>
      <w:rPr>
        <w:rFonts w:ascii="Arial" w:hAnsi="Arial" w:hint="default"/>
      </w:rPr>
    </w:lvl>
    <w:lvl w:ilvl="4" w:tplc="E2F2095E" w:tentative="1">
      <w:start w:val="1"/>
      <w:numFmt w:val="bullet"/>
      <w:lvlText w:val="•"/>
      <w:lvlJc w:val="left"/>
      <w:pPr>
        <w:tabs>
          <w:tab w:val="num" w:pos="3240"/>
        </w:tabs>
        <w:ind w:left="3240" w:hanging="360"/>
      </w:pPr>
      <w:rPr>
        <w:rFonts w:ascii="Arial" w:hAnsi="Arial" w:hint="default"/>
      </w:rPr>
    </w:lvl>
    <w:lvl w:ilvl="5" w:tplc="AA1EEA52" w:tentative="1">
      <w:start w:val="1"/>
      <w:numFmt w:val="bullet"/>
      <w:lvlText w:val="•"/>
      <w:lvlJc w:val="left"/>
      <w:pPr>
        <w:tabs>
          <w:tab w:val="num" w:pos="3960"/>
        </w:tabs>
        <w:ind w:left="3960" w:hanging="360"/>
      </w:pPr>
      <w:rPr>
        <w:rFonts w:ascii="Arial" w:hAnsi="Arial" w:hint="default"/>
      </w:rPr>
    </w:lvl>
    <w:lvl w:ilvl="6" w:tplc="026E8D00" w:tentative="1">
      <w:start w:val="1"/>
      <w:numFmt w:val="bullet"/>
      <w:lvlText w:val="•"/>
      <w:lvlJc w:val="left"/>
      <w:pPr>
        <w:tabs>
          <w:tab w:val="num" w:pos="4680"/>
        </w:tabs>
        <w:ind w:left="4680" w:hanging="360"/>
      </w:pPr>
      <w:rPr>
        <w:rFonts w:ascii="Arial" w:hAnsi="Arial" w:hint="default"/>
      </w:rPr>
    </w:lvl>
    <w:lvl w:ilvl="7" w:tplc="D474FEF0" w:tentative="1">
      <w:start w:val="1"/>
      <w:numFmt w:val="bullet"/>
      <w:lvlText w:val="•"/>
      <w:lvlJc w:val="left"/>
      <w:pPr>
        <w:tabs>
          <w:tab w:val="num" w:pos="5400"/>
        </w:tabs>
        <w:ind w:left="5400" w:hanging="360"/>
      </w:pPr>
      <w:rPr>
        <w:rFonts w:ascii="Arial" w:hAnsi="Arial" w:hint="default"/>
      </w:rPr>
    </w:lvl>
    <w:lvl w:ilvl="8" w:tplc="E474B49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E25463F"/>
    <w:multiLevelType w:val="hybridMultilevel"/>
    <w:tmpl w:val="5A4EF044"/>
    <w:lvl w:ilvl="0" w:tplc="1282538C">
      <w:start w:val="1"/>
      <w:numFmt w:val="bullet"/>
      <w:lvlText w:val="•"/>
      <w:lvlJc w:val="left"/>
      <w:pPr>
        <w:tabs>
          <w:tab w:val="num" w:pos="360"/>
        </w:tabs>
        <w:ind w:left="360" w:hanging="360"/>
      </w:pPr>
      <w:rPr>
        <w:rFonts w:ascii="Arial" w:hAnsi="Arial" w:hint="default"/>
      </w:rPr>
    </w:lvl>
    <w:lvl w:ilvl="1" w:tplc="9DA67C34" w:tentative="1">
      <w:start w:val="1"/>
      <w:numFmt w:val="bullet"/>
      <w:lvlText w:val="•"/>
      <w:lvlJc w:val="left"/>
      <w:pPr>
        <w:tabs>
          <w:tab w:val="num" w:pos="1080"/>
        </w:tabs>
        <w:ind w:left="1080" w:hanging="360"/>
      </w:pPr>
      <w:rPr>
        <w:rFonts w:ascii="Arial" w:hAnsi="Arial" w:hint="default"/>
      </w:rPr>
    </w:lvl>
    <w:lvl w:ilvl="2" w:tplc="5B66D914" w:tentative="1">
      <w:start w:val="1"/>
      <w:numFmt w:val="bullet"/>
      <w:lvlText w:val="•"/>
      <w:lvlJc w:val="left"/>
      <w:pPr>
        <w:tabs>
          <w:tab w:val="num" w:pos="1800"/>
        </w:tabs>
        <w:ind w:left="1800" w:hanging="360"/>
      </w:pPr>
      <w:rPr>
        <w:rFonts w:ascii="Arial" w:hAnsi="Arial" w:hint="default"/>
      </w:rPr>
    </w:lvl>
    <w:lvl w:ilvl="3" w:tplc="54467CF8" w:tentative="1">
      <w:start w:val="1"/>
      <w:numFmt w:val="bullet"/>
      <w:lvlText w:val="•"/>
      <w:lvlJc w:val="left"/>
      <w:pPr>
        <w:tabs>
          <w:tab w:val="num" w:pos="2520"/>
        </w:tabs>
        <w:ind w:left="2520" w:hanging="360"/>
      </w:pPr>
      <w:rPr>
        <w:rFonts w:ascii="Arial" w:hAnsi="Arial" w:hint="default"/>
      </w:rPr>
    </w:lvl>
    <w:lvl w:ilvl="4" w:tplc="B9AEDC28" w:tentative="1">
      <w:start w:val="1"/>
      <w:numFmt w:val="bullet"/>
      <w:lvlText w:val="•"/>
      <w:lvlJc w:val="left"/>
      <w:pPr>
        <w:tabs>
          <w:tab w:val="num" w:pos="3240"/>
        </w:tabs>
        <w:ind w:left="3240" w:hanging="360"/>
      </w:pPr>
      <w:rPr>
        <w:rFonts w:ascii="Arial" w:hAnsi="Arial" w:hint="default"/>
      </w:rPr>
    </w:lvl>
    <w:lvl w:ilvl="5" w:tplc="A372BD26" w:tentative="1">
      <w:start w:val="1"/>
      <w:numFmt w:val="bullet"/>
      <w:lvlText w:val="•"/>
      <w:lvlJc w:val="left"/>
      <w:pPr>
        <w:tabs>
          <w:tab w:val="num" w:pos="3960"/>
        </w:tabs>
        <w:ind w:left="3960" w:hanging="360"/>
      </w:pPr>
      <w:rPr>
        <w:rFonts w:ascii="Arial" w:hAnsi="Arial" w:hint="default"/>
      </w:rPr>
    </w:lvl>
    <w:lvl w:ilvl="6" w:tplc="0BE6E648" w:tentative="1">
      <w:start w:val="1"/>
      <w:numFmt w:val="bullet"/>
      <w:lvlText w:val="•"/>
      <w:lvlJc w:val="left"/>
      <w:pPr>
        <w:tabs>
          <w:tab w:val="num" w:pos="4680"/>
        </w:tabs>
        <w:ind w:left="4680" w:hanging="360"/>
      </w:pPr>
      <w:rPr>
        <w:rFonts w:ascii="Arial" w:hAnsi="Arial" w:hint="default"/>
      </w:rPr>
    </w:lvl>
    <w:lvl w:ilvl="7" w:tplc="E26E1AEA" w:tentative="1">
      <w:start w:val="1"/>
      <w:numFmt w:val="bullet"/>
      <w:lvlText w:val="•"/>
      <w:lvlJc w:val="left"/>
      <w:pPr>
        <w:tabs>
          <w:tab w:val="num" w:pos="5400"/>
        </w:tabs>
        <w:ind w:left="5400" w:hanging="360"/>
      </w:pPr>
      <w:rPr>
        <w:rFonts w:ascii="Arial" w:hAnsi="Arial" w:hint="default"/>
      </w:rPr>
    </w:lvl>
    <w:lvl w:ilvl="8" w:tplc="F9945AA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27005E9"/>
    <w:multiLevelType w:val="hybridMultilevel"/>
    <w:tmpl w:val="F7088EF0"/>
    <w:lvl w:ilvl="0" w:tplc="FAF29BA2">
      <w:start w:val="1"/>
      <w:numFmt w:val="bullet"/>
      <w:lvlText w:val="•"/>
      <w:lvlJc w:val="left"/>
      <w:pPr>
        <w:tabs>
          <w:tab w:val="num" w:pos="360"/>
        </w:tabs>
        <w:ind w:left="360" w:hanging="360"/>
      </w:pPr>
      <w:rPr>
        <w:rFonts w:ascii="Arial" w:hAnsi="Arial" w:hint="default"/>
      </w:rPr>
    </w:lvl>
    <w:lvl w:ilvl="1" w:tplc="321251C6" w:tentative="1">
      <w:start w:val="1"/>
      <w:numFmt w:val="bullet"/>
      <w:lvlText w:val="•"/>
      <w:lvlJc w:val="left"/>
      <w:pPr>
        <w:tabs>
          <w:tab w:val="num" w:pos="1080"/>
        </w:tabs>
        <w:ind w:left="1080" w:hanging="360"/>
      </w:pPr>
      <w:rPr>
        <w:rFonts w:ascii="Arial" w:hAnsi="Arial" w:hint="default"/>
      </w:rPr>
    </w:lvl>
    <w:lvl w:ilvl="2" w:tplc="85547D60" w:tentative="1">
      <w:start w:val="1"/>
      <w:numFmt w:val="bullet"/>
      <w:lvlText w:val="•"/>
      <w:lvlJc w:val="left"/>
      <w:pPr>
        <w:tabs>
          <w:tab w:val="num" w:pos="1800"/>
        </w:tabs>
        <w:ind w:left="1800" w:hanging="360"/>
      </w:pPr>
      <w:rPr>
        <w:rFonts w:ascii="Arial" w:hAnsi="Arial" w:hint="default"/>
      </w:rPr>
    </w:lvl>
    <w:lvl w:ilvl="3" w:tplc="2B802C32" w:tentative="1">
      <w:start w:val="1"/>
      <w:numFmt w:val="bullet"/>
      <w:lvlText w:val="•"/>
      <w:lvlJc w:val="left"/>
      <w:pPr>
        <w:tabs>
          <w:tab w:val="num" w:pos="2520"/>
        </w:tabs>
        <w:ind w:left="2520" w:hanging="360"/>
      </w:pPr>
      <w:rPr>
        <w:rFonts w:ascii="Arial" w:hAnsi="Arial" w:hint="default"/>
      </w:rPr>
    </w:lvl>
    <w:lvl w:ilvl="4" w:tplc="D944B23C" w:tentative="1">
      <w:start w:val="1"/>
      <w:numFmt w:val="bullet"/>
      <w:lvlText w:val="•"/>
      <w:lvlJc w:val="left"/>
      <w:pPr>
        <w:tabs>
          <w:tab w:val="num" w:pos="3240"/>
        </w:tabs>
        <w:ind w:left="3240" w:hanging="360"/>
      </w:pPr>
      <w:rPr>
        <w:rFonts w:ascii="Arial" w:hAnsi="Arial" w:hint="default"/>
      </w:rPr>
    </w:lvl>
    <w:lvl w:ilvl="5" w:tplc="380EFB50" w:tentative="1">
      <w:start w:val="1"/>
      <w:numFmt w:val="bullet"/>
      <w:lvlText w:val="•"/>
      <w:lvlJc w:val="left"/>
      <w:pPr>
        <w:tabs>
          <w:tab w:val="num" w:pos="3960"/>
        </w:tabs>
        <w:ind w:left="3960" w:hanging="360"/>
      </w:pPr>
      <w:rPr>
        <w:rFonts w:ascii="Arial" w:hAnsi="Arial" w:hint="default"/>
      </w:rPr>
    </w:lvl>
    <w:lvl w:ilvl="6" w:tplc="E736BD38" w:tentative="1">
      <w:start w:val="1"/>
      <w:numFmt w:val="bullet"/>
      <w:lvlText w:val="•"/>
      <w:lvlJc w:val="left"/>
      <w:pPr>
        <w:tabs>
          <w:tab w:val="num" w:pos="4680"/>
        </w:tabs>
        <w:ind w:left="4680" w:hanging="360"/>
      </w:pPr>
      <w:rPr>
        <w:rFonts w:ascii="Arial" w:hAnsi="Arial" w:hint="default"/>
      </w:rPr>
    </w:lvl>
    <w:lvl w:ilvl="7" w:tplc="C47E9EB0" w:tentative="1">
      <w:start w:val="1"/>
      <w:numFmt w:val="bullet"/>
      <w:lvlText w:val="•"/>
      <w:lvlJc w:val="left"/>
      <w:pPr>
        <w:tabs>
          <w:tab w:val="num" w:pos="5400"/>
        </w:tabs>
        <w:ind w:left="5400" w:hanging="360"/>
      </w:pPr>
      <w:rPr>
        <w:rFonts w:ascii="Arial" w:hAnsi="Arial" w:hint="default"/>
      </w:rPr>
    </w:lvl>
    <w:lvl w:ilvl="8" w:tplc="6FD2414A"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32658A0"/>
    <w:multiLevelType w:val="hybridMultilevel"/>
    <w:tmpl w:val="990E567E"/>
    <w:lvl w:ilvl="0" w:tplc="970AC912">
      <w:start w:val="1"/>
      <w:numFmt w:val="bullet"/>
      <w:lvlText w:val="•"/>
      <w:lvlJc w:val="left"/>
      <w:pPr>
        <w:tabs>
          <w:tab w:val="num" w:pos="360"/>
        </w:tabs>
        <w:ind w:left="360" w:hanging="360"/>
      </w:pPr>
      <w:rPr>
        <w:rFonts w:ascii="Arial" w:hAnsi="Arial" w:hint="default"/>
      </w:rPr>
    </w:lvl>
    <w:lvl w:ilvl="1" w:tplc="65F867C8" w:tentative="1">
      <w:start w:val="1"/>
      <w:numFmt w:val="bullet"/>
      <w:lvlText w:val="•"/>
      <w:lvlJc w:val="left"/>
      <w:pPr>
        <w:tabs>
          <w:tab w:val="num" w:pos="1080"/>
        </w:tabs>
        <w:ind w:left="1080" w:hanging="360"/>
      </w:pPr>
      <w:rPr>
        <w:rFonts w:ascii="Arial" w:hAnsi="Arial" w:hint="default"/>
      </w:rPr>
    </w:lvl>
    <w:lvl w:ilvl="2" w:tplc="04069B1E" w:tentative="1">
      <w:start w:val="1"/>
      <w:numFmt w:val="bullet"/>
      <w:lvlText w:val="•"/>
      <w:lvlJc w:val="left"/>
      <w:pPr>
        <w:tabs>
          <w:tab w:val="num" w:pos="1800"/>
        </w:tabs>
        <w:ind w:left="1800" w:hanging="360"/>
      </w:pPr>
      <w:rPr>
        <w:rFonts w:ascii="Arial" w:hAnsi="Arial" w:hint="default"/>
      </w:rPr>
    </w:lvl>
    <w:lvl w:ilvl="3" w:tplc="34643878" w:tentative="1">
      <w:start w:val="1"/>
      <w:numFmt w:val="bullet"/>
      <w:lvlText w:val="•"/>
      <w:lvlJc w:val="left"/>
      <w:pPr>
        <w:tabs>
          <w:tab w:val="num" w:pos="2520"/>
        </w:tabs>
        <w:ind w:left="2520" w:hanging="360"/>
      </w:pPr>
      <w:rPr>
        <w:rFonts w:ascii="Arial" w:hAnsi="Arial" w:hint="default"/>
      </w:rPr>
    </w:lvl>
    <w:lvl w:ilvl="4" w:tplc="DFC2D2FE" w:tentative="1">
      <w:start w:val="1"/>
      <w:numFmt w:val="bullet"/>
      <w:lvlText w:val="•"/>
      <w:lvlJc w:val="left"/>
      <w:pPr>
        <w:tabs>
          <w:tab w:val="num" w:pos="3240"/>
        </w:tabs>
        <w:ind w:left="3240" w:hanging="360"/>
      </w:pPr>
      <w:rPr>
        <w:rFonts w:ascii="Arial" w:hAnsi="Arial" w:hint="default"/>
      </w:rPr>
    </w:lvl>
    <w:lvl w:ilvl="5" w:tplc="D3AAC3FC" w:tentative="1">
      <w:start w:val="1"/>
      <w:numFmt w:val="bullet"/>
      <w:lvlText w:val="•"/>
      <w:lvlJc w:val="left"/>
      <w:pPr>
        <w:tabs>
          <w:tab w:val="num" w:pos="3960"/>
        </w:tabs>
        <w:ind w:left="3960" w:hanging="360"/>
      </w:pPr>
      <w:rPr>
        <w:rFonts w:ascii="Arial" w:hAnsi="Arial" w:hint="default"/>
      </w:rPr>
    </w:lvl>
    <w:lvl w:ilvl="6" w:tplc="50043950" w:tentative="1">
      <w:start w:val="1"/>
      <w:numFmt w:val="bullet"/>
      <w:lvlText w:val="•"/>
      <w:lvlJc w:val="left"/>
      <w:pPr>
        <w:tabs>
          <w:tab w:val="num" w:pos="4680"/>
        </w:tabs>
        <w:ind w:left="4680" w:hanging="360"/>
      </w:pPr>
      <w:rPr>
        <w:rFonts w:ascii="Arial" w:hAnsi="Arial" w:hint="default"/>
      </w:rPr>
    </w:lvl>
    <w:lvl w:ilvl="7" w:tplc="306E6742" w:tentative="1">
      <w:start w:val="1"/>
      <w:numFmt w:val="bullet"/>
      <w:lvlText w:val="•"/>
      <w:lvlJc w:val="left"/>
      <w:pPr>
        <w:tabs>
          <w:tab w:val="num" w:pos="5400"/>
        </w:tabs>
        <w:ind w:left="5400" w:hanging="360"/>
      </w:pPr>
      <w:rPr>
        <w:rFonts w:ascii="Arial" w:hAnsi="Arial" w:hint="default"/>
      </w:rPr>
    </w:lvl>
    <w:lvl w:ilvl="8" w:tplc="B312412A"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5453259"/>
    <w:multiLevelType w:val="hybridMultilevel"/>
    <w:tmpl w:val="5E3C9FFE"/>
    <w:lvl w:ilvl="0" w:tplc="6DB096B2">
      <w:start w:val="1"/>
      <w:numFmt w:val="bullet"/>
      <w:lvlText w:val="•"/>
      <w:lvlJc w:val="left"/>
      <w:pPr>
        <w:tabs>
          <w:tab w:val="num" w:pos="360"/>
        </w:tabs>
        <w:ind w:left="360" w:hanging="360"/>
      </w:pPr>
      <w:rPr>
        <w:rFonts w:ascii="Arial" w:hAnsi="Arial" w:hint="default"/>
      </w:rPr>
    </w:lvl>
    <w:lvl w:ilvl="1" w:tplc="C0BED49C" w:tentative="1">
      <w:start w:val="1"/>
      <w:numFmt w:val="bullet"/>
      <w:lvlText w:val="•"/>
      <w:lvlJc w:val="left"/>
      <w:pPr>
        <w:tabs>
          <w:tab w:val="num" w:pos="1080"/>
        </w:tabs>
        <w:ind w:left="1080" w:hanging="360"/>
      </w:pPr>
      <w:rPr>
        <w:rFonts w:ascii="Arial" w:hAnsi="Arial" w:hint="default"/>
      </w:rPr>
    </w:lvl>
    <w:lvl w:ilvl="2" w:tplc="E5C0961A" w:tentative="1">
      <w:start w:val="1"/>
      <w:numFmt w:val="bullet"/>
      <w:lvlText w:val="•"/>
      <w:lvlJc w:val="left"/>
      <w:pPr>
        <w:tabs>
          <w:tab w:val="num" w:pos="1800"/>
        </w:tabs>
        <w:ind w:left="1800" w:hanging="360"/>
      </w:pPr>
      <w:rPr>
        <w:rFonts w:ascii="Arial" w:hAnsi="Arial" w:hint="default"/>
      </w:rPr>
    </w:lvl>
    <w:lvl w:ilvl="3" w:tplc="EF529BB8" w:tentative="1">
      <w:start w:val="1"/>
      <w:numFmt w:val="bullet"/>
      <w:lvlText w:val="•"/>
      <w:lvlJc w:val="left"/>
      <w:pPr>
        <w:tabs>
          <w:tab w:val="num" w:pos="2520"/>
        </w:tabs>
        <w:ind w:left="2520" w:hanging="360"/>
      </w:pPr>
      <w:rPr>
        <w:rFonts w:ascii="Arial" w:hAnsi="Arial" w:hint="default"/>
      </w:rPr>
    </w:lvl>
    <w:lvl w:ilvl="4" w:tplc="798457F2" w:tentative="1">
      <w:start w:val="1"/>
      <w:numFmt w:val="bullet"/>
      <w:lvlText w:val="•"/>
      <w:lvlJc w:val="left"/>
      <w:pPr>
        <w:tabs>
          <w:tab w:val="num" w:pos="3240"/>
        </w:tabs>
        <w:ind w:left="3240" w:hanging="360"/>
      </w:pPr>
      <w:rPr>
        <w:rFonts w:ascii="Arial" w:hAnsi="Arial" w:hint="default"/>
      </w:rPr>
    </w:lvl>
    <w:lvl w:ilvl="5" w:tplc="591E3FE0" w:tentative="1">
      <w:start w:val="1"/>
      <w:numFmt w:val="bullet"/>
      <w:lvlText w:val="•"/>
      <w:lvlJc w:val="left"/>
      <w:pPr>
        <w:tabs>
          <w:tab w:val="num" w:pos="3960"/>
        </w:tabs>
        <w:ind w:left="3960" w:hanging="360"/>
      </w:pPr>
      <w:rPr>
        <w:rFonts w:ascii="Arial" w:hAnsi="Arial" w:hint="default"/>
      </w:rPr>
    </w:lvl>
    <w:lvl w:ilvl="6" w:tplc="02AE0662" w:tentative="1">
      <w:start w:val="1"/>
      <w:numFmt w:val="bullet"/>
      <w:lvlText w:val="•"/>
      <w:lvlJc w:val="left"/>
      <w:pPr>
        <w:tabs>
          <w:tab w:val="num" w:pos="4680"/>
        </w:tabs>
        <w:ind w:left="4680" w:hanging="360"/>
      </w:pPr>
      <w:rPr>
        <w:rFonts w:ascii="Arial" w:hAnsi="Arial" w:hint="default"/>
      </w:rPr>
    </w:lvl>
    <w:lvl w:ilvl="7" w:tplc="180CF9AA" w:tentative="1">
      <w:start w:val="1"/>
      <w:numFmt w:val="bullet"/>
      <w:lvlText w:val="•"/>
      <w:lvlJc w:val="left"/>
      <w:pPr>
        <w:tabs>
          <w:tab w:val="num" w:pos="5400"/>
        </w:tabs>
        <w:ind w:left="5400" w:hanging="360"/>
      </w:pPr>
      <w:rPr>
        <w:rFonts w:ascii="Arial" w:hAnsi="Arial" w:hint="default"/>
      </w:rPr>
    </w:lvl>
    <w:lvl w:ilvl="8" w:tplc="8B162FCC" w:tentative="1">
      <w:start w:val="1"/>
      <w:numFmt w:val="bullet"/>
      <w:lvlText w:val="•"/>
      <w:lvlJc w:val="left"/>
      <w:pPr>
        <w:tabs>
          <w:tab w:val="num" w:pos="6120"/>
        </w:tabs>
        <w:ind w:left="6120" w:hanging="360"/>
      </w:pPr>
      <w:rPr>
        <w:rFonts w:ascii="Arial" w:hAnsi="Arial" w:hint="default"/>
      </w:rPr>
    </w:lvl>
  </w:abstractNum>
  <w:num w:numId="1">
    <w:abstractNumId w:val="17"/>
  </w:num>
  <w:num w:numId="2">
    <w:abstractNumId w:val="28"/>
  </w:num>
  <w:num w:numId="3">
    <w:abstractNumId w:val="14"/>
  </w:num>
  <w:num w:numId="4">
    <w:abstractNumId w:val="30"/>
  </w:num>
  <w:num w:numId="5">
    <w:abstractNumId w:val="35"/>
  </w:num>
  <w:num w:numId="6">
    <w:abstractNumId w:val="22"/>
  </w:num>
  <w:num w:numId="7">
    <w:abstractNumId w:val="6"/>
  </w:num>
  <w:num w:numId="8">
    <w:abstractNumId w:val="32"/>
  </w:num>
  <w:num w:numId="9">
    <w:abstractNumId w:val="1"/>
  </w:num>
  <w:num w:numId="10">
    <w:abstractNumId w:val="12"/>
  </w:num>
  <w:num w:numId="11">
    <w:abstractNumId w:val="36"/>
  </w:num>
  <w:num w:numId="12">
    <w:abstractNumId w:val="24"/>
  </w:num>
  <w:num w:numId="13">
    <w:abstractNumId w:val="9"/>
  </w:num>
  <w:num w:numId="14">
    <w:abstractNumId w:val="25"/>
  </w:num>
  <w:num w:numId="15">
    <w:abstractNumId w:val="20"/>
  </w:num>
  <w:num w:numId="16">
    <w:abstractNumId w:val="23"/>
  </w:num>
  <w:num w:numId="17">
    <w:abstractNumId w:val="29"/>
  </w:num>
  <w:num w:numId="18">
    <w:abstractNumId w:val="18"/>
  </w:num>
  <w:num w:numId="19">
    <w:abstractNumId w:val="34"/>
  </w:num>
  <w:num w:numId="20">
    <w:abstractNumId w:val="33"/>
  </w:num>
  <w:num w:numId="21">
    <w:abstractNumId w:val="37"/>
  </w:num>
  <w:num w:numId="22">
    <w:abstractNumId w:val="7"/>
  </w:num>
  <w:num w:numId="23">
    <w:abstractNumId w:val="19"/>
  </w:num>
  <w:num w:numId="24">
    <w:abstractNumId w:val="16"/>
  </w:num>
  <w:num w:numId="25">
    <w:abstractNumId w:val="10"/>
  </w:num>
  <w:num w:numId="26">
    <w:abstractNumId w:val="2"/>
  </w:num>
  <w:num w:numId="27">
    <w:abstractNumId w:val="15"/>
  </w:num>
  <w:num w:numId="28">
    <w:abstractNumId w:val="21"/>
  </w:num>
  <w:num w:numId="29">
    <w:abstractNumId w:val="13"/>
  </w:num>
  <w:num w:numId="30">
    <w:abstractNumId w:val="31"/>
  </w:num>
  <w:num w:numId="31">
    <w:abstractNumId w:val="26"/>
  </w:num>
  <w:num w:numId="32">
    <w:abstractNumId w:val="8"/>
  </w:num>
  <w:num w:numId="33">
    <w:abstractNumId w:val="5"/>
  </w:num>
  <w:num w:numId="34">
    <w:abstractNumId w:val="4"/>
  </w:num>
  <w:num w:numId="35">
    <w:abstractNumId w:val="11"/>
  </w:num>
  <w:num w:numId="36">
    <w:abstractNumId w:val="27"/>
  </w:num>
  <w:num w:numId="37">
    <w:abstractNumId w:val="0"/>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8"/>
    <w:rsid w:val="00001A74"/>
    <w:rsid w:val="00002A95"/>
    <w:rsid w:val="00010BF0"/>
    <w:rsid w:val="00020AE8"/>
    <w:rsid w:val="00045528"/>
    <w:rsid w:val="00054E78"/>
    <w:rsid w:val="0005604F"/>
    <w:rsid w:val="0006770C"/>
    <w:rsid w:val="000767A7"/>
    <w:rsid w:val="00083AC4"/>
    <w:rsid w:val="0009664E"/>
    <w:rsid w:val="00096913"/>
    <w:rsid w:val="000A07D0"/>
    <w:rsid w:val="000A2DCE"/>
    <w:rsid w:val="000B5A63"/>
    <w:rsid w:val="000C3165"/>
    <w:rsid w:val="000E29A0"/>
    <w:rsid w:val="000E3402"/>
    <w:rsid w:val="000E39A8"/>
    <w:rsid w:val="000E748D"/>
    <w:rsid w:val="000F4F4C"/>
    <w:rsid w:val="0010264E"/>
    <w:rsid w:val="001142A2"/>
    <w:rsid w:val="001260D6"/>
    <w:rsid w:val="0014444C"/>
    <w:rsid w:val="00153DD8"/>
    <w:rsid w:val="00155ADB"/>
    <w:rsid w:val="001729D4"/>
    <w:rsid w:val="0018669A"/>
    <w:rsid w:val="001C5B63"/>
    <w:rsid w:val="001F774C"/>
    <w:rsid w:val="001F7868"/>
    <w:rsid w:val="0021448C"/>
    <w:rsid w:val="002213B7"/>
    <w:rsid w:val="0022753D"/>
    <w:rsid w:val="00227B6E"/>
    <w:rsid w:val="00234DC3"/>
    <w:rsid w:val="002356DF"/>
    <w:rsid w:val="00246725"/>
    <w:rsid w:val="002533BB"/>
    <w:rsid w:val="00261DC7"/>
    <w:rsid w:val="00282D69"/>
    <w:rsid w:val="0029143A"/>
    <w:rsid w:val="00292674"/>
    <w:rsid w:val="002964B6"/>
    <w:rsid w:val="002A1B15"/>
    <w:rsid w:val="002B22E0"/>
    <w:rsid w:val="002C1027"/>
    <w:rsid w:val="002C48CB"/>
    <w:rsid w:val="002E5576"/>
    <w:rsid w:val="002F5B90"/>
    <w:rsid w:val="003137FD"/>
    <w:rsid w:val="00317524"/>
    <w:rsid w:val="00321D66"/>
    <w:rsid w:val="00333F2A"/>
    <w:rsid w:val="00336E6B"/>
    <w:rsid w:val="00341FEA"/>
    <w:rsid w:val="00353D31"/>
    <w:rsid w:val="003549DB"/>
    <w:rsid w:val="00370582"/>
    <w:rsid w:val="00373D8A"/>
    <w:rsid w:val="00374A2D"/>
    <w:rsid w:val="00377585"/>
    <w:rsid w:val="00384BF8"/>
    <w:rsid w:val="003A345D"/>
    <w:rsid w:val="003A51CE"/>
    <w:rsid w:val="003B2B31"/>
    <w:rsid w:val="003B4574"/>
    <w:rsid w:val="003B4CBE"/>
    <w:rsid w:val="003C0089"/>
    <w:rsid w:val="003C11B6"/>
    <w:rsid w:val="003D3E5E"/>
    <w:rsid w:val="00414890"/>
    <w:rsid w:val="004201E9"/>
    <w:rsid w:val="0042334B"/>
    <w:rsid w:val="00434380"/>
    <w:rsid w:val="00437DB2"/>
    <w:rsid w:val="0045363A"/>
    <w:rsid w:val="00463EE0"/>
    <w:rsid w:val="0047309B"/>
    <w:rsid w:val="00482A56"/>
    <w:rsid w:val="00486EF3"/>
    <w:rsid w:val="00487C50"/>
    <w:rsid w:val="004A1630"/>
    <w:rsid w:val="004A530E"/>
    <w:rsid w:val="004B14E9"/>
    <w:rsid w:val="004D75C0"/>
    <w:rsid w:val="004E06D6"/>
    <w:rsid w:val="004E12C8"/>
    <w:rsid w:val="004E3806"/>
    <w:rsid w:val="004F3A1E"/>
    <w:rsid w:val="00500B9D"/>
    <w:rsid w:val="00501ECD"/>
    <w:rsid w:val="00507B2B"/>
    <w:rsid w:val="00510809"/>
    <w:rsid w:val="00512DBF"/>
    <w:rsid w:val="00522FEA"/>
    <w:rsid w:val="0053233A"/>
    <w:rsid w:val="00536A99"/>
    <w:rsid w:val="005440A0"/>
    <w:rsid w:val="005455FC"/>
    <w:rsid w:val="00560FB1"/>
    <w:rsid w:val="00566814"/>
    <w:rsid w:val="005705F0"/>
    <w:rsid w:val="005A1359"/>
    <w:rsid w:val="005A1662"/>
    <w:rsid w:val="005E1D1B"/>
    <w:rsid w:val="005F4079"/>
    <w:rsid w:val="005F4336"/>
    <w:rsid w:val="00601309"/>
    <w:rsid w:val="006042B5"/>
    <w:rsid w:val="00607EB1"/>
    <w:rsid w:val="00612722"/>
    <w:rsid w:val="00620DB9"/>
    <w:rsid w:val="006271A9"/>
    <w:rsid w:val="00654828"/>
    <w:rsid w:val="006653B6"/>
    <w:rsid w:val="00684ABB"/>
    <w:rsid w:val="00684B4D"/>
    <w:rsid w:val="006C138E"/>
    <w:rsid w:val="006C1560"/>
    <w:rsid w:val="006C3BEB"/>
    <w:rsid w:val="006C5082"/>
    <w:rsid w:val="006D68EA"/>
    <w:rsid w:val="006F2AB9"/>
    <w:rsid w:val="007320D0"/>
    <w:rsid w:val="0073352B"/>
    <w:rsid w:val="00740A91"/>
    <w:rsid w:val="00753B89"/>
    <w:rsid w:val="00754553"/>
    <w:rsid w:val="00755822"/>
    <w:rsid w:val="0076405A"/>
    <w:rsid w:val="00773DCA"/>
    <w:rsid w:val="007766E8"/>
    <w:rsid w:val="00776DFF"/>
    <w:rsid w:val="00780497"/>
    <w:rsid w:val="0078764A"/>
    <w:rsid w:val="00793870"/>
    <w:rsid w:val="007A2C37"/>
    <w:rsid w:val="007B1A4D"/>
    <w:rsid w:val="007B2BC9"/>
    <w:rsid w:val="007B6EAA"/>
    <w:rsid w:val="007D48D1"/>
    <w:rsid w:val="007F5619"/>
    <w:rsid w:val="00816445"/>
    <w:rsid w:val="00826853"/>
    <w:rsid w:val="00865464"/>
    <w:rsid w:val="00872CF3"/>
    <w:rsid w:val="00883468"/>
    <w:rsid w:val="00891F5E"/>
    <w:rsid w:val="008A758A"/>
    <w:rsid w:val="008B078B"/>
    <w:rsid w:val="008B36F0"/>
    <w:rsid w:val="008F6D83"/>
    <w:rsid w:val="00900028"/>
    <w:rsid w:val="0090183F"/>
    <w:rsid w:val="009053B3"/>
    <w:rsid w:val="0091393E"/>
    <w:rsid w:val="00933C37"/>
    <w:rsid w:val="0094267B"/>
    <w:rsid w:val="00946BF0"/>
    <w:rsid w:val="0094714D"/>
    <w:rsid w:val="009569DA"/>
    <w:rsid w:val="0097068F"/>
    <w:rsid w:val="00971C12"/>
    <w:rsid w:val="00986CFB"/>
    <w:rsid w:val="009879AF"/>
    <w:rsid w:val="009A3E1A"/>
    <w:rsid w:val="009A5AE4"/>
    <w:rsid w:val="009B39EB"/>
    <w:rsid w:val="009B5CC6"/>
    <w:rsid w:val="009D033B"/>
    <w:rsid w:val="009D3CA4"/>
    <w:rsid w:val="009F226E"/>
    <w:rsid w:val="00A03B11"/>
    <w:rsid w:val="00A1374A"/>
    <w:rsid w:val="00A21AD2"/>
    <w:rsid w:val="00A3234B"/>
    <w:rsid w:val="00A3346A"/>
    <w:rsid w:val="00A44AE9"/>
    <w:rsid w:val="00A47F3C"/>
    <w:rsid w:val="00A60873"/>
    <w:rsid w:val="00A634D8"/>
    <w:rsid w:val="00A66E22"/>
    <w:rsid w:val="00A73748"/>
    <w:rsid w:val="00AA127D"/>
    <w:rsid w:val="00AB0767"/>
    <w:rsid w:val="00AB2DD9"/>
    <w:rsid w:val="00AC013F"/>
    <w:rsid w:val="00AC263A"/>
    <w:rsid w:val="00AD6A71"/>
    <w:rsid w:val="00AE1FC0"/>
    <w:rsid w:val="00AE56CC"/>
    <w:rsid w:val="00AE5940"/>
    <w:rsid w:val="00AF0ED2"/>
    <w:rsid w:val="00AF631F"/>
    <w:rsid w:val="00B011C6"/>
    <w:rsid w:val="00B17A8E"/>
    <w:rsid w:val="00B26793"/>
    <w:rsid w:val="00B33731"/>
    <w:rsid w:val="00B33DAD"/>
    <w:rsid w:val="00B41FC8"/>
    <w:rsid w:val="00B47486"/>
    <w:rsid w:val="00B62E91"/>
    <w:rsid w:val="00B63297"/>
    <w:rsid w:val="00B80332"/>
    <w:rsid w:val="00B91CCA"/>
    <w:rsid w:val="00BA471A"/>
    <w:rsid w:val="00BA6D12"/>
    <w:rsid w:val="00BB064E"/>
    <w:rsid w:val="00BD462A"/>
    <w:rsid w:val="00BE4697"/>
    <w:rsid w:val="00BE54C5"/>
    <w:rsid w:val="00BE5C15"/>
    <w:rsid w:val="00C0212F"/>
    <w:rsid w:val="00C0711F"/>
    <w:rsid w:val="00C10A91"/>
    <w:rsid w:val="00C1768B"/>
    <w:rsid w:val="00C20EE5"/>
    <w:rsid w:val="00C326C0"/>
    <w:rsid w:val="00C33D27"/>
    <w:rsid w:val="00C37AB1"/>
    <w:rsid w:val="00C40314"/>
    <w:rsid w:val="00C421DD"/>
    <w:rsid w:val="00C42485"/>
    <w:rsid w:val="00C708AC"/>
    <w:rsid w:val="00C77429"/>
    <w:rsid w:val="00C92EBE"/>
    <w:rsid w:val="00C93AF7"/>
    <w:rsid w:val="00C97181"/>
    <w:rsid w:val="00CB3C6E"/>
    <w:rsid w:val="00CC5F77"/>
    <w:rsid w:val="00CF15CD"/>
    <w:rsid w:val="00CF4C3B"/>
    <w:rsid w:val="00D00C27"/>
    <w:rsid w:val="00D029BE"/>
    <w:rsid w:val="00D132EA"/>
    <w:rsid w:val="00D14C5F"/>
    <w:rsid w:val="00D36AD2"/>
    <w:rsid w:val="00D41B66"/>
    <w:rsid w:val="00D5052B"/>
    <w:rsid w:val="00D66357"/>
    <w:rsid w:val="00D77F00"/>
    <w:rsid w:val="00D8075C"/>
    <w:rsid w:val="00D80BA8"/>
    <w:rsid w:val="00D8136A"/>
    <w:rsid w:val="00D931ED"/>
    <w:rsid w:val="00DA4FA4"/>
    <w:rsid w:val="00DA792D"/>
    <w:rsid w:val="00DB00E1"/>
    <w:rsid w:val="00DC621D"/>
    <w:rsid w:val="00DD5627"/>
    <w:rsid w:val="00DE0258"/>
    <w:rsid w:val="00DE4B20"/>
    <w:rsid w:val="00E06C78"/>
    <w:rsid w:val="00E203F4"/>
    <w:rsid w:val="00E375C3"/>
    <w:rsid w:val="00E45E04"/>
    <w:rsid w:val="00E53569"/>
    <w:rsid w:val="00E60B80"/>
    <w:rsid w:val="00E70BAD"/>
    <w:rsid w:val="00E81166"/>
    <w:rsid w:val="00E864B2"/>
    <w:rsid w:val="00EA0082"/>
    <w:rsid w:val="00EA1034"/>
    <w:rsid w:val="00EC00BC"/>
    <w:rsid w:val="00EC31E2"/>
    <w:rsid w:val="00EF5465"/>
    <w:rsid w:val="00F07652"/>
    <w:rsid w:val="00F30336"/>
    <w:rsid w:val="00F30823"/>
    <w:rsid w:val="00F3680A"/>
    <w:rsid w:val="00F4090A"/>
    <w:rsid w:val="00F452DC"/>
    <w:rsid w:val="00F5690F"/>
    <w:rsid w:val="00F64B81"/>
    <w:rsid w:val="00F80CF6"/>
    <w:rsid w:val="00F903F0"/>
    <w:rsid w:val="00F9396C"/>
    <w:rsid w:val="00FA29C2"/>
    <w:rsid w:val="00FD3CA2"/>
    <w:rsid w:val="00FF0719"/>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5E838"/>
  <w15:docId w15:val="{D0BEE8C2-6197-408B-9A6E-619E491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0028"/>
    <w:rPr>
      <w:rFonts w:ascii="Tahoma" w:hAnsi="Tahoma" w:cs="Tahoma"/>
      <w:sz w:val="16"/>
      <w:szCs w:val="16"/>
    </w:rPr>
  </w:style>
  <w:style w:type="paragraph" w:customStyle="1" w:styleId="CheckBox">
    <w:name w:val="Check Box"/>
    <w:basedOn w:val="Normal"/>
    <w:link w:val="CheckBoxChar"/>
    <w:rsid w:val="00900028"/>
    <w:pPr>
      <w:spacing w:after="0" w:line="240" w:lineRule="auto"/>
    </w:pPr>
    <w:rPr>
      <w:rFonts w:ascii="Wingdings" w:eastAsia="Times New Roman" w:hAnsi="Wingdings" w:cs="Times New Roman"/>
      <w:color w:val="333333"/>
      <w:sz w:val="20"/>
      <w:szCs w:val="24"/>
    </w:rPr>
  </w:style>
  <w:style w:type="character" w:customStyle="1" w:styleId="CheckBoxChar">
    <w:name w:val="Check Box Char"/>
    <w:basedOn w:val="DefaultParagraphFont"/>
    <w:link w:val="CheckBox"/>
    <w:rsid w:val="00900028"/>
    <w:rPr>
      <w:rFonts w:ascii="Wingdings" w:eastAsia="Times New Roman" w:hAnsi="Wingdings" w:cs="Times New Roman"/>
      <w:color w:val="333333"/>
      <w:sz w:val="20"/>
      <w:szCs w:val="24"/>
    </w:rPr>
  </w:style>
  <w:style w:type="character" w:styleId="CommentReference">
    <w:name w:val="annotation reference"/>
    <w:basedOn w:val="DefaultParagraphFont"/>
    <w:uiPriority w:val="99"/>
    <w:semiHidden/>
    <w:unhideWhenUsed/>
    <w:rsid w:val="00FF0719"/>
    <w:rPr>
      <w:sz w:val="16"/>
      <w:szCs w:val="16"/>
    </w:rPr>
  </w:style>
  <w:style w:type="paragraph" w:styleId="CommentText">
    <w:name w:val="annotation text"/>
    <w:basedOn w:val="Normal"/>
    <w:link w:val="CommentTextChar"/>
    <w:uiPriority w:val="99"/>
    <w:semiHidden/>
    <w:unhideWhenUsed/>
    <w:rsid w:val="00FF0719"/>
    <w:pPr>
      <w:spacing w:line="240" w:lineRule="auto"/>
    </w:pPr>
    <w:rPr>
      <w:sz w:val="20"/>
      <w:szCs w:val="20"/>
    </w:rPr>
  </w:style>
  <w:style w:type="character" w:customStyle="1" w:styleId="CommentTextChar">
    <w:name w:val="Comment Text Char"/>
    <w:basedOn w:val="DefaultParagraphFont"/>
    <w:link w:val="CommentText"/>
    <w:uiPriority w:val="99"/>
    <w:semiHidden/>
    <w:rsid w:val="00FF0719"/>
    <w:rPr>
      <w:sz w:val="20"/>
      <w:szCs w:val="20"/>
    </w:rPr>
  </w:style>
  <w:style w:type="paragraph" w:styleId="CommentSubject">
    <w:name w:val="annotation subject"/>
    <w:basedOn w:val="CommentText"/>
    <w:next w:val="CommentText"/>
    <w:link w:val="CommentSubjectChar"/>
    <w:uiPriority w:val="99"/>
    <w:semiHidden/>
    <w:unhideWhenUsed/>
    <w:rsid w:val="00FF0719"/>
    <w:rPr>
      <w:b/>
      <w:bCs/>
    </w:rPr>
  </w:style>
  <w:style w:type="character" w:customStyle="1" w:styleId="CommentSubjectChar">
    <w:name w:val="Comment Subject Char"/>
    <w:basedOn w:val="CommentTextChar"/>
    <w:link w:val="CommentSubject"/>
    <w:uiPriority w:val="99"/>
    <w:semiHidden/>
    <w:rsid w:val="00FF0719"/>
    <w:rPr>
      <w:b/>
      <w:bCs/>
      <w:sz w:val="20"/>
      <w:szCs w:val="20"/>
    </w:rPr>
  </w:style>
  <w:style w:type="paragraph" w:styleId="ListParagraph">
    <w:name w:val="List Paragraph"/>
    <w:basedOn w:val="Normal"/>
    <w:uiPriority w:val="34"/>
    <w:qFormat/>
    <w:rsid w:val="00740A91"/>
    <w:pPr>
      <w:ind w:left="720"/>
      <w:contextualSpacing/>
    </w:pPr>
  </w:style>
  <w:style w:type="table" w:styleId="TableGrid">
    <w:name w:val="Table Grid"/>
    <w:basedOn w:val="TableNormal"/>
    <w:uiPriority w:val="59"/>
    <w:rsid w:val="0078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4B"/>
    <w:rPr>
      <w:color w:val="0000FF" w:themeColor="hyperlink"/>
      <w:u w:val="single"/>
    </w:rPr>
  </w:style>
  <w:style w:type="paragraph" w:styleId="Header">
    <w:name w:val="header"/>
    <w:basedOn w:val="Normal"/>
    <w:link w:val="HeaderChar"/>
    <w:uiPriority w:val="99"/>
    <w:unhideWhenUsed/>
    <w:rsid w:val="0010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4E"/>
  </w:style>
  <w:style w:type="paragraph" w:styleId="Footer">
    <w:name w:val="footer"/>
    <w:basedOn w:val="Normal"/>
    <w:link w:val="FooterChar"/>
    <w:uiPriority w:val="99"/>
    <w:unhideWhenUsed/>
    <w:rsid w:val="0010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4E"/>
  </w:style>
  <w:style w:type="character" w:styleId="FollowedHyperlink">
    <w:name w:val="FollowedHyperlink"/>
    <w:basedOn w:val="DefaultParagraphFont"/>
    <w:uiPriority w:val="99"/>
    <w:semiHidden/>
    <w:unhideWhenUsed/>
    <w:rsid w:val="000767A7"/>
    <w:rPr>
      <w:color w:val="800080" w:themeColor="followedHyperlink"/>
      <w:u w:val="single"/>
    </w:rPr>
  </w:style>
  <w:style w:type="paragraph" w:styleId="NoSpacing">
    <w:name w:val="No Spacing"/>
    <w:uiPriority w:val="1"/>
    <w:qFormat/>
    <w:rsid w:val="002B22E0"/>
    <w:pPr>
      <w:spacing w:after="0" w:line="240" w:lineRule="auto"/>
    </w:pPr>
  </w:style>
  <w:style w:type="table" w:customStyle="1" w:styleId="PlainTable51">
    <w:name w:val="Plain Table 51"/>
    <w:basedOn w:val="TableNormal"/>
    <w:uiPriority w:val="45"/>
    <w:rsid w:val="00333F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805">
      <w:bodyDiv w:val="1"/>
      <w:marLeft w:val="0"/>
      <w:marRight w:val="0"/>
      <w:marTop w:val="0"/>
      <w:marBottom w:val="0"/>
      <w:divBdr>
        <w:top w:val="none" w:sz="0" w:space="0" w:color="auto"/>
        <w:left w:val="none" w:sz="0" w:space="0" w:color="auto"/>
        <w:bottom w:val="none" w:sz="0" w:space="0" w:color="auto"/>
        <w:right w:val="none" w:sz="0" w:space="0" w:color="auto"/>
      </w:divBdr>
    </w:div>
    <w:div w:id="18092560">
      <w:bodyDiv w:val="1"/>
      <w:marLeft w:val="0"/>
      <w:marRight w:val="0"/>
      <w:marTop w:val="0"/>
      <w:marBottom w:val="0"/>
      <w:divBdr>
        <w:top w:val="none" w:sz="0" w:space="0" w:color="auto"/>
        <w:left w:val="none" w:sz="0" w:space="0" w:color="auto"/>
        <w:bottom w:val="none" w:sz="0" w:space="0" w:color="auto"/>
        <w:right w:val="none" w:sz="0" w:space="0" w:color="auto"/>
      </w:divBdr>
      <w:divsChild>
        <w:div w:id="1168397528">
          <w:marLeft w:val="446"/>
          <w:marRight w:val="0"/>
          <w:marTop w:val="0"/>
          <w:marBottom w:val="0"/>
          <w:divBdr>
            <w:top w:val="none" w:sz="0" w:space="0" w:color="auto"/>
            <w:left w:val="none" w:sz="0" w:space="0" w:color="auto"/>
            <w:bottom w:val="none" w:sz="0" w:space="0" w:color="auto"/>
            <w:right w:val="none" w:sz="0" w:space="0" w:color="auto"/>
          </w:divBdr>
        </w:div>
      </w:divsChild>
    </w:div>
    <w:div w:id="41025830">
      <w:bodyDiv w:val="1"/>
      <w:marLeft w:val="0"/>
      <w:marRight w:val="0"/>
      <w:marTop w:val="0"/>
      <w:marBottom w:val="0"/>
      <w:divBdr>
        <w:top w:val="none" w:sz="0" w:space="0" w:color="auto"/>
        <w:left w:val="none" w:sz="0" w:space="0" w:color="auto"/>
        <w:bottom w:val="none" w:sz="0" w:space="0" w:color="auto"/>
        <w:right w:val="none" w:sz="0" w:space="0" w:color="auto"/>
      </w:divBdr>
    </w:div>
    <w:div w:id="58133227">
      <w:bodyDiv w:val="1"/>
      <w:marLeft w:val="0"/>
      <w:marRight w:val="0"/>
      <w:marTop w:val="0"/>
      <w:marBottom w:val="0"/>
      <w:divBdr>
        <w:top w:val="none" w:sz="0" w:space="0" w:color="auto"/>
        <w:left w:val="none" w:sz="0" w:space="0" w:color="auto"/>
        <w:bottom w:val="none" w:sz="0" w:space="0" w:color="auto"/>
        <w:right w:val="none" w:sz="0" w:space="0" w:color="auto"/>
      </w:divBdr>
      <w:divsChild>
        <w:div w:id="987127512">
          <w:marLeft w:val="446"/>
          <w:marRight w:val="0"/>
          <w:marTop w:val="0"/>
          <w:marBottom w:val="0"/>
          <w:divBdr>
            <w:top w:val="none" w:sz="0" w:space="0" w:color="auto"/>
            <w:left w:val="none" w:sz="0" w:space="0" w:color="auto"/>
            <w:bottom w:val="none" w:sz="0" w:space="0" w:color="auto"/>
            <w:right w:val="none" w:sz="0" w:space="0" w:color="auto"/>
          </w:divBdr>
        </w:div>
        <w:div w:id="1584531420">
          <w:marLeft w:val="446"/>
          <w:marRight w:val="0"/>
          <w:marTop w:val="0"/>
          <w:marBottom w:val="0"/>
          <w:divBdr>
            <w:top w:val="none" w:sz="0" w:space="0" w:color="auto"/>
            <w:left w:val="none" w:sz="0" w:space="0" w:color="auto"/>
            <w:bottom w:val="none" w:sz="0" w:space="0" w:color="auto"/>
            <w:right w:val="none" w:sz="0" w:space="0" w:color="auto"/>
          </w:divBdr>
        </w:div>
        <w:div w:id="1627927283">
          <w:marLeft w:val="446"/>
          <w:marRight w:val="0"/>
          <w:marTop w:val="0"/>
          <w:marBottom w:val="0"/>
          <w:divBdr>
            <w:top w:val="none" w:sz="0" w:space="0" w:color="auto"/>
            <w:left w:val="none" w:sz="0" w:space="0" w:color="auto"/>
            <w:bottom w:val="none" w:sz="0" w:space="0" w:color="auto"/>
            <w:right w:val="none" w:sz="0" w:space="0" w:color="auto"/>
          </w:divBdr>
        </w:div>
      </w:divsChild>
    </w:div>
    <w:div w:id="75443388">
      <w:bodyDiv w:val="1"/>
      <w:marLeft w:val="0"/>
      <w:marRight w:val="0"/>
      <w:marTop w:val="0"/>
      <w:marBottom w:val="0"/>
      <w:divBdr>
        <w:top w:val="none" w:sz="0" w:space="0" w:color="auto"/>
        <w:left w:val="none" w:sz="0" w:space="0" w:color="auto"/>
        <w:bottom w:val="none" w:sz="0" w:space="0" w:color="auto"/>
        <w:right w:val="none" w:sz="0" w:space="0" w:color="auto"/>
      </w:divBdr>
      <w:divsChild>
        <w:div w:id="1834374163">
          <w:marLeft w:val="446"/>
          <w:marRight w:val="0"/>
          <w:marTop w:val="0"/>
          <w:marBottom w:val="0"/>
          <w:divBdr>
            <w:top w:val="none" w:sz="0" w:space="0" w:color="auto"/>
            <w:left w:val="none" w:sz="0" w:space="0" w:color="auto"/>
            <w:bottom w:val="none" w:sz="0" w:space="0" w:color="auto"/>
            <w:right w:val="none" w:sz="0" w:space="0" w:color="auto"/>
          </w:divBdr>
        </w:div>
        <w:div w:id="1896548462">
          <w:marLeft w:val="446"/>
          <w:marRight w:val="0"/>
          <w:marTop w:val="0"/>
          <w:marBottom w:val="0"/>
          <w:divBdr>
            <w:top w:val="none" w:sz="0" w:space="0" w:color="auto"/>
            <w:left w:val="none" w:sz="0" w:space="0" w:color="auto"/>
            <w:bottom w:val="none" w:sz="0" w:space="0" w:color="auto"/>
            <w:right w:val="none" w:sz="0" w:space="0" w:color="auto"/>
          </w:divBdr>
        </w:div>
        <w:div w:id="2052807028">
          <w:marLeft w:val="446"/>
          <w:marRight w:val="0"/>
          <w:marTop w:val="0"/>
          <w:marBottom w:val="0"/>
          <w:divBdr>
            <w:top w:val="none" w:sz="0" w:space="0" w:color="auto"/>
            <w:left w:val="none" w:sz="0" w:space="0" w:color="auto"/>
            <w:bottom w:val="none" w:sz="0" w:space="0" w:color="auto"/>
            <w:right w:val="none" w:sz="0" w:space="0" w:color="auto"/>
          </w:divBdr>
        </w:div>
      </w:divsChild>
    </w:div>
    <w:div w:id="87891022">
      <w:bodyDiv w:val="1"/>
      <w:marLeft w:val="0"/>
      <w:marRight w:val="0"/>
      <w:marTop w:val="0"/>
      <w:marBottom w:val="0"/>
      <w:divBdr>
        <w:top w:val="none" w:sz="0" w:space="0" w:color="auto"/>
        <w:left w:val="none" w:sz="0" w:space="0" w:color="auto"/>
        <w:bottom w:val="none" w:sz="0" w:space="0" w:color="auto"/>
        <w:right w:val="none" w:sz="0" w:space="0" w:color="auto"/>
      </w:divBdr>
      <w:divsChild>
        <w:div w:id="636493592">
          <w:marLeft w:val="446"/>
          <w:marRight w:val="0"/>
          <w:marTop w:val="0"/>
          <w:marBottom w:val="0"/>
          <w:divBdr>
            <w:top w:val="none" w:sz="0" w:space="0" w:color="auto"/>
            <w:left w:val="none" w:sz="0" w:space="0" w:color="auto"/>
            <w:bottom w:val="none" w:sz="0" w:space="0" w:color="auto"/>
            <w:right w:val="none" w:sz="0" w:space="0" w:color="auto"/>
          </w:divBdr>
        </w:div>
        <w:div w:id="809129358">
          <w:marLeft w:val="446"/>
          <w:marRight w:val="0"/>
          <w:marTop w:val="0"/>
          <w:marBottom w:val="0"/>
          <w:divBdr>
            <w:top w:val="none" w:sz="0" w:space="0" w:color="auto"/>
            <w:left w:val="none" w:sz="0" w:space="0" w:color="auto"/>
            <w:bottom w:val="none" w:sz="0" w:space="0" w:color="auto"/>
            <w:right w:val="none" w:sz="0" w:space="0" w:color="auto"/>
          </w:divBdr>
        </w:div>
        <w:div w:id="2125463599">
          <w:marLeft w:val="446"/>
          <w:marRight w:val="0"/>
          <w:marTop w:val="0"/>
          <w:marBottom w:val="0"/>
          <w:divBdr>
            <w:top w:val="none" w:sz="0" w:space="0" w:color="auto"/>
            <w:left w:val="none" w:sz="0" w:space="0" w:color="auto"/>
            <w:bottom w:val="none" w:sz="0" w:space="0" w:color="auto"/>
            <w:right w:val="none" w:sz="0" w:space="0" w:color="auto"/>
          </w:divBdr>
        </w:div>
      </w:divsChild>
    </w:div>
    <w:div w:id="115222714">
      <w:bodyDiv w:val="1"/>
      <w:marLeft w:val="0"/>
      <w:marRight w:val="0"/>
      <w:marTop w:val="0"/>
      <w:marBottom w:val="0"/>
      <w:divBdr>
        <w:top w:val="none" w:sz="0" w:space="0" w:color="auto"/>
        <w:left w:val="none" w:sz="0" w:space="0" w:color="auto"/>
        <w:bottom w:val="none" w:sz="0" w:space="0" w:color="auto"/>
        <w:right w:val="none" w:sz="0" w:space="0" w:color="auto"/>
      </w:divBdr>
      <w:divsChild>
        <w:div w:id="484054303">
          <w:marLeft w:val="446"/>
          <w:marRight w:val="0"/>
          <w:marTop w:val="0"/>
          <w:marBottom w:val="0"/>
          <w:divBdr>
            <w:top w:val="none" w:sz="0" w:space="0" w:color="auto"/>
            <w:left w:val="none" w:sz="0" w:space="0" w:color="auto"/>
            <w:bottom w:val="none" w:sz="0" w:space="0" w:color="auto"/>
            <w:right w:val="none" w:sz="0" w:space="0" w:color="auto"/>
          </w:divBdr>
        </w:div>
        <w:div w:id="624386782">
          <w:marLeft w:val="446"/>
          <w:marRight w:val="0"/>
          <w:marTop w:val="0"/>
          <w:marBottom w:val="0"/>
          <w:divBdr>
            <w:top w:val="none" w:sz="0" w:space="0" w:color="auto"/>
            <w:left w:val="none" w:sz="0" w:space="0" w:color="auto"/>
            <w:bottom w:val="none" w:sz="0" w:space="0" w:color="auto"/>
            <w:right w:val="none" w:sz="0" w:space="0" w:color="auto"/>
          </w:divBdr>
        </w:div>
        <w:div w:id="991907946">
          <w:marLeft w:val="446"/>
          <w:marRight w:val="0"/>
          <w:marTop w:val="0"/>
          <w:marBottom w:val="0"/>
          <w:divBdr>
            <w:top w:val="none" w:sz="0" w:space="0" w:color="auto"/>
            <w:left w:val="none" w:sz="0" w:space="0" w:color="auto"/>
            <w:bottom w:val="none" w:sz="0" w:space="0" w:color="auto"/>
            <w:right w:val="none" w:sz="0" w:space="0" w:color="auto"/>
          </w:divBdr>
        </w:div>
        <w:div w:id="1593663151">
          <w:marLeft w:val="446"/>
          <w:marRight w:val="0"/>
          <w:marTop w:val="0"/>
          <w:marBottom w:val="0"/>
          <w:divBdr>
            <w:top w:val="none" w:sz="0" w:space="0" w:color="auto"/>
            <w:left w:val="none" w:sz="0" w:space="0" w:color="auto"/>
            <w:bottom w:val="none" w:sz="0" w:space="0" w:color="auto"/>
            <w:right w:val="none" w:sz="0" w:space="0" w:color="auto"/>
          </w:divBdr>
        </w:div>
      </w:divsChild>
    </w:div>
    <w:div w:id="161622920">
      <w:bodyDiv w:val="1"/>
      <w:marLeft w:val="0"/>
      <w:marRight w:val="0"/>
      <w:marTop w:val="0"/>
      <w:marBottom w:val="0"/>
      <w:divBdr>
        <w:top w:val="none" w:sz="0" w:space="0" w:color="auto"/>
        <w:left w:val="none" w:sz="0" w:space="0" w:color="auto"/>
        <w:bottom w:val="none" w:sz="0" w:space="0" w:color="auto"/>
        <w:right w:val="none" w:sz="0" w:space="0" w:color="auto"/>
      </w:divBdr>
      <w:divsChild>
        <w:div w:id="841510917">
          <w:marLeft w:val="446"/>
          <w:marRight w:val="0"/>
          <w:marTop w:val="0"/>
          <w:marBottom w:val="0"/>
          <w:divBdr>
            <w:top w:val="none" w:sz="0" w:space="0" w:color="auto"/>
            <w:left w:val="none" w:sz="0" w:space="0" w:color="auto"/>
            <w:bottom w:val="none" w:sz="0" w:space="0" w:color="auto"/>
            <w:right w:val="none" w:sz="0" w:space="0" w:color="auto"/>
          </w:divBdr>
        </w:div>
        <w:div w:id="855386602">
          <w:marLeft w:val="446"/>
          <w:marRight w:val="0"/>
          <w:marTop w:val="0"/>
          <w:marBottom w:val="0"/>
          <w:divBdr>
            <w:top w:val="none" w:sz="0" w:space="0" w:color="auto"/>
            <w:left w:val="none" w:sz="0" w:space="0" w:color="auto"/>
            <w:bottom w:val="none" w:sz="0" w:space="0" w:color="auto"/>
            <w:right w:val="none" w:sz="0" w:space="0" w:color="auto"/>
          </w:divBdr>
        </w:div>
      </w:divsChild>
    </w:div>
    <w:div w:id="164323921">
      <w:bodyDiv w:val="1"/>
      <w:marLeft w:val="0"/>
      <w:marRight w:val="0"/>
      <w:marTop w:val="0"/>
      <w:marBottom w:val="0"/>
      <w:divBdr>
        <w:top w:val="none" w:sz="0" w:space="0" w:color="auto"/>
        <w:left w:val="none" w:sz="0" w:space="0" w:color="auto"/>
        <w:bottom w:val="none" w:sz="0" w:space="0" w:color="auto"/>
        <w:right w:val="none" w:sz="0" w:space="0" w:color="auto"/>
      </w:divBdr>
      <w:divsChild>
        <w:div w:id="52240728">
          <w:marLeft w:val="720"/>
          <w:marRight w:val="0"/>
          <w:marTop w:val="86"/>
          <w:marBottom w:val="0"/>
          <w:divBdr>
            <w:top w:val="none" w:sz="0" w:space="0" w:color="auto"/>
            <w:left w:val="none" w:sz="0" w:space="0" w:color="auto"/>
            <w:bottom w:val="none" w:sz="0" w:space="0" w:color="auto"/>
            <w:right w:val="none" w:sz="0" w:space="0" w:color="auto"/>
          </w:divBdr>
        </w:div>
        <w:div w:id="149566671">
          <w:marLeft w:val="720"/>
          <w:marRight w:val="0"/>
          <w:marTop w:val="86"/>
          <w:marBottom w:val="0"/>
          <w:divBdr>
            <w:top w:val="none" w:sz="0" w:space="0" w:color="auto"/>
            <w:left w:val="none" w:sz="0" w:space="0" w:color="auto"/>
            <w:bottom w:val="none" w:sz="0" w:space="0" w:color="auto"/>
            <w:right w:val="none" w:sz="0" w:space="0" w:color="auto"/>
          </w:divBdr>
        </w:div>
        <w:div w:id="165559027">
          <w:marLeft w:val="720"/>
          <w:marRight w:val="0"/>
          <w:marTop w:val="86"/>
          <w:marBottom w:val="0"/>
          <w:divBdr>
            <w:top w:val="none" w:sz="0" w:space="0" w:color="auto"/>
            <w:left w:val="none" w:sz="0" w:space="0" w:color="auto"/>
            <w:bottom w:val="none" w:sz="0" w:space="0" w:color="auto"/>
            <w:right w:val="none" w:sz="0" w:space="0" w:color="auto"/>
          </w:divBdr>
        </w:div>
        <w:div w:id="211891154">
          <w:marLeft w:val="720"/>
          <w:marRight w:val="0"/>
          <w:marTop w:val="86"/>
          <w:marBottom w:val="0"/>
          <w:divBdr>
            <w:top w:val="none" w:sz="0" w:space="0" w:color="auto"/>
            <w:left w:val="none" w:sz="0" w:space="0" w:color="auto"/>
            <w:bottom w:val="none" w:sz="0" w:space="0" w:color="auto"/>
            <w:right w:val="none" w:sz="0" w:space="0" w:color="auto"/>
          </w:divBdr>
        </w:div>
        <w:div w:id="218247335">
          <w:marLeft w:val="720"/>
          <w:marRight w:val="0"/>
          <w:marTop w:val="86"/>
          <w:marBottom w:val="0"/>
          <w:divBdr>
            <w:top w:val="none" w:sz="0" w:space="0" w:color="auto"/>
            <w:left w:val="none" w:sz="0" w:space="0" w:color="auto"/>
            <w:bottom w:val="none" w:sz="0" w:space="0" w:color="auto"/>
            <w:right w:val="none" w:sz="0" w:space="0" w:color="auto"/>
          </w:divBdr>
        </w:div>
        <w:div w:id="292642964">
          <w:marLeft w:val="720"/>
          <w:marRight w:val="0"/>
          <w:marTop w:val="86"/>
          <w:marBottom w:val="0"/>
          <w:divBdr>
            <w:top w:val="none" w:sz="0" w:space="0" w:color="auto"/>
            <w:left w:val="none" w:sz="0" w:space="0" w:color="auto"/>
            <w:bottom w:val="none" w:sz="0" w:space="0" w:color="auto"/>
            <w:right w:val="none" w:sz="0" w:space="0" w:color="auto"/>
          </w:divBdr>
        </w:div>
        <w:div w:id="622686636">
          <w:marLeft w:val="720"/>
          <w:marRight w:val="0"/>
          <w:marTop w:val="86"/>
          <w:marBottom w:val="0"/>
          <w:divBdr>
            <w:top w:val="none" w:sz="0" w:space="0" w:color="auto"/>
            <w:left w:val="none" w:sz="0" w:space="0" w:color="auto"/>
            <w:bottom w:val="none" w:sz="0" w:space="0" w:color="auto"/>
            <w:right w:val="none" w:sz="0" w:space="0" w:color="auto"/>
          </w:divBdr>
        </w:div>
        <w:div w:id="861017307">
          <w:marLeft w:val="720"/>
          <w:marRight w:val="0"/>
          <w:marTop w:val="86"/>
          <w:marBottom w:val="0"/>
          <w:divBdr>
            <w:top w:val="none" w:sz="0" w:space="0" w:color="auto"/>
            <w:left w:val="none" w:sz="0" w:space="0" w:color="auto"/>
            <w:bottom w:val="none" w:sz="0" w:space="0" w:color="auto"/>
            <w:right w:val="none" w:sz="0" w:space="0" w:color="auto"/>
          </w:divBdr>
        </w:div>
        <w:div w:id="1082603327">
          <w:marLeft w:val="720"/>
          <w:marRight w:val="0"/>
          <w:marTop w:val="86"/>
          <w:marBottom w:val="0"/>
          <w:divBdr>
            <w:top w:val="none" w:sz="0" w:space="0" w:color="auto"/>
            <w:left w:val="none" w:sz="0" w:space="0" w:color="auto"/>
            <w:bottom w:val="none" w:sz="0" w:space="0" w:color="auto"/>
            <w:right w:val="none" w:sz="0" w:space="0" w:color="auto"/>
          </w:divBdr>
        </w:div>
        <w:div w:id="1369261210">
          <w:marLeft w:val="720"/>
          <w:marRight w:val="0"/>
          <w:marTop w:val="86"/>
          <w:marBottom w:val="0"/>
          <w:divBdr>
            <w:top w:val="none" w:sz="0" w:space="0" w:color="auto"/>
            <w:left w:val="none" w:sz="0" w:space="0" w:color="auto"/>
            <w:bottom w:val="none" w:sz="0" w:space="0" w:color="auto"/>
            <w:right w:val="none" w:sz="0" w:space="0" w:color="auto"/>
          </w:divBdr>
        </w:div>
        <w:div w:id="2007240564">
          <w:marLeft w:val="720"/>
          <w:marRight w:val="0"/>
          <w:marTop w:val="86"/>
          <w:marBottom w:val="0"/>
          <w:divBdr>
            <w:top w:val="none" w:sz="0" w:space="0" w:color="auto"/>
            <w:left w:val="none" w:sz="0" w:space="0" w:color="auto"/>
            <w:bottom w:val="none" w:sz="0" w:space="0" w:color="auto"/>
            <w:right w:val="none" w:sz="0" w:space="0" w:color="auto"/>
          </w:divBdr>
        </w:div>
        <w:div w:id="2105762764">
          <w:marLeft w:val="720"/>
          <w:marRight w:val="0"/>
          <w:marTop w:val="86"/>
          <w:marBottom w:val="0"/>
          <w:divBdr>
            <w:top w:val="none" w:sz="0" w:space="0" w:color="auto"/>
            <w:left w:val="none" w:sz="0" w:space="0" w:color="auto"/>
            <w:bottom w:val="none" w:sz="0" w:space="0" w:color="auto"/>
            <w:right w:val="none" w:sz="0" w:space="0" w:color="auto"/>
          </w:divBdr>
        </w:div>
        <w:div w:id="2142310104">
          <w:marLeft w:val="720"/>
          <w:marRight w:val="0"/>
          <w:marTop w:val="86"/>
          <w:marBottom w:val="0"/>
          <w:divBdr>
            <w:top w:val="none" w:sz="0" w:space="0" w:color="auto"/>
            <w:left w:val="none" w:sz="0" w:space="0" w:color="auto"/>
            <w:bottom w:val="none" w:sz="0" w:space="0" w:color="auto"/>
            <w:right w:val="none" w:sz="0" w:space="0" w:color="auto"/>
          </w:divBdr>
        </w:div>
      </w:divsChild>
    </w:div>
    <w:div w:id="164826262">
      <w:bodyDiv w:val="1"/>
      <w:marLeft w:val="0"/>
      <w:marRight w:val="0"/>
      <w:marTop w:val="0"/>
      <w:marBottom w:val="0"/>
      <w:divBdr>
        <w:top w:val="none" w:sz="0" w:space="0" w:color="auto"/>
        <w:left w:val="none" w:sz="0" w:space="0" w:color="auto"/>
        <w:bottom w:val="none" w:sz="0" w:space="0" w:color="auto"/>
        <w:right w:val="none" w:sz="0" w:space="0" w:color="auto"/>
      </w:divBdr>
      <w:divsChild>
        <w:div w:id="716397231">
          <w:marLeft w:val="446"/>
          <w:marRight w:val="0"/>
          <w:marTop w:val="0"/>
          <w:marBottom w:val="0"/>
          <w:divBdr>
            <w:top w:val="none" w:sz="0" w:space="0" w:color="auto"/>
            <w:left w:val="none" w:sz="0" w:space="0" w:color="auto"/>
            <w:bottom w:val="none" w:sz="0" w:space="0" w:color="auto"/>
            <w:right w:val="none" w:sz="0" w:space="0" w:color="auto"/>
          </w:divBdr>
        </w:div>
        <w:div w:id="1170683278">
          <w:marLeft w:val="446"/>
          <w:marRight w:val="0"/>
          <w:marTop w:val="0"/>
          <w:marBottom w:val="0"/>
          <w:divBdr>
            <w:top w:val="none" w:sz="0" w:space="0" w:color="auto"/>
            <w:left w:val="none" w:sz="0" w:space="0" w:color="auto"/>
            <w:bottom w:val="none" w:sz="0" w:space="0" w:color="auto"/>
            <w:right w:val="none" w:sz="0" w:space="0" w:color="auto"/>
          </w:divBdr>
        </w:div>
        <w:div w:id="1520851738">
          <w:marLeft w:val="446"/>
          <w:marRight w:val="0"/>
          <w:marTop w:val="0"/>
          <w:marBottom w:val="0"/>
          <w:divBdr>
            <w:top w:val="none" w:sz="0" w:space="0" w:color="auto"/>
            <w:left w:val="none" w:sz="0" w:space="0" w:color="auto"/>
            <w:bottom w:val="none" w:sz="0" w:space="0" w:color="auto"/>
            <w:right w:val="none" w:sz="0" w:space="0" w:color="auto"/>
          </w:divBdr>
        </w:div>
      </w:divsChild>
    </w:div>
    <w:div w:id="238560353">
      <w:bodyDiv w:val="1"/>
      <w:marLeft w:val="0"/>
      <w:marRight w:val="0"/>
      <w:marTop w:val="0"/>
      <w:marBottom w:val="0"/>
      <w:divBdr>
        <w:top w:val="none" w:sz="0" w:space="0" w:color="auto"/>
        <w:left w:val="none" w:sz="0" w:space="0" w:color="auto"/>
        <w:bottom w:val="none" w:sz="0" w:space="0" w:color="auto"/>
        <w:right w:val="none" w:sz="0" w:space="0" w:color="auto"/>
      </w:divBdr>
    </w:div>
    <w:div w:id="299000099">
      <w:bodyDiv w:val="1"/>
      <w:marLeft w:val="0"/>
      <w:marRight w:val="0"/>
      <w:marTop w:val="0"/>
      <w:marBottom w:val="0"/>
      <w:divBdr>
        <w:top w:val="none" w:sz="0" w:space="0" w:color="auto"/>
        <w:left w:val="none" w:sz="0" w:space="0" w:color="auto"/>
        <w:bottom w:val="none" w:sz="0" w:space="0" w:color="auto"/>
        <w:right w:val="none" w:sz="0" w:space="0" w:color="auto"/>
      </w:divBdr>
      <w:divsChild>
        <w:div w:id="2173528">
          <w:marLeft w:val="446"/>
          <w:marRight w:val="0"/>
          <w:marTop w:val="0"/>
          <w:marBottom w:val="0"/>
          <w:divBdr>
            <w:top w:val="none" w:sz="0" w:space="0" w:color="auto"/>
            <w:left w:val="none" w:sz="0" w:space="0" w:color="auto"/>
            <w:bottom w:val="none" w:sz="0" w:space="0" w:color="auto"/>
            <w:right w:val="none" w:sz="0" w:space="0" w:color="auto"/>
          </w:divBdr>
        </w:div>
        <w:div w:id="1614288367">
          <w:marLeft w:val="446"/>
          <w:marRight w:val="0"/>
          <w:marTop w:val="0"/>
          <w:marBottom w:val="0"/>
          <w:divBdr>
            <w:top w:val="none" w:sz="0" w:space="0" w:color="auto"/>
            <w:left w:val="none" w:sz="0" w:space="0" w:color="auto"/>
            <w:bottom w:val="none" w:sz="0" w:space="0" w:color="auto"/>
            <w:right w:val="none" w:sz="0" w:space="0" w:color="auto"/>
          </w:divBdr>
        </w:div>
        <w:div w:id="1720201287">
          <w:marLeft w:val="446"/>
          <w:marRight w:val="0"/>
          <w:marTop w:val="0"/>
          <w:marBottom w:val="0"/>
          <w:divBdr>
            <w:top w:val="none" w:sz="0" w:space="0" w:color="auto"/>
            <w:left w:val="none" w:sz="0" w:space="0" w:color="auto"/>
            <w:bottom w:val="none" w:sz="0" w:space="0" w:color="auto"/>
            <w:right w:val="none" w:sz="0" w:space="0" w:color="auto"/>
          </w:divBdr>
        </w:div>
      </w:divsChild>
    </w:div>
    <w:div w:id="304047339">
      <w:bodyDiv w:val="1"/>
      <w:marLeft w:val="0"/>
      <w:marRight w:val="0"/>
      <w:marTop w:val="0"/>
      <w:marBottom w:val="0"/>
      <w:divBdr>
        <w:top w:val="none" w:sz="0" w:space="0" w:color="auto"/>
        <w:left w:val="none" w:sz="0" w:space="0" w:color="auto"/>
        <w:bottom w:val="none" w:sz="0" w:space="0" w:color="auto"/>
        <w:right w:val="none" w:sz="0" w:space="0" w:color="auto"/>
      </w:divBdr>
      <w:divsChild>
        <w:div w:id="353313728">
          <w:marLeft w:val="446"/>
          <w:marRight w:val="0"/>
          <w:marTop w:val="0"/>
          <w:marBottom w:val="0"/>
          <w:divBdr>
            <w:top w:val="none" w:sz="0" w:space="0" w:color="auto"/>
            <w:left w:val="none" w:sz="0" w:space="0" w:color="auto"/>
            <w:bottom w:val="none" w:sz="0" w:space="0" w:color="auto"/>
            <w:right w:val="none" w:sz="0" w:space="0" w:color="auto"/>
          </w:divBdr>
        </w:div>
        <w:div w:id="813644908">
          <w:marLeft w:val="446"/>
          <w:marRight w:val="0"/>
          <w:marTop w:val="0"/>
          <w:marBottom w:val="0"/>
          <w:divBdr>
            <w:top w:val="none" w:sz="0" w:space="0" w:color="auto"/>
            <w:left w:val="none" w:sz="0" w:space="0" w:color="auto"/>
            <w:bottom w:val="none" w:sz="0" w:space="0" w:color="auto"/>
            <w:right w:val="none" w:sz="0" w:space="0" w:color="auto"/>
          </w:divBdr>
        </w:div>
      </w:divsChild>
    </w:div>
    <w:div w:id="314988423">
      <w:bodyDiv w:val="1"/>
      <w:marLeft w:val="0"/>
      <w:marRight w:val="0"/>
      <w:marTop w:val="0"/>
      <w:marBottom w:val="0"/>
      <w:divBdr>
        <w:top w:val="none" w:sz="0" w:space="0" w:color="auto"/>
        <w:left w:val="none" w:sz="0" w:space="0" w:color="auto"/>
        <w:bottom w:val="none" w:sz="0" w:space="0" w:color="auto"/>
        <w:right w:val="none" w:sz="0" w:space="0" w:color="auto"/>
      </w:divBdr>
      <w:divsChild>
        <w:div w:id="1176117203">
          <w:marLeft w:val="446"/>
          <w:marRight w:val="0"/>
          <w:marTop w:val="0"/>
          <w:marBottom w:val="0"/>
          <w:divBdr>
            <w:top w:val="none" w:sz="0" w:space="0" w:color="auto"/>
            <w:left w:val="none" w:sz="0" w:space="0" w:color="auto"/>
            <w:bottom w:val="none" w:sz="0" w:space="0" w:color="auto"/>
            <w:right w:val="none" w:sz="0" w:space="0" w:color="auto"/>
          </w:divBdr>
        </w:div>
        <w:div w:id="1256746628">
          <w:marLeft w:val="446"/>
          <w:marRight w:val="0"/>
          <w:marTop w:val="0"/>
          <w:marBottom w:val="0"/>
          <w:divBdr>
            <w:top w:val="none" w:sz="0" w:space="0" w:color="auto"/>
            <w:left w:val="none" w:sz="0" w:space="0" w:color="auto"/>
            <w:bottom w:val="none" w:sz="0" w:space="0" w:color="auto"/>
            <w:right w:val="none" w:sz="0" w:space="0" w:color="auto"/>
          </w:divBdr>
        </w:div>
        <w:div w:id="2081828274">
          <w:marLeft w:val="446"/>
          <w:marRight w:val="0"/>
          <w:marTop w:val="0"/>
          <w:marBottom w:val="0"/>
          <w:divBdr>
            <w:top w:val="none" w:sz="0" w:space="0" w:color="auto"/>
            <w:left w:val="none" w:sz="0" w:space="0" w:color="auto"/>
            <w:bottom w:val="none" w:sz="0" w:space="0" w:color="auto"/>
            <w:right w:val="none" w:sz="0" w:space="0" w:color="auto"/>
          </w:divBdr>
        </w:div>
      </w:divsChild>
    </w:div>
    <w:div w:id="420369610">
      <w:bodyDiv w:val="1"/>
      <w:marLeft w:val="0"/>
      <w:marRight w:val="0"/>
      <w:marTop w:val="0"/>
      <w:marBottom w:val="0"/>
      <w:divBdr>
        <w:top w:val="none" w:sz="0" w:space="0" w:color="auto"/>
        <w:left w:val="none" w:sz="0" w:space="0" w:color="auto"/>
        <w:bottom w:val="none" w:sz="0" w:space="0" w:color="auto"/>
        <w:right w:val="none" w:sz="0" w:space="0" w:color="auto"/>
      </w:divBdr>
      <w:divsChild>
        <w:div w:id="621377211">
          <w:marLeft w:val="446"/>
          <w:marRight w:val="0"/>
          <w:marTop w:val="0"/>
          <w:marBottom w:val="0"/>
          <w:divBdr>
            <w:top w:val="none" w:sz="0" w:space="0" w:color="auto"/>
            <w:left w:val="none" w:sz="0" w:space="0" w:color="auto"/>
            <w:bottom w:val="none" w:sz="0" w:space="0" w:color="auto"/>
            <w:right w:val="none" w:sz="0" w:space="0" w:color="auto"/>
          </w:divBdr>
        </w:div>
        <w:div w:id="1057627217">
          <w:marLeft w:val="446"/>
          <w:marRight w:val="0"/>
          <w:marTop w:val="0"/>
          <w:marBottom w:val="0"/>
          <w:divBdr>
            <w:top w:val="none" w:sz="0" w:space="0" w:color="auto"/>
            <w:left w:val="none" w:sz="0" w:space="0" w:color="auto"/>
            <w:bottom w:val="none" w:sz="0" w:space="0" w:color="auto"/>
            <w:right w:val="none" w:sz="0" w:space="0" w:color="auto"/>
          </w:divBdr>
        </w:div>
        <w:div w:id="1102530266">
          <w:marLeft w:val="446"/>
          <w:marRight w:val="0"/>
          <w:marTop w:val="0"/>
          <w:marBottom w:val="0"/>
          <w:divBdr>
            <w:top w:val="none" w:sz="0" w:space="0" w:color="auto"/>
            <w:left w:val="none" w:sz="0" w:space="0" w:color="auto"/>
            <w:bottom w:val="none" w:sz="0" w:space="0" w:color="auto"/>
            <w:right w:val="none" w:sz="0" w:space="0" w:color="auto"/>
          </w:divBdr>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82724425">
          <w:marLeft w:val="446"/>
          <w:marRight w:val="0"/>
          <w:marTop w:val="0"/>
          <w:marBottom w:val="0"/>
          <w:divBdr>
            <w:top w:val="none" w:sz="0" w:space="0" w:color="auto"/>
            <w:left w:val="none" w:sz="0" w:space="0" w:color="auto"/>
            <w:bottom w:val="none" w:sz="0" w:space="0" w:color="auto"/>
            <w:right w:val="none" w:sz="0" w:space="0" w:color="auto"/>
          </w:divBdr>
        </w:div>
        <w:div w:id="1528061509">
          <w:marLeft w:val="446"/>
          <w:marRight w:val="0"/>
          <w:marTop w:val="0"/>
          <w:marBottom w:val="0"/>
          <w:divBdr>
            <w:top w:val="none" w:sz="0" w:space="0" w:color="auto"/>
            <w:left w:val="none" w:sz="0" w:space="0" w:color="auto"/>
            <w:bottom w:val="none" w:sz="0" w:space="0" w:color="auto"/>
            <w:right w:val="none" w:sz="0" w:space="0" w:color="auto"/>
          </w:divBdr>
        </w:div>
      </w:divsChild>
    </w:div>
    <w:div w:id="447702924">
      <w:bodyDiv w:val="1"/>
      <w:marLeft w:val="0"/>
      <w:marRight w:val="0"/>
      <w:marTop w:val="0"/>
      <w:marBottom w:val="0"/>
      <w:divBdr>
        <w:top w:val="none" w:sz="0" w:space="0" w:color="auto"/>
        <w:left w:val="none" w:sz="0" w:space="0" w:color="auto"/>
        <w:bottom w:val="none" w:sz="0" w:space="0" w:color="auto"/>
        <w:right w:val="none" w:sz="0" w:space="0" w:color="auto"/>
      </w:divBdr>
      <w:divsChild>
        <w:div w:id="580067156">
          <w:marLeft w:val="446"/>
          <w:marRight w:val="0"/>
          <w:marTop w:val="0"/>
          <w:marBottom w:val="0"/>
          <w:divBdr>
            <w:top w:val="none" w:sz="0" w:space="0" w:color="auto"/>
            <w:left w:val="none" w:sz="0" w:space="0" w:color="auto"/>
            <w:bottom w:val="none" w:sz="0" w:space="0" w:color="auto"/>
            <w:right w:val="none" w:sz="0" w:space="0" w:color="auto"/>
          </w:divBdr>
        </w:div>
        <w:div w:id="703335050">
          <w:marLeft w:val="446"/>
          <w:marRight w:val="0"/>
          <w:marTop w:val="0"/>
          <w:marBottom w:val="0"/>
          <w:divBdr>
            <w:top w:val="none" w:sz="0" w:space="0" w:color="auto"/>
            <w:left w:val="none" w:sz="0" w:space="0" w:color="auto"/>
            <w:bottom w:val="none" w:sz="0" w:space="0" w:color="auto"/>
            <w:right w:val="none" w:sz="0" w:space="0" w:color="auto"/>
          </w:divBdr>
        </w:div>
        <w:div w:id="1263490601">
          <w:marLeft w:val="446"/>
          <w:marRight w:val="0"/>
          <w:marTop w:val="0"/>
          <w:marBottom w:val="0"/>
          <w:divBdr>
            <w:top w:val="none" w:sz="0" w:space="0" w:color="auto"/>
            <w:left w:val="none" w:sz="0" w:space="0" w:color="auto"/>
            <w:bottom w:val="none" w:sz="0" w:space="0" w:color="auto"/>
            <w:right w:val="none" w:sz="0" w:space="0" w:color="auto"/>
          </w:divBdr>
        </w:div>
        <w:div w:id="1919174154">
          <w:marLeft w:val="446"/>
          <w:marRight w:val="0"/>
          <w:marTop w:val="0"/>
          <w:marBottom w:val="0"/>
          <w:divBdr>
            <w:top w:val="none" w:sz="0" w:space="0" w:color="auto"/>
            <w:left w:val="none" w:sz="0" w:space="0" w:color="auto"/>
            <w:bottom w:val="none" w:sz="0" w:space="0" w:color="auto"/>
            <w:right w:val="none" w:sz="0" w:space="0" w:color="auto"/>
          </w:divBdr>
        </w:div>
      </w:divsChild>
    </w:div>
    <w:div w:id="483393611">
      <w:bodyDiv w:val="1"/>
      <w:marLeft w:val="0"/>
      <w:marRight w:val="0"/>
      <w:marTop w:val="0"/>
      <w:marBottom w:val="0"/>
      <w:divBdr>
        <w:top w:val="none" w:sz="0" w:space="0" w:color="auto"/>
        <w:left w:val="none" w:sz="0" w:space="0" w:color="auto"/>
        <w:bottom w:val="none" w:sz="0" w:space="0" w:color="auto"/>
        <w:right w:val="none" w:sz="0" w:space="0" w:color="auto"/>
      </w:divBdr>
      <w:divsChild>
        <w:div w:id="1890529943">
          <w:marLeft w:val="446"/>
          <w:marRight w:val="0"/>
          <w:marTop w:val="0"/>
          <w:marBottom w:val="0"/>
          <w:divBdr>
            <w:top w:val="none" w:sz="0" w:space="0" w:color="auto"/>
            <w:left w:val="none" w:sz="0" w:space="0" w:color="auto"/>
            <w:bottom w:val="none" w:sz="0" w:space="0" w:color="auto"/>
            <w:right w:val="none" w:sz="0" w:space="0" w:color="auto"/>
          </w:divBdr>
        </w:div>
        <w:div w:id="1967470093">
          <w:marLeft w:val="446"/>
          <w:marRight w:val="0"/>
          <w:marTop w:val="0"/>
          <w:marBottom w:val="0"/>
          <w:divBdr>
            <w:top w:val="none" w:sz="0" w:space="0" w:color="auto"/>
            <w:left w:val="none" w:sz="0" w:space="0" w:color="auto"/>
            <w:bottom w:val="none" w:sz="0" w:space="0" w:color="auto"/>
            <w:right w:val="none" w:sz="0" w:space="0" w:color="auto"/>
          </w:divBdr>
        </w:div>
      </w:divsChild>
    </w:div>
    <w:div w:id="501311398">
      <w:bodyDiv w:val="1"/>
      <w:marLeft w:val="0"/>
      <w:marRight w:val="0"/>
      <w:marTop w:val="0"/>
      <w:marBottom w:val="0"/>
      <w:divBdr>
        <w:top w:val="none" w:sz="0" w:space="0" w:color="auto"/>
        <w:left w:val="none" w:sz="0" w:space="0" w:color="auto"/>
        <w:bottom w:val="none" w:sz="0" w:space="0" w:color="auto"/>
        <w:right w:val="none" w:sz="0" w:space="0" w:color="auto"/>
      </w:divBdr>
      <w:divsChild>
        <w:div w:id="1635866374">
          <w:marLeft w:val="446"/>
          <w:marRight w:val="0"/>
          <w:marTop w:val="0"/>
          <w:marBottom w:val="0"/>
          <w:divBdr>
            <w:top w:val="none" w:sz="0" w:space="0" w:color="auto"/>
            <w:left w:val="none" w:sz="0" w:space="0" w:color="auto"/>
            <w:bottom w:val="none" w:sz="0" w:space="0" w:color="auto"/>
            <w:right w:val="none" w:sz="0" w:space="0" w:color="auto"/>
          </w:divBdr>
        </w:div>
        <w:div w:id="2060544073">
          <w:marLeft w:val="446"/>
          <w:marRight w:val="0"/>
          <w:marTop w:val="0"/>
          <w:marBottom w:val="0"/>
          <w:divBdr>
            <w:top w:val="none" w:sz="0" w:space="0" w:color="auto"/>
            <w:left w:val="none" w:sz="0" w:space="0" w:color="auto"/>
            <w:bottom w:val="none" w:sz="0" w:space="0" w:color="auto"/>
            <w:right w:val="none" w:sz="0" w:space="0" w:color="auto"/>
          </w:divBdr>
        </w:div>
      </w:divsChild>
    </w:div>
    <w:div w:id="655690652">
      <w:bodyDiv w:val="1"/>
      <w:marLeft w:val="0"/>
      <w:marRight w:val="0"/>
      <w:marTop w:val="0"/>
      <w:marBottom w:val="0"/>
      <w:divBdr>
        <w:top w:val="none" w:sz="0" w:space="0" w:color="auto"/>
        <w:left w:val="none" w:sz="0" w:space="0" w:color="auto"/>
        <w:bottom w:val="none" w:sz="0" w:space="0" w:color="auto"/>
        <w:right w:val="none" w:sz="0" w:space="0" w:color="auto"/>
      </w:divBdr>
    </w:div>
    <w:div w:id="668171803">
      <w:bodyDiv w:val="1"/>
      <w:marLeft w:val="0"/>
      <w:marRight w:val="0"/>
      <w:marTop w:val="0"/>
      <w:marBottom w:val="0"/>
      <w:divBdr>
        <w:top w:val="none" w:sz="0" w:space="0" w:color="auto"/>
        <w:left w:val="none" w:sz="0" w:space="0" w:color="auto"/>
        <w:bottom w:val="none" w:sz="0" w:space="0" w:color="auto"/>
        <w:right w:val="none" w:sz="0" w:space="0" w:color="auto"/>
      </w:divBdr>
      <w:divsChild>
        <w:div w:id="32536887">
          <w:marLeft w:val="446"/>
          <w:marRight w:val="0"/>
          <w:marTop w:val="0"/>
          <w:marBottom w:val="0"/>
          <w:divBdr>
            <w:top w:val="none" w:sz="0" w:space="0" w:color="auto"/>
            <w:left w:val="none" w:sz="0" w:space="0" w:color="auto"/>
            <w:bottom w:val="none" w:sz="0" w:space="0" w:color="auto"/>
            <w:right w:val="none" w:sz="0" w:space="0" w:color="auto"/>
          </w:divBdr>
        </w:div>
        <w:div w:id="1433472445">
          <w:marLeft w:val="446"/>
          <w:marRight w:val="0"/>
          <w:marTop w:val="0"/>
          <w:marBottom w:val="0"/>
          <w:divBdr>
            <w:top w:val="none" w:sz="0" w:space="0" w:color="auto"/>
            <w:left w:val="none" w:sz="0" w:space="0" w:color="auto"/>
            <w:bottom w:val="none" w:sz="0" w:space="0" w:color="auto"/>
            <w:right w:val="none" w:sz="0" w:space="0" w:color="auto"/>
          </w:divBdr>
        </w:div>
      </w:divsChild>
    </w:div>
    <w:div w:id="761100301">
      <w:bodyDiv w:val="1"/>
      <w:marLeft w:val="0"/>
      <w:marRight w:val="0"/>
      <w:marTop w:val="0"/>
      <w:marBottom w:val="0"/>
      <w:divBdr>
        <w:top w:val="none" w:sz="0" w:space="0" w:color="auto"/>
        <w:left w:val="none" w:sz="0" w:space="0" w:color="auto"/>
        <w:bottom w:val="none" w:sz="0" w:space="0" w:color="auto"/>
        <w:right w:val="none" w:sz="0" w:space="0" w:color="auto"/>
      </w:divBdr>
      <w:divsChild>
        <w:div w:id="32538110">
          <w:marLeft w:val="446"/>
          <w:marRight w:val="0"/>
          <w:marTop w:val="0"/>
          <w:marBottom w:val="0"/>
          <w:divBdr>
            <w:top w:val="none" w:sz="0" w:space="0" w:color="auto"/>
            <w:left w:val="none" w:sz="0" w:space="0" w:color="auto"/>
            <w:bottom w:val="none" w:sz="0" w:space="0" w:color="auto"/>
            <w:right w:val="none" w:sz="0" w:space="0" w:color="auto"/>
          </w:divBdr>
        </w:div>
        <w:div w:id="328098630">
          <w:marLeft w:val="446"/>
          <w:marRight w:val="0"/>
          <w:marTop w:val="0"/>
          <w:marBottom w:val="0"/>
          <w:divBdr>
            <w:top w:val="none" w:sz="0" w:space="0" w:color="auto"/>
            <w:left w:val="none" w:sz="0" w:space="0" w:color="auto"/>
            <w:bottom w:val="none" w:sz="0" w:space="0" w:color="auto"/>
            <w:right w:val="none" w:sz="0" w:space="0" w:color="auto"/>
          </w:divBdr>
        </w:div>
        <w:div w:id="1567956090">
          <w:marLeft w:val="446"/>
          <w:marRight w:val="0"/>
          <w:marTop w:val="0"/>
          <w:marBottom w:val="0"/>
          <w:divBdr>
            <w:top w:val="none" w:sz="0" w:space="0" w:color="auto"/>
            <w:left w:val="none" w:sz="0" w:space="0" w:color="auto"/>
            <w:bottom w:val="none" w:sz="0" w:space="0" w:color="auto"/>
            <w:right w:val="none" w:sz="0" w:space="0" w:color="auto"/>
          </w:divBdr>
        </w:div>
      </w:divsChild>
    </w:div>
    <w:div w:id="786435075">
      <w:bodyDiv w:val="1"/>
      <w:marLeft w:val="0"/>
      <w:marRight w:val="0"/>
      <w:marTop w:val="0"/>
      <w:marBottom w:val="0"/>
      <w:divBdr>
        <w:top w:val="none" w:sz="0" w:space="0" w:color="auto"/>
        <w:left w:val="none" w:sz="0" w:space="0" w:color="auto"/>
        <w:bottom w:val="none" w:sz="0" w:space="0" w:color="auto"/>
        <w:right w:val="none" w:sz="0" w:space="0" w:color="auto"/>
      </w:divBdr>
      <w:divsChild>
        <w:div w:id="126896264">
          <w:marLeft w:val="446"/>
          <w:marRight w:val="0"/>
          <w:marTop w:val="0"/>
          <w:marBottom w:val="0"/>
          <w:divBdr>
            <w:top w:val="none" w:sz="0" w:space="0" w:color="auto"/>
            <w:left w:val="none" w:sz="0" w:space="0" w:color="auto"/>
            <w:bottom w:val="none" w:sz="0" w:space="0" w:color="auto"/>
            <w:right w:val="none" w:sz="0" w:space="0" w:color="auto"/>
          </w:divBdr>
        </w:div>
        <w:div w:id="826094183">
          <w:marLeft w:val="446"/>
          <w:marRight w:val="0"/>
          <w:marTop w:val="0"/>
          <w:marBottom w:val="0"/>
          <w:divBdr>
            <w:top w:val="none" w:sz="0" w:space="0" w:color="auto"/>
            <w:left w:val="none" w:sz="0" w:space="0" w:color="auto"/>
            <w:bottom w:val="none" w:sz="0" w:space="0" w:color="auto"/>
            <w:right w:val="none" w:sz="0" w:space="0" w:color="auto"/>
          </w:divBdr>
        </w:div>
        <w:div w:id="1343585083">
          <w:marLeft w:val="446"/>
          <w:marRight w:val="0"/>
          <w:marTop w:val="0"/>
          <w:marBottom w:val="0"/>
          <w:divBdr>
            <w:top w:val="none" w:sz="0" w:space="0" w:color="auto"/>
            <w:left w:val="none" w:sz="0" w:space="0" w:color="auto"/>
            <w:bottom w:val="none" w:sz="0" w:space="0" w:color="auto"/>
            <w:right w:val="none" w:sz="0" w:space="0" w:color="auto"/>
          </w:divBdr>
        </w:div>
      </w:divsChild>
    </w:div>
    <w:div w:id="859776834">
      <w:bodyDiv w:val="1"/>
      <w:marLeft w:val="0"/>
      <w:marRight w:val="0"/>
      <w:marTop w:val="0"/>
      <w:marBottom w:val="0"/>
      <w:divBdr>
        <w:top w:val="none" w:sz="0" w:space="0" w:color="auto"/>
        <w:left w:val="none" w:sz="0" w:space="0" w:color="auto"/>
        <w:bottom w:val="none" w:sz="0" w:space="0" w:color="auto"/>
        <w:right w:val="none" w:sz="0" w:space="0" w:color="auto"/>
      </w:divBdr>
      <w:divsChild>
        <w:div w:id="1494564389">
          <w:marLeft w:val="446"/>
          <w:marRight w:val="0"/>
          <w:marTop w:val="0"/>
          <w:marBottom w:val="0"/>
          <w:divBdr>
            <w:top w:val="none" w:sz="0" w:space="0" w:color="auto"/>
            <w:left w:val="none" w:sz="0" w:space="0" w:color="auto"/>
            <w:bottom w:val="none" w:sz="0" w:space="0" w:color="auto"/>
            <w:right w:val="none" w:sz="0" w:space="0" w:color="auto"/>
          </w:divBdr>
        </w:div>
      </w:divsChild>
    </w:div>
    <w:div w:id="933591791">
      <w:bodyDiv w:val="1"/>
      <w:marLeft w:val="0"/>
      <w:marRight w:val="0"/>
      <w:marTop w:val="0"/>
      <w:marBottom w:val="0"/>
      <w:divBdr>
        <w:top w:val="none" w:sz="0" w:space="0" w:color="auto"/>
        <w:left w:val="none" w:sz="0" w:space="0" w:color="auto"/>
        <w:bottom w:val="none" w:sz="0" w:space="0" w:color="auto"/>
        <w:right w:val="none" w:sz="0" w:space="0" w:color="auto"/>
      </w:divBdr>
      <w:divsChild>
        <w:div w:id="37827886">
          <w:marLeft w:val="446"/>
          <w:marRight w:val="0"/>
          <w:marTop w:val="0"/>
          <w:marBottom w:val="0"/>
          <w:divBdr>
            <w:top w:val="none" w:sz="0" w:space="0" w:color="auto"/>
            <w:left w:val="none" w:sz="0" w:space="0" w:color="auto"/>
            <w:bottom w:val="none" w:sz="0" w:space="0" w:color="auto"/>
            <w:right w:val="none" w:sz="0" w:space="0" w:color="auto"/>
          </w:divBdr>
        </w:div>
        <w:div w:id="1370835361">
          <w:marLeft w:val="446"/>
          <w:marRight w:val="0"/>
          <w:marTop w:val="0"/>
          <w:marBottom w:val="0"/>
          <w:divBdr>
            <w:top w:val="none" w:sz="0" w:space="0" w:color="auto"/>
            <w:left w:val="none" w:sz="0" w:space="0" w:color="auto"/>
            <w:bottom w:val="none" w:sz="0" w:space="0" w:color="auto"/>
            <w:right w:val="none" w:sz="0" w:space="0" w:color="auto"/>
          </w:divBdr>
        </w:div>
        <w:div w:id="1885360542">
          <w:marLeft w:val="446"/>
          <w:marRight w:val="0"/>
          <w:marTop w:val="0"/>
          <w:marBottom w:val="0"/>
          <w:divBdr>
            <w:top w:val="none" w:sz="0" w:space="0" w:color="auto"/>
            <w:left w:val="none" w:sz="0" w:space="0" w:color="auto"/>
            <w:bottom w:val="none" w:sz="0" w:space="0" w:color="auto"/>
            <w:right w:val="none" w:sz="0" w:space="0" w:color="auto"/>
          </w:divBdr>
        </w:div>
        <w:div w:id="2023433588">
          <w:marLeft w:val="446"/>
          <w:marRight w:val="0"/>
          <w:marTop w:val="0"/>
          <w:marBottom w:val="0"/>
          <w:divBdr>
            <w:top w:val="none" w:sz="0" w:space="0" w:color="auto"/>
            <w:left w:val="none" w:sz="0" w:space="0" w:color="auto"/>
            <w:bottom w:val="none" w:sz="0" w:space="0" w:color="auto"/>
            <w:right w:val="none" w:sz="0" w:space="0" w:color="auto"/>
          </w:divBdr>
        </w:div>
      </w:divsChild>
    </w:div>
    <w:div w:id="972635149">
      <w:bodyDiv w:val="1"/>
      <w:marLeft w:val="0"/>
      <w:marRight w:val="0"/>
      <w:marTop w:val="0"/>
      <w:marBottom w:val="0"/>
      <w:divBdr>
        <w:top w:val="none" w:sz="0" w:space="0" w:color="auto"/>
        <w:left w:val="none" w:sz="0" w:space="0" w:color="auto"/>
        <w:bottom w:val="none" w:sz="0" w:space="0" w:color="auto"/>
        <w:right w:val="none" w:sz="0" w:space="0" w:color="auto"/>
      </w:divBdr>
      <w:divsChild>
        <w:div w:id="17316972">
          <w:marLeft w:val="446"/>
          <w:marRight w:val="0"/>
          <w:marTop w:val="0"/>
          <w:marBottom w:val="0"/>
          <w:divBdr>
            <w:top w:val="none" w:sz="0" w:space="0" w:color="auto"/>
            <w:left w:val="none" w:sz="0" w:space="0" w:color="auto"/>
            <w:bottom w:val="none" w:sz="0" w:space="0" w:color="auto"/>
            <w:right w:val="none" w:sz="0" w:space="0" w:color="auto"/>
          </w:divBdr>
        </w:div>
        <w:div w:id="256057510">
          <w:marLeft w:val="446"/>
          <w:marRight w:val="0"/>
          <w:marTop w:val="0"/>
          <w:marBottom w:val="0"/>
          <w:divBdr>
            <w:top w:val="none" w:sz="0" w:space="0" w:color="auto"/>
            <w:left w:val="none" w:sz="0" w:space="0" w:color="auto"/>
            <w:bottom w:val="none" w:sz="0" w:space="0" w:color="auto"/>
            <w:right w:val="none" w:sz="0" w:space="0" w:color="auto"/>
          </w:divBdr>
        </w:div>
        <w:div w:id="309942057">
          <w:marLeft w:val="446"/>
          <w:marRight w:val="0"/>
          <w:marTop w:val="0"/>
          <w:marBottom w:val="0"/>
          <w:divBdr>
            <w:top w:val="none" w:sz="0" w:space="0" w:color="auto"/>
            <w:left w:val="none" w:sz="0" w:space="0" w:color="auto"/>
            <w:bottom w:val="none" w:sz="0" w:space="0" w:color="auto"/>
            <w:right w:val="none" w:sz="0" w:space="0" w:color="auto"/>
          </w:divBdr>
        </w:div>
        <w:div w:id="1861118851">
          <w:marLeft w:val="446"/>
          <w:marRight w:val="0"/>
          <w:marTop w:val="0"/>
          <w:marBottom w:val="0"/>
          <w:divBdr>
            <w:top w:val="none" w:sz="0" w:space="0" w:color="auto"/>
            <w:left w:val="none" w:sz="0" w:space="0" w:color="auto"/>
            <w:bottom w:val="none" w:sz="0" w:space="0" w:color="auto"/>
            <w:right w:val="none" w:sz="0" w:space="0" w:color="auto"/>
          </w:divBdr>
        </w:div>
      </w:divsChild>
    </w:div>
    <w:div w:id="982320519">
      <w:bodyDiv w:val="1"/>
      <w:marLeft w:val="0"/>
      <w:marRight w:val="0"/>
      <w:marTop w:val="0"/>
      <w:marBottom w:val="0"/>
      <w:divBdr>
        <w:top w:val="none" w:sz="0" w:space="0" w:color="auto"/>
        <w:left w:val="none" w:sz="0" w:space="0" w:color="auto"/>
        <w:bottom w:val="none" w:sz="0" w:space="0" w:color="auto"/>
        <w:right w:val="none" w:sz="0" w:space="0" w:color="auto"/>
      </w:divBdr>
    </w:div>
    <w:div w:id="1033847869">
      <w:bodyDiv w:val="1"/>
      <w:marLeft w:val="0"/>
      <w:marRight w:val="0"/>
      <w:marTop w:val="0"/>
      <w:marBottom w:val="0"/>
      <w:divBdr>
        <w:top w:val="none" w:sz="0" w:space="0" w:color="auto"/>
        <w:left w:val="none" w:sz="0" w:space="0" w:color="auto"/>
        <w:bottom w:val="none" w:sz="0" w:space="0" w:color="auto"/>
        <w:right w:val="none" w:sz="0" w:space="0" w:color="auto"/>
      </w:divBdr>
      <w:divsChild>
        <w:div w:id="863589920">
          <w:marLeft w:val="446"/>
          <w:marRight w:val="0"/>
          <w:marTop w:val="0"/>
          <w:marBottom w:val="0"/>
          <w:divBdr>
            <w:top w:val="none" w:sz="0" w:space="0" w:color="auto"/>
            <w:left w:val="none" w:sz="0" w:space="0" w:color="auto"/>
            <w:bottom w:val="none" w:sz="0" w:space="0" w:color="auto"/>
            <w:right w:val="none" w:sz="0" w:space="0" w:color="auto"/>
          </w:divBdr>
        </w:div>
        <w:div w:id="1497646254">
          <w:marLeft w:val="446"/>
          <w:marRight w:val="0"/>
          <w:marTop w:val="0"/>
          <w:marBottom w:val="0"/>
          <w:divBdr>
            <w:top w:val="none" w:sz="0" w:space="0" w:color="auto"/>
            <w:left w:val="none" w:sz="0" w:space="0" w:color="auto"/>
            <w:bottom w:val="none" w:sz="0" w:space="0" w:color="auto"/>
            <w:right w:val="none" w:sz="0" w:space="0" w:color="auto"/>
          </w:divBdr>
        </w:div>
        <w:div w:id="1873222229">
          <w:marLeft w:val="446"/>
          <w:marRight w:val="0"/>
          <w:marTop w:val="0"/>
          <w:marBottom w:val="0"/>
          <w:divBdr>
            <w:top w:val="none" w:sz="0" w:space="0" w:color="auto"/>
            <w:left w:val="none" w:sz="0" w:space="0" w:color="auto"/>
            <w:bottom w:val="none" w:sz="0" w:space="0" w:color="auto"/>
            <w:right w:val="none" w:sz="0" w:space="0" w:color="auto"/>
          </w:divBdr>
        </w:div>
        <w:div w:id="1893152897">
          <w:marLeft w:val="446"/>
          <w:marRight w:val="0"/>
          <w:marTop w:val="0"/>
          <w:marBottom w:val="0"/>
          <w:divBdr>
            <w:top w:val="none" w:sz="0" w:space="0" w:color="auto"/>
            <w:left w:val="none" w:sz="0" w:space="0" w:color="auto"/>
            <w:bottom w:val="none" w:sz="0" w:space="0" w:color="auto"/>
            <w:right w:val="none" w:sz="0" w:space="0" w:color="auto"/>
          </w:divBdr>
        </w:div>
        <w:div w:id="1933314757">
          <w:marLeft w:val="446"/>
          <w:marRight w:val="0"/>
          <w:marTop w:val="0"/>
          <w:marBottom w:val="0"/>
          <w:divBdr>
            <w:top w:val="none" w:sz="0" w:space="0" w:color="auto"/>
            <w:left w:val="none" w:sz="0" w:space="0" w:color="auto"/>
            <w:bottom w:val="none" w:sz="0" w:space="0" w:color="auto"/>
            <w:right w:val="none" w:sz="0" w:space="0" w:color="auto"/>
          </w:divBdr>
        </w:div>
      </w:divsChild>
    </w:div>
    <w:div w:id="1067801918">
      <w:bodyDiv w:val="1"/>
      <w:marLeft w:val="0"/>
      <w:marRight w:val="0"/>
      <w:marTop w:val="0"/>
      <w:marBottom w:val="0"/>
      <w:divBdr>
        <w:top w:val="none" w:sz="0" w:space="0" w:color="auto"/>
        <w:left w:val="none" w:sz="0" w:space="0" w:color="auto"/>
        <w:bottom w:val="none" w:sz="0" w:space="0" w:color="auto"/>
        <w:right w:val="none" w:sz="0" w:space="0" w:color="auto"/>
      </w:divBdr>
      <w:divsChild>
        <w:div w:id="24335267">
          <w:marLeft w:val="446"/>
          <w:marRight w:val="0"/>
          <w:marTop w:val="0"/>
          <w:marBottom w:val="0"/>
          <w:divBdr>
            <w:top w:val="none" w:sz="0" w:space="0" w:color="auto"/>
            <w:left w:val="none" w:sz="0" w:space="0" w:color="auto"/>
            <w:bottom w:val="none" w:sz="0" w:space="0" w:color="auto"/>
            <w:right w:val="none" w:sz="0" w:space="0" w:color="auto"/>
          </w:divBdr>
        </w:div>
        <w:div w:id="902986632">
          <w:marLeft w:val="446"/>
          <w:marRight w:val="0"/>
          <w:marTop w:val="0"/>
          <w:marBottom w:val="0"/>
          <w:divBdr>
            <w:top w:val="none" w:sz="0" w:space="0" w:color="auto"/>
            <w:left w:val="none" w:sz="0" w:space="0" w:color="auto"/>
            <w:bottom w:val="none" w:sz="0" w:space="0" w:color="auto"/>
            <w:right w:val="none" w:sz="0" w:space="0" w:color="auto"/>
          </w:divBdr>
        </w:div>
      </w:divsChild>
    </w:div>
    <w:div w:id="1068188572">
      <w:bodyDiv w:val="1"/>
      <w:marLeft w:val="0"/>
      <w:marRight w:val="0"/>
      <w:marTop w:val="0"/>
      <w:marBottom w:val="0"/>
      <w:divBdr>
        <w:top w:val="none" w:sz="0" w:space="0" w:color="auto"/>
        <w:left w:val="none" w:sz="0" w:space="0" w:color="auto"/>
        <w:bottom w:val="none" w:sz="0" w:space="0" w:color="auto"/>
        <w:right w:val="none" w:sz="0" w:space="0" w:color="auto"/>
      </w:divBdr>
      <w:divsChild>
        <w:div w:id="673454804">
          <w:marLeft w:val="446"/>
          <w:marRight w:val="0"/>
          <w:marTop w:val="0"/>
          <w:marBottom w:val="0"/>
          <w:divBdr>
            <w:top w:val="none" w:sz="0" w:space="0" w:color="auto"/>
            <w:left w:val="none" w:sz="0" w:space="0" w:color="auto"/>
            <w:bottom w:val="none" w:sz="0" w:space="0" w:color="auto"/>
            <w:right w:val="none" w:sz="0" w:space="0" w:color="auto"/>
          </w:divBdr>
        </w:div>
        <w:div w:id="888953222">
          <w:marLeft w:val="446"/>
          <w:marRight w:val="0"/>
          <w:marTop w:val="0"/>
          <w:marBottom w:val="0"/>
          <w:divBdr>
            <w:top w:val="none" w:sz="0" w:space="0" w:color="auto"/>
            <w:left w:val="none" w:sz="0" w:space="0" w:color="auto"/>
            <w:bottom w:val="none" w:sz="0" w:space="0" w:color="auto"/>
            <w:right w:val="none" w:sz="0" w:space="0" w:color="auto"/>
          </w:divBdr>
        </w:div>
        <w:div w:id="2050259077">
          <w:marLeft w:val="446"/>
          <w:marRight w:val="0"/>
          <w:marTop w:val="0"/>
          <w:marBottom w:val="0"/>
          <w:divBdr>
            <w:top w:val="none" w:sz="0" w:space="0" w:color="auto"/>
            <w:left w:val="none" w:sz="0" w:space="0" w:color="auto"/>
            <w:bottom w:val="none" w:sz="0" w:space="0" w:color="auto"/>
            <w:right w:val="none" w:sz="0" w:space="0" w:color="auto"/>
          </w:divBdr>
        </w:div>
      </w:divsChild>
    </w:div>
    <w:div w:id="1130055723">
      <w:bodyDiv w:val="1"/>
      <w:marLeft w:val="0"/>
      <w:marRight w:val="0"/>
      <w:marTop w:val="0"/>
      <w:marBottom w:val="0"/>
      <w:divBdr>
        <w:top w:val="none" w:sz="0" w:space="0" w:color="auto"/>
        <w:left w:val="none" w:sz="0" w:space="0" w:color="auto"/>
        <w:bottom w:val="none" w:sz="0" w:space="0" w:color="auto"/>
        <w:right w:val="none" w:sz="0" w:space="0" w:color="auto"/>
      </w:divBdr>
      <w:divsChild>
        <w:div w:id="221909837">
          <w:marLeft w:val="720"/>
          <w:marRight w:val="0"/>
          <w:marTop w:val="154"/>
          <w:marBottom w:val="0"/>
          <w:divBdr>
            <w:top w:val="none" w:sz="0" w:space="0" w:color="auto"/>
            <w:left w:val="none" w:sz="0" w:space="0" w:color="auto"/>
            <w:bottom w:val="none" w:sz="0" w:space="0" w:color="auto"/>
            <w:right w:val="none" w:sz="0" w:space="0" w:color="auto"/>
          </w:divBdr>
        </w:div>
        <w:div w:id="773865962">
          <w:marLeft w:val="720"/>
          <w:marRight w:val="0"/>
          <w:marTop w:val="154"/>
          <w:marBottom w:val="0"/>
          <w:divBdr>
            <w:top w:val="none" w:sz="0" w:space="0" w:color="auto"/>
            <w:left w:val="none" w:sz="0" w:space="0" w:color="auto"/>
            <w:bottom w:val="none" w:sz="0" w:space="0" w:color="auto"/>
            <w:right w:val="none" w:sz="0" w:space="0" w:color="auto"/>
          </w:divBdr>
        </w:div>
        <w:div w:id="1340153296">
          <w:marLeft w:val="720"/>
          <w:marRight w:val="0"/>
          <w:marTop w:val="154"/>
          <w:marBottom w:val="0"/>
          <w:divBdr>
            <w:top w:val="none" w:sz="0" w:space="0" w:color="auto"/>
            <w:left w:val="none" w:sz="0" w:space="0" w:color="auto"/>
            <w:bottom w:val="none" w:sz="0" w:space="0" w:color="auto"/>
            <w:right w:val="none" w:sz="0" w:space="0" w:color="auto"/>
          </w:divBdr>
        </w:div>
      </w:divsChild>
    </w:div>
    <w:div w:id="1161434088">
      <w:bodyDiv w:val="1"/>
      <w:marLeft w:val="0"/>
      <w:marRight w:val="0"/>
      <w:marTop w:val="0"/>
      <w:marBottom w:val="0"/>
      <w:divBdr>
        <w:top w:val="none" w:sz="0" w:space="0" w:color="auto"/>
        <w:left w:val="none" w:sz="0" w:space="0" w:color="auto"/>
        <w:bottom w:val="none" w:sz="0" w:space="0" w:color="auto"/>
        <w:right w:val="none" w:sz="0" w:space="0" w:color="auto"/>
      </w:divBdr>
      <w:divsChild>
        <w:div w:id="148639266">
          <w:marLeft w:val="720"/>
          <w:marRight w:val="0"/>
          <w:marTop w:val="0"/>
          <w:marBottom w:val="0"/>
          <w:divBdr>
            <w:top w:val="none" w:sz="0" w:space="0" w:color="auto"/>
            <w:left w:val="none" w:sz="0" w:space="0" w:color="auto"/>
            <w:bottom w:val="none" w:sz="0" w:space="0" w:color="auto"/>
            <w:right w:val="none" w:sz="0" w:space="0" w:color="auto"/>
          </w:divBdr>
        </w:div>
        <w:div w:id="529221035">
          <w:marLeft w:val="720"/>
          <w:marRight w:val="0"/>
          <w:marTop w:val="0"/>
          <w:marBottom w:val="0"/>
          <w:divBdr>
            <w:top w:val="none" w:sz="0" w:space="0" w:color="auto"/>
            <w:left w:val="none" w:sz="0" w:space="0" w:color="auto"/>
            <w:bottom w:val="none" w:sz="0" w:space="0" w:color="auto"/>
            <w:right w:val="none" w:sz="0" w:space="0" w:color="auto"/>
          </w:divBdr>
        </w:div>
        <w:div w:id="554708429">
          <w:marLeft w:val="720"/>
          <w:marRight w:val="0"/>
          <w:marTop w:val="0"/>
          <w:marBottom w:val="0"/>
          <w:divBdr>
            <w:top w:val="none" w:sz="0" w:space="0" w:color="auto"/>
            <w:left w:val="none" w:sz="0" w:space="0" w:color="auto"/>
            <w:bottom w:val="none" w:sz="0" w:space="0" w:color="auto"/>
            <w:right w:val="none" w:sz="0" w:space="0" w:color="auto"/>
          </w:divBdr>
        </w:div>
        <w:div w:id="968246027">
          <w:marLeft w:val="720"/>
          <w:marRight w:val="0"/>
          <w:marTop w:val="0"/>
          <w:marBottom w:val="0"/>
          <w:divBdr>
            <w:top w:val="none" w:sz="0" w:space="0" w:color="auto"/>
            <w:left w:val="none" w:sz="0" w:space="0" w:color="auto"/>
            <w:bottom w:val="none" w:sz="0" w:space="0" w:color="auto"/>
            <w:right w:val="none" w:sz="0" w:space="0" w:color="auto"/>
          </w:divBdr>
        </w:div>
        <w:div w:id="1304771733">
          <w:marLeft w:val="720"/>
          <w:marRight w:val="0"/>
          <w:marTop w:val="0"/>
          <w:marBottom w:val="0"/>
          <w:divBdr>
            <w:top w:val="none" w:sz="0" w:space="0" w:color="auto"/>
            <w:left w:val="none" w:sz="0" w:space="0" w:color="auto"/>
            <w:bottom w:val="none" w:sz="0" w:space="0" w:color="auto"/>
            <w:right w:val="none" w:sz="0" w:space="0" w:color="auto"/>
          </w:divBdr>
        </w:div>
        <w:div w:id="1525292593">
          <w:marLeft w:val="720"/>
          <w:marRight w:val="0"/>
          <w:marTop w:val="0"/>
          <w:marBottom w:val="0"/>
          <w:divBdr>
            <w:top w:val="none" w:sz="0" w:space="0" w:color="auto"/>
            <w:left w:val="none" w:sz="0" w:space="0" w:color="auto"/>
            <w:bottom w:val="none" w:sz="0" w:space="0" w:color="auto"/>
            <w:right w:val="none" w:sz="0" w:space="0" w:color="auto"/>
          </w:divBdr>
        </w:div>
        <w:div w:id="1590507860">
          <w:marLeft w:val="720"/>
          <w:marRight w:val="0"/>
          <w:marTop w:val="0"/>
          <w:marBottom w:val="0"/>
          <w:divBdr>
            <w:top w:val="none" w:sz="0" w:space="0" w:color="auto"/>
            <w:left w:val="none" w:sz="0" w:space="0" w:color="auto"/>
            <w:bottom w:val="none" w:sz="0" w:space="0" w:color="auto"/>
            <w:right w:val="none" w:sz="0" w:space="0" w:color="auto"/>
          </w:divBdr>
        </w:div>
        <w:div w:id="1620409854">
          <w:marLeft w:val="720"/>
          <w:marRight w:val="0"/>
          <w:marTop w:val="0"/>
          <w:marBottom w:val="0"/>
          <w:divBdr>
            <w:top w:val="none" w:sz="0" w:space="0" w:color="auto"/>
            <w:left w:val="none" w:sz="0" w:space="0" w:color="auto"/>
            <w:bottom w:val="none" w:sz="0" w:space="0" w:color="auto"/>
            <w:right w:val="none" w:sz="0" w:space="0" w:color="auto"/>
          </w:divBdr>
        </w:div>
        <w:div w:id="1894660296">
          <w:marLeft w:val="720"/>
          <w:marRight w:val="0"/>
          <w:marTop w:val="0"/>
          <w:marBottom w:val="0"/>
          <w:divBdr>
            <w:top w:val="none" w:sz="0" w:space="0" w:color="auto"/>
            <w:left w:val="none" w:sz="0" w:space="0" w:color="auto"/>
            <w:bottom w:val="none" w:sz="0" w:space="0" w:color="auto"/>
            <w:right w:val="none" w:sz="0" w:space="0" w:color="auto"/>
          </w:divBdr>
        </w:div>
        <w:div w:id="1918321331">
          <w:marLeft w:val="720"/>
          <w:marRight w:val="0"/>
          <w:marTop w:val="0"/>
          <w:marBottom w:val="0"/>
          <w:divBdr>
            <w:top w:val="none" w:sz="0" w:space="0" w:color="auto"/>
            <w:left w:val="none" w:sz="0" w:space="0" w:color="auto"/>
            <w:bottom w:val="none" w:sz="0" w:space="0" w:color="auto"/>
            <w:right w:val="none" w:sz="0" w:space="0" w:color="auto"/>
          </w:divBdr>
        </w:div>
        <w:div w:id="1948734450">
          <w:marLeft w:val="720"/>
          <w:marRight w:val="0"/>
          <w:marTop w:val="0"/>
          <w:marBottom w:val="0"/>
          <w:divBdr>
            <w:top w:val="none" w:sz="0" w:space="0" w:color="auto"/>
            <w:left w:val="none" w:sz="0" w:space="0" w:color="auto"/>
            <w:bottom w:val="none" w:sz="0" w:space="0" w:color="auto"/>
            <w:right w:val="none" w:sz="0" w:space="0" w:color="auto"/>
          </w:divBdr>
        </w:div>
        <w:div w:id="2060085460">
          <w:marLeft w:val="720"/>
          <w:marRight w:val="0"/>
          <w:marTop w:val="0"/>
          <w:marBottom w:val="0"/>
          <w:divBdr>
            <w:top w:val="none" w:sz="0" w:space="0" w:color="auto"/>
            <w:left w:val="none" w:sz="0" w:space="0" w:color="auto"/>
            <w:bottom w:val="none" w:sz="0" w:space="0" w:color="auto"/>
            <w:right w:val="none" w:sz="0" w:space="0" w:color="auto"/>
          </w:divBdr>
        </w:div>
      </w:divsChild>
    </w:div>
    <w:div w:id="1169755649">
      <w:bodyDiv w:val="1"/>
      <w:marLeft w:val="0"/>
      <w:marRight w:val="0"/>
      <w:marTop w:val="0"/>
      <w:marBottom w:val="0"/>
      <w:divBdr>
        <w:top w:val="none" w:sz="0" w:space="0" w:color="auto"/>
        <w:left w:val="none" w:sz="0" w:space="0" w:color="auto"/>
        <w:bottom w:val="none" w:sz="0" w:space="0" w:color="auto"/>
        <w:right w:val="none" w:sz="0" w:space="0" w:color="auto"/>
      </w:divBdr>
      <w:divsChild>
        <w:div w:id="249849257">
          <w:marLeft w:val="446"/>
          <w:marRight w:val="0"/>
          <w:marTop w:val="0"/>
          <w:marBottom w:val="0"/>
          <w:divBdr>
            <w:top w:val="none" w:sz="0" w:space="0" w:color="auto"/>
            <w:left w:val="none" w:sz="0" w:space="0" w:color="auto"/>
            <w:bottom w:val="none" w:sz="0" w:space="0" w:color="auto"/>
            <w:right w:val="none" w:sz="0" w:space="0" w:color="auto"/>
          </w:divBdr>
        </w:div>
        <w:div w:id="2052917554">
          <w:marLeft w:val="446"/>
          <w:marRight w:val="0"/>
          <w:marTop w:val="0"/>
          <w:marBottom w:val="0"/>
          <w:divBdr>
            <w:top w:val="none" w:sz="0" w:space="0" w:color="auto"/>
            <w:left w:val="none" w:sz="0" w:space="0" w:color="auto"/>
            <w:bottom w:val="none" w:sz="0" w:space="0" w:color="auto"/>
            <w:right w:val="none" w:sz="0" w:space="0" w:color="auto"/>
          </w:divBdr>
        </w:div>
      </w:divsChild>
    </w:div>
    <w:div w:id="1208493271">
      <w:bodyDiv w:val="1"/>
      <w:marLeft w:val="0"/>
      <w:marRight w:val="0"/>
      <w:marTop w:val="0"/>
      <w:marBottom w:val="0"/>
      <w:divBdr>
        <w:top w:val="none" w:sz="0" w:space="0" w:color="auto"/>
        <w:left w:val="none" w:sz="0" w:space="0" w:color="auto"/>
        <w:bottom w:val="none" w:sz="0" w:space="0" w:color="auto"/>
        <w:right w:val="none" w:sz="0" w:space="0" w:color="auto"/>
      </w:divBdr>
      <w:divsChild>
        <w:div w:id="38482843">
          <w:marLeft w:val="446"/>
          <w:marRight w:val="0"/>
          <w:marTop w:val="0"/>
          <w:marBottom w:val="0"/>
          <w:divBdr>
            <w:top w:val="none" w:sz="0" w:space="0" w:color="auto"/>
            <w:left w:val="none" w:sz="0" w:space="0" w:color="auto"/>
            <w:bottom w:val="none" w:sz="0" w:space="0" w:color="auto"/>
            <w:right w:val="none" w:sz="0" w:space="0" w:color="auto"/>
          </w:divBdr>
        </w:div>
        <w:div w:id="970405338">
          <w:marLeft w:val="446"/>
          <w:marRight w:val="0"/>
          <w:marTop w:val="0"/>
          <w:marBottom w:val="0"/>
          <w:divBdr>
            <w:top w:val="none" w:sz="0" w:space="0" w:color="auto"/>
            <w:left w:val="none" w:sz="0" w:space="0" w:color="auto"/>
            <w:bottom w:val="none" w:sz="0" w:space="0" w:color="auto"/>
            <w:right w:val="none" w:sz="0" w:space="0" w:color="auto"/>
          </w:divBdr>
        </w:div>
        <w:div w:id="979386007">
          <w:marLeft w:val="446"/>
          <w:marRight w:val="0"/>
          <w:marTop w:val="0"/>
          <w:marBottom w:val="0"/>
          <w:divBdr>
            <w:top w:val="none" w:sz="0" w:space="0" w:color="auto"/>
            <w:left w:val="none" w:sz="0" w:space="0" w:color="auto"/>
            <w:bottom w:val="none" w:sz="0" w:space="0" w:color="auto"/>
            <w:right w:val="none" w:sz="0" w:space="0" w:color="auto"/>
          </w:divBdr>
        </w:div>
        <w:div w:id="1091196467">
          <w:marLeft w:val="446"/>
          <w:marRight w:val="0"/>
          <w:marTop w:val="0"/>
          <w:marBottom w:val="0"/>
          <w:divBdr>
            <w:top w:val="none" w:sz="0" w:space="0" w:color="auto"/>
            <w:left w:val="none" w:sz="0" w:space="0" w:color="auto"/>
            <w:bottom w:val="none" w:sz="0" w:space="0" w:color="auto"/>
            <w:right w:val="none" w:sz="0" w:space="0" w:color="auto"/>
          </w:divBdr>
        </w:div>
        <w:div w:id="1453550675">
          <w:marLeft w:val="446"/>
          <w:marRight w:val="0"/>
          <w:marTop w:val="0"/>
          <w:marBottom w:val="0"/>
          <w:divBdr>
            <w:top w:val="none" w:sz="0" w:space="0" w:color="auto"/>
            <w:left w:val="none" w:sz="0" w:space="0" w:color="auto"/>
            <w:bottom w:val="none" w:sz="0" w:space="0" w:color="auto"/>
            <w:right w:val="none" w:sz="0" w:space="0" w:color="auto"/>
          </w:divBdr>
        </w:div>
      </w:divsChild>
    </w:div>
    <w:div w:id="1217549155">
      <w:bodyDiv w:val="1"/>
      <w:marLeft w:val="0"/>
      <w:marRight w:val="0"/>
      <w:marTop w:val="0"/>
      <w:marBottom w:val="0"/>
      <w:divBdr>
        <w:top w:val="none" w:sz="0" w:space="0" w:color="auto"/>
        <w:left w:val="none" w:sz="0" w:space="0" w:color="auto"/>
        <w:bottom w:val="none" w:sz="0" w:space="0" w:color="auto"/>
        <w:right w:val="none" w:sz="0" w:space="0" w:color="auto"/>
      </w:divBdr>
      <w:divsChild>
        <w:div w:id="405958133">
          <w:marLeft w:val="446"/>
          <w:marRight w:val="0"/>
          <w:marTop w:val="0"/>
          <w:marBottom w:val="0"/>
          <w:divBdr>
            <w:top w:val="none" w:sz="0" w:space="0" w:color="auto"/>
            <w:left w:val="none" w:sz="0" w:space="0" w:color="auto"/>
            <w:bottom w:val="none" w:sz="0" w:space="0" w:color="auto"/>
            <w:right w:val="none" w:sz="0" w:space="0" w:color="auto"/>
          </w:divBdr>
        </w:div>
        <w:div w:id="1298993949">
          <w:marLeft w:val="446"/>
          <w:marRight w:val="0"/>
          <w:marTop w:val="0"/>
          <w:marBottom w:val="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sChild>
        <w:div w:id="452481814">
          <w:marLeft w:val="446"/>
          <w:marRight w:val="0"/>
          <w:marTop w:val="0"/>
          <w:marBottom w:val="0"/>
          <w:divBdr>
            <w:top w:val="none" w:sz="0" w:space="0" w:color="auto"/>
            <w:left w:val="none" w:sz="0" w:space="0" w:color="auto"/>
            <w:bottom w:val="none" w:sz="0" w:space="0" w:color="auto"/>
            <w:right w:val="none" w:sz="0" w:space="0" w:color="auto"/>
          </w:divBdr>
        </w:div>
        <w:div w:id="970597160">
          <w:marLeft w:val="446"/>
          <w:marRight w:val="0"/>
          <w:marTop w:val="0"/>
          <w:marBottom w:val="0"/>
          <w:divBdr>
            <w:top w:val="none" w:sz="0" w:space="0" w:color="auto"/>
            <w:left w:val="none" w:sz="0" w:space="0" w:color="auto"/>
            <w:bottom w:val="none" w:sz="0" w:space="0" w:color="auto"/>
            <w:right w:val="none" w:sz="0" w:space="0" w:color="auto"/>
          </w:divBdr>
        </w:div>
      </w:divsChild>
    </w:div>
    <w:div w:id="1249146463">
      <w:bodyDiv w:val="1"/>
      <w:marLeft w:val="0"/>
      <w:marRight w:val="0"/>
      <w:marTop w:val="0"/>
      <w:marBottom w:val="0"/>
      <w:divBdr>
        <w:top w:val="none" w:sz="0" w:space="0" w:color="auto"/>
        <w:left w:val="none" w:sz="0" w:space="0" w:color="auto"/>
        <w:bottom w:val="none" w:sz="0" w:space="0" w:color="auto"/>
        <w:right w:val="none" w:sz="0" w:space="0" w:color="auto"/>
      </w:divBdr>
      <w:divsChild>
        <w:div w:id="283656014">
          <w:marLeft w:val="720"/>
          <w:marRight w:val="0"/>
          <w:marTop w:val="125"/>
          <w:marBottom w:val="0"/>
          <w:divBdr>
            <w:top w:val="none" w:sz="0" w:space="0" w:color="auto"/>
            <w:left w:val="none" w:sz="0" w:space="0" w:color="auto"/>
            <w:bottom w:val="none" w:sz="0" w:space="0" w:color="auto"/>
            <w:right w:val="none" w:sz="0" w:space="0" w:color="auto"/>
          </w:divBdr>
        </w:div>
        <w:div w:id="344483315">
          <w:marLeft w:val="720"/>
          <w:marRight w:val="0"/>
          <w:marTop w:val="125"/>
          <w:marBottom w:val="0"/>
          <w:divBdr>
            <w:top w:val="none" w:sz="0" w:space="0" w:color="auto"/>
            <w:left w:val="none" w:sz="0" w:space="0" w:color="auto"/>
            <w:bottom w:val="none" w:sz="0" w:space="0" w:color="auto"/>
            <w:right w:val="none" w:sz="0" w:space="0" w:color="auto"/>
          </w:divBdr>
        </w:div>
        <w:div w:id="542910703">
          <w:marLeft w:val="720"/>
          <w:marRight w:val="0"/>
          <w:marTop w:val="125"/>
          <w:marBottom w:val="0"/>
          <w:divBdr>
            <w:top w:val="none" w:sz="0" w:space="0" w:color="auto"/>
            <w:left w:val="none" w:sz="0" w:space="0" w:color="auto"/>
            <w:bottom w:val="none" w:sz="0" w:space="0" w:color="auto"/>
            <w:right w:val="none" w:sz="0" w:space="0" w:color="auto"/>
          </w:divBdr>
        </w:div>
        <w:div w:id="619184419">
          <w:marLeft w:val="720"/>
          <w:marRight w:val="0"/>
          <w:marTop w:val="125"/>
          <w:marBottom w:val="0"/>
          <w:divBdr>
            <w:top w:val="none" w:sz="0" w:space="0" w:color="auto"/>
            <w:left w:val="none" w:sz="0" w:space="0" w:color="auto"/>
            <w:bottom w:val="none" w:sz="0" w:space="0" w:color="auto"/>
            <w:right w:val="none" w:sz="0" w:space="0" w:color="auto"/>
          </w:divBdr>
        </w:div>
        <w:div w:id="805663927">
          <w:marLeft w:val="720"/>
          <w:marRight w:val="0"/>
          <w:marTop w:val="125"/>
          <w:marBottom w:val="0"/>
          <w:divBdr>
            <w:top w:val="none" w:sz="0" w:space="0" w:color="auto"/>
            <w:left w:val="none" w:sz="0" w:space="0" w:color="auto"/>
            <w:bottom w:val="none" w:sz="0" w:space="0" w:color="auto"/>
            <w:right w:val="none" w:sz="0" w:space="0" w:color="auto"/>
          </w:divBdr>
        </w:div>
        <w:div w:id="1145927949">
          <w:marLeft w:val="720"/>
          <w:marRight w:val="0"/>
          <w:marTop w:val="125"/>
          <w:marBottom w:val="0"/>
          <w:divBdr>
            <w:top w:val="none" w:sz="0" w:space="0" w:color="auto"/>
            <w:left w:val="none" w:sz="0" w:space="0" w:color="auto"/>
            <w:bottom w:val="none" w:sz="0" w:space="0" w:color="auto"/>
            <w:right w:val="none" w:sz="0" w:space="0" w:color="auto"/>
          </w:divBdr>
        </w:div>
        <w:div w:id="1714426019">
          <w:marLeft w:val="720"/>
          <w:marRight w:val="0"/>
          <w:marTop w:val="125"/>
          <w:marBottom w:val="0"/>
          <w:divBdr>
            <w:top w:val="none" w:sz="0" w:space="0" w:color="auto"/>
            <w:left w:val="none" w:sz="0" w:space="0" w:color="auto"/>
            <w:bottom w:val="none" w:sz="0" w:space="0" w:color="auto"/>
            <w:right w:val="none" w:sz="0" w:space="0" w:color="auto"/>
          </w:divBdr>
        </w:div>
        <w:div w:id="1943025041">
          <w:marLeft w:val="720"/>
          <w:marRight w:val="0"/>
          <w:marTop w:val="125"/>
          <w:marBottom w:val="0"/>
          <w:divBdr>
            <w:top w:val="none" w:sz="0" w:space="0" w:color="auto"/>
            <w:left w:val="none" w:sz="0" w:space="0" w:color="auto"/>
            <w:bottom w:val="none" w:sz="0" w:space="0" w:color="auto"/>
            <w:right w:val="none" w:sz="0" w:space="0" w:color="auto"/>
          </w:divBdr>
        </w:div>
        <w:div w:id="1946109599">
          <w:marLeft w:val="720"/>
          <w:marRight w:val="0"/>
          <w:marTop w:val="125"/>
          <w:marBottom w:val="0"/>
          <w:divBdr>
            <w:top w:val="none" w:sz="0" w:space="0" w:color="auto"/>
            <w:left w:val="none" w:sz="0" w:space="0" w:color="auto"/>
            <w:bottom w:val="none" w:sz="0" w:space="0" w:color="auto"/>
            <w:right w:val="none" w:sz="0" w:space="0" w:color="auto"/>
          </w:divBdr>
        </w:div>
      </w:divsChild>
    </w:div>
    <w:div w:id="1259604480">
      <w:bodyDiv w:val="1"/>
      <w:marLeft w:val="0"/>
      <w:marRight w:val="0"/>
      <w:marTop w:val="0"/>
      <w:marBottom w:val="0"/>
      <w:divBdr>
        <w:top w:val="none" w:sz="0" w:space="0" w:color="auto"/>
        <w:left w:val="none" w:sz="0" w:space="0" w:color="auto"/>
        <w:bottom w:val="none" w:sz="0" w:space="0" w:color="auto"/>
        <w:right w:val="none" w:sz="0" w:space="0" w:color="auto"/>
      </w:divBdr>
      <w:divsChild>
        <w:div w:id="1132090748">
          <w:marLeft w:val="446"/>
          <w:marRight w:val="0"/>
          <w:marTop w:val="0"/>
          <w:marBottom w:val="0"/>
          <w:divBdr>
            <w:top w:val="none" w:sz="0" w:space="0" w:color="auto"/>
            <w:left w:val="none" w:sz="0" w:space="0" w:color="auto"/>
            <w:bottom w:val="none" w:sz="0" w:space="0" w:color="auto"/>
            <w:right w:val="none" w:sz="0" w:space="0" w:color="auto"/>
          </w:divBdr>
        </w:div>
        <w:div w:id="1425149208">
          <w:marLeft w:val="446"/>
          <w:marRight w:val="0"/>
          <w:marTop w:val="0"/>
          <w:marBottom w:val="0"/>
          <w:divBdr>
            <w:top w:val="none" w:sz="0" w:space="0" w:color="auto"/>
            <w:left w:val="none" w:sz="0" w:space="0" w:color="auto"/>
            <w:bottom w:val="none" w:sz="0" w:space="0" w:color="auto"/>
            <w:right w:val="none" w:sz="0" w:space="0" w:color="auto"/>
          </w:divBdr>
        </w:div>
        <w:div w:id="1618827729">
          <w:marLeft w:val="446"/>
          <w:marRight w:val="0"/>
          <w:marTop w:val="0"/>
          <w:marBottom w:val="0"/>
          <w:divBdr>
            <w:top w:val="none" w:sz="0" w:space="0" w:color="auto"/>
            <w:left w:val="none" w:sz="0" w:space="0" w:color="auto"/>
            <w:bottom w:val="none" w:sz="0" w:space="0" w:color="auto"/>
            <w:right w:val="none" w:sz="0" w:space="0" w:color="auto"/>
          </w:divBdr>
        </w:div>
      </w:divsChild>
    </w:div>
    <w:div w:id="1274049038">
      <w:bodyDiv w:val="1"/>
      <w:marLeft w:val="0"/>
      <w:marRight w:val="0"/>
      <w:marTop w:val="0"/>
      <w:marBottom w:val="0"/>
      <w:divBdr>
        <w:top w:val="none" w:sz="0" w:space="0" w:color="auto"/>
        <w:left w:val="none" w:sz="0" w:space="0" w:color="auto"/>
        <w:bottom w:val="none" w:sz="0" w:space="0" w:color="auto"/>
        <w:right w:val="none" w:sz="0" w:space="0" w:color="auto"/>
      </w:divBdr>
      <w:divsChild>
        <w:div w:id="1005666160">
          <w:marLeft w:val="446"/>
          <w:marRight w:val="0"/>
          <w:marTop w:val="0"/>
          <w:marBottom w:val="0"/>
          <w:divBdr>
            <w:top w:val="none" w:sz="0" w:space="0" w:color="auto"/>
            <w:left w:val="none" w:sz="0" w:space="0" w:color="auto"/>
            <w:bottom w:val="none" w:sz="0" w:space="0" w:color="auto"/>
            <w:right w:val="none" w:sz="0" w:space="0" w:color="auto"/>
          </w:divBdr>
        </w:div>
      </w:divsChild>
    </w:div>
    <w:div w:id="1307588338">
      <w:bodyDiv w:val="1"/>
      <w:marLeft w:val="0"/>
      <w:marRight w:val="0"/>
      <w:marTop w:val="0"/>
      <w:marBottom w:val="0"/>
      <w:divBdr>
        <w:top w:val="none" w:sz="0" w:space="0" w:color="auto"/>
        <w:left w:val="none" w:sz="0" w:space="0" w:color="auto"/>
        <w:bottom w:val="none" w:sz="0" w:space="0" w:color="auto"/>
        <w:right w:val="none" w:sz="0" w:space="0" w:color="auto"/>
      </w:divBdr>
      <w:divsChild>
        <w:div w:id="297227689">
          <w:marLeft w:val="446"/>
          <w:marRight w:val="0"/>
          <w:marTop w:val="0"/>
          <w:marBottom w:val="0"/>
          <w:divBdr>
            <w:top w:val="none" w:sz="0" w:space="0" w:color="auto"/>
            <w:left w:val="none" w:sz="0" w:space="0" w:color="auto"/>
            <w:bottom w:val="none" w:sz="0" w:space="0" w:color="auto"/>
            <w:right w:val="none" w:sz="0" w:space="0" w:color="auto"/>
          </w:divBdr>
        </w:div>
      </w:divsChild>
    </w:div>
    <w:div w:id="1341470066">
      <w:bodyDiv w:val="1"/>
      <w:marLeft w:val="0"/>
      <w:marRight w:val="0"/>
      <w:marTop w:val="0"/>
      <w:marBottom w:val="0"/>
      <w:divBdr>
        <w:top w:val="none" w:sz="0" w:space="0" w:color="auto"/>
        <w:left w:val="none" w:sz="0" w:space="0" w:color="auto"/>
        <w:bottom w:val="none" w:sz="0" w:space="0" w:color="auto"/>
        <w:right w:val="none" w:sz="0" w:space="0" w:color="auto"/>
      </w:divBdr>
      <w:divsChild>
        <w:div w:id="170222701">
          <w:marLeft w:val="446"/>
          <w:marRight w:val="0"/>
          <w:marTop w:val="0"/>
          <w:marBottom w:val="0"/>
          <w:divBdr>
            <w:top w:val="none" w:sz="0" w:space="0" w:color="auto"/>
            <w:left w:val="none" w:sz="0" w:space="0" w:color="auto"/>
            <w:bottom w:val="none" w:sz="0" w:space="0" w:color="auto"/>
            <w:right w:val="none" w:sz="0" w:space="0" w:color="auto"/>
          </w:divBdr>
        </w:div>
        <w:div w:id="278028185">
          <w:marLeft w:val="446"/>
          <w:marRight w:val="0"/>
          <w:marTop w:val="0"/>
          <w:marBottom w:val="0"/>
          <w:divBdr>
            <w:top w:val="none" w:sz="0" w:space="0" w:color="auto"/>
            <w:left w:val="none" w:sz="0" w:space="0" w:color="auto"/>
            <w:bottom w:val="none" w:sz="0" w:space="0" w:color="auto"/>
            <w:right w:val="none" w:sz="0" w:space="0" w:color="auto"/>
          </w:divBdr>
        </w:div>
        <w:div w:id="1861042193">
          <w:marLeft w:val="446"/>
          <w:marRight w:val="0"/>
          <w:marTop w:val="0"/>
          <w:marBottom w:val="0"/>
          <w:divBdr>
            <w:top w:val="none" w:sz="0" w:space="0" w:color="auto"/>
            <w:left w:val="none" w:sz="0" w:space="0" w:color="auto"/>
            <w:bottom w:val="none" w:sz="0" w:space="0" w:color="auto"/>
            <w:right w:val="none" w:sz="0" w:space="0" w:color="auto"/>
          </w:divBdr>
        </w:div>
      </w:divsChild>
    </w:div>
    <w:div w:id="1469592279">
      <w:bodyDiv w:val="1"/>
      <w:marLeft w:val="0"/>
      <w:marRight w:val="0"/>
      <w:marTop w:val="0"/>
      <w:marBottom w:val="0"/>
      <w:divBdr>
        <w:top w:val="none" w:sz="0" w:space="0" w:color="auto"/>
        <w:left w:val="none" w:sz="0" w:space="0" w:color="auto"/>
        <w:bottom w:val="none" w:sz="0" w:space="0" w:color="auto"/>
        <w:right w:val="none" w:sz="0" w:space="0" w:color="auto"/>
      </w:divBdr>
      <w:divsChild>
        <w:div w:id="845898080">
          <w:marLeft w:val="446"/>
          <w:marRight w:val="0"/>
          <w:marTop w:val="0"/>
          <w:marBottom w:val="0"/>
          <w:divBdr>
            <w:top w:val="none" w:sz="0" w:space="0" w:color="auto"/>
            <w:left w:val="none" w:sz="0" w:space="0" w:color="auto"/>
            <w:bottom w:val="none" w:sz="0" w:space="0" w:color="auto"/>
            <w:right w:val="none" w:sz="0" w:space="0" w:color="auto"/>
          </w:divBdr>
        </w:div>
        <w:div w:id="1452747445">
          <w:marLeft w:val="446"/>
          <w:marRight w:val="0"/>
          <w:marTop w:val="0"/>
          <w:marBottom w:val="0"/>
          <w:divBdr>
            <w:top w:val="none" w:sz="0" w:space="0" w:color="auto"/>
            <w:left w:val="none" w:sz="0" w:space="0" w:color="auto"/>
            <w:bottom w:val="none" w:sz="0" w:space="0" w:color="auto"/>
            <w:right w:val="none" w:sz="0" w:space="0" w:color="auto"/>
          </w:divBdr>
        </w:div>
        <w:div w:id="1637832299">
          <w:marLeft w:val="446"/>
          <w:marRight w:val="0"/>
          <w:marTop w:val="0"/>
          <w:marBottom w:val="0"/>
          <w:divBdr>
            <w:top w:val="none" w:sz="0" w:space="0" w:color="auto"/>
            <w:left w:val="none" w:sz="0" w:space="0" w:color="auto"/>
            <w:bottom w:val="none" w:sz="0" w:space="0" w:color="auto"/>
            <w:right w:val="none" w:sz="0" w:space="0" w:color="auto"/>
          </w:divBdr>
        </w:div>
      </w:divsChild>
    </w:div>
    <w:div w:id="1577402443">
      <w:bodyDiv w:val="1"/>
      <w:marLeft w:val="0"/>
      <w:marRight w:val="0"/>
      <w:marTop w:val="0"/>
      <w:marBottom w:val="0"/>
      <w:divBdr>
        <w:top w:val="none" w:sz="0" w:space="0" w:color="auto"/>
        <w:left w:val="none" w:sz="0" w:space="0" w:color="auto"/>
        <w:bottom w:val="none" w:sz="0" w:space="0" w:color="auto"/>
        <w:right w:val="none" w:sz="0" w:space="0" w:color="auto"/>
      </w:divBdr>
      <w:divsChild>
        <w:div w:id="253126686">
          <w:marLeft w:val="274"/>
          <w:marRight w:val="0"/>
          <w:marTop w:val="0"/>
          <w:marBottom w:val="0"/>
          <w:divBdr>
            <w:top w:val="none" w:sz="0" w:space="0" w:color="auto"/>
            <w:left w:val="none" w:sz="0" w:space="0" w:color="auto"/>
            <w:bottom w:val="none" w:sz="0" w:space="0" w:color="auto"/>
            <w:right w:val="none" w:sz="0" w:space="0" w:color="auto"/>
          </w:divBdr>
        </w:div>
        <w:div w:id="861018038">
          <w:marLeft w:val="274"/>
          <w:marRight w:val="0"/>
          <w:marTop w:val="0"/>
          <w:marBottom w:val="0"/>
          <w:divBdr>
            <w:top w:val="none" w:sz="0" w:space="0" w:color="auto"/>
            <w:left w:val="none" w:sz="0" w:space="0" w:color="auto"/>
            <w:bottom w:val="none" w:sz="0" w:space="0" w:color="auto"/>
            <w:right w:val="none" w:sz="0" w:space="0" w:color="auto"/>
          </w:divBdr>
        </w:div>
        <w:div w:id="1509521183">
          <w:marLeft w:val="274"/>
          <w:marRight w:val="0"/>
          <w:marTop w:val="0"/>
          <w:marBottom w:val="0"/>
          <w:divBdr>
            <w:top w:val="none" w:sz="0" w:space="0" w:color="auto"/>
            <w:left w:val="none" w:sz="0" w:space="0" w:color="auto"/>
            <w:bottom w:val="none" w:sz="0" w:space="0" w:color="auto"/>
            <w:right w:val="none" w:sz="0" w:space="0" w:color="auto"/>
          </w:divBdr>
        </w:div>
      </w:divsChild>
    </w:div>
    <w:div w:id="1636830786">
      <w:bodyDiv w:val="1"/>
      <w:marLeft w:val="0"/>
      <w:marRight w:val="0"/>
      <w:marTop w:val="0"/>
      <w:marBottom w:val="0"/>
      <w:divBdr>
        <w:top w:val="none" w:sz="0" w:space="0" w:color="auto"/>
        <w:left w:val="none" w:sz="0" w:space="0" w:color="auto"/>
        <w:bottom w:val="none" w:sz="0" w:space="0" w:color="auto"/>
        <w:right w:val="none" w:sz="0" w:space="0" w:color="auto"/>
      </w:divBdr>
      <w:divsChild>
        <w:div w:id="60567290">
          <w:marLeft w:val="274"/>
          <w:marRight w:val="0"/>
          <w:marTop w:val="0"/>
          <w:marBottom w:val="0"/>
          <w:divBdr>
            <w:top w:val="none" w:sz="0" w:space="0" w:color="auto"/>
            <w:left w:val="none" w:sz="0" w:space="0" w:color="auto"/>
            <w:bottom w:val="none" w:sz="0" w:space="0" w:color="auto"/>
            <w:right w:val="none" w:sz="0" w:space="0" w:color="auto"/>
          </w:divBdr>
        </w:div>
        <w:div w:id="921450402">
          <w:marLeft w:val="274"/>
          <w:marRight w:val="0"/>
          <w:marTop w:val="0"/>
          <w:marBottom w:val="0"/>
          <w:divBdr>
            <w:top w:val="none" w:sz="0" w:space="0" w:color="auto"/>
            <w:left w:val="none" w:sz="0" w:space="0" w:color="auto"/>
            <w:bottom w:val="none" w:sz="0" w:space="0" w:color="auto"/>
            <w:right w:val="none" w:sz="0" w:space="0" w:color="auto"/>
          </w:divBdr>
        </w:div>
        <w:div w:id="1038359311">
          <w:marLeft w:val="274"/>
          <w:marRight w:val="0"/>
          <w:marTop w:val="0"/>
          <w:marBottom w:val="0"/>
          <w:divBdr>
            <w:top w:val="none" w:sz="0" w:space="0" w:color="auto"/>
            <w:left w:val="none" w:sz="0" w:space="0" w:color="auto"/>
            <w:bottom w:val="none" w:sz="0" w:space="0" w:color="auto"/>
            <w:right w:val="none" w:sz="0" w:space="0" w:color="auto"/>
          </w:divBdr>
        </w:div>
      </w:divsChild>
    </w:div>
    <w:div w:id="1677614145">
      <w:bodyDiv w:val="1"/>
      <w:marLeft w:val="0"/>
      <w:marRight w:val="0"/>
      <w:marTop w:val="0"/>
      <w:marBottom w:val="0"/>
      <w:divBdr>
        <w:top w:val="none" w:sz="0" w:space="0" w:color="auto"/>
        <w:left w:val="none" w:sz="0" w:space="0" w:color="auto"/>
        <w:bottom w:val="none" w:sz="0" w:space="0" w:color="auto"/>
        <w:right w:val="none" w:sz="0" w:space="0" w:color="auto"/>
      </w:divBdr>
      <w:divsChild>
        <w:div w:id="425734770">
          <w:marLeft w:val="720"/>
          <w:marRight w:val="0"/>
          <w:marTop w:val="154"/>
          <w:marBottom w:val="0"/>
          <w:divBdr>
            <w:top w:val="none" w:sz="0" w:space="0" w:color="auto"/>
            <w:left w:val="none" w:sz="0" w:space="0" w:color="auto"/>
            <w:bottom w:val="none" w:sz="0" w:space="0" w:color="auto"/>
            <w:right w:val="none" w:sz="0" w:space="0" w:color="auto"/>
          </w:divBdr>
        </w:div>
        <w:div w:id="566190847">
          <w:marLeft w:val="907"/>
          <w:marRight w:val="0"/>
          <w:marTop w:val="154"/>
          <w:marBottom w:val="0"/>
          <w:divBdr>
            <w:top w:val="none" w:sz="0" w:space="0" w:color="auto"/>
            <w:left w:val="none" w:sz="0" w:space="0" w:color="auto"/>
            <w:bottom w:val="none" w:sz="0" w:space="0" w:color="auto"/>
            <w:right w:val="none" w:sz="0" w:space="0" w:color="auto"/>
          </w:divBdr>
        </w:div>
        <w:div w:id="619410153">
          <w:marLeft w:val="907"/>
          <w:marRight w:val="0"/>
          <w:marTop w:val="154"/>
          <w:marBottom w:val="0"/>
          <w:divBdr>
            <w:top w:val="none" w:sz="0" w:space="0" w:color="auto"/>
            <w:left w:val="none" w:sz="0" w:space="0" w:color="auto"/>
            <w:bottom w:val="none" w:sz="0" w:space="0" w:color="auto"/>
            <w:right w:val="none" w:sz="0" w:space="0" w:color="auto"/>
          </w:divBdr>
        </w:div>
        <w:div w:id="1341662154">
          <w:marLeft w:val="907"/>
          <w:marRight w:val="0"/>
          <w:marTop w:val="154"/>
          <w:marBottom w:val="0"/>
          <w:divBdr>
            <w:top w:val="none" w:sz="0" w:space="0" w:color="auto"/>
            <w:left w:val="none" w:sz="0" w:space="0" w:color="auto"/>
            <w:bottom w:val="none" w:sz="0" w:space="0" w:color="auto"/>
            <w:right w:val="none" w:sz="0" w:space="0" w:color="auto"/>
          </w:divBdr>
        </w:div>
        <w:div w:id="2027629346">
          <w:marLeft w:val="720"/>
          <w:marRight w:val="0"/>
          <w:marTop w:val="154"/>
          <w:marBottom w:val="0"/>
          <w:divBdr>
            <w:top w:val="none" w:sz="0" w:space="0" w:color="auto"/>
            <w:left w:val="none" w:sz="0" w:space="0" w:color="auto"/>
            <w:bottom w:val="none" w:sz="0" w:space="0" w:color="auto"/>
            <w:right w:val="none" w:sz="0" w:space="0" w:color="auto"/>
          </w:divBdr>
        </w:div>
        <w:div w:id="2040082850">
          <w:marLeft w:val="720"/>
          <w:marRight w:val="0"/>
          <w:marTop w:val="154"/>
          <w:marBottom w:val="0"/>
          <w:divBdr>
            <w:top w:val="none" w:sz="0" w:space="0" w:color="auto"/>
            <w:left w:val="none" w:sz="0" w:space="0" w:color="auto"/>
            <w:bottom w:val="none" w:sz="0" w:space="0" w:color="auto"/>
            <w:right w:val="none" w:sz="0" w:space="0" w:color="auto"/>
          </w:divBdr>
        </w:div>
      </w:divsChild>
    </w:div>
    <w:div w:id="1686903383">
      <w:bodyDiv w:val="1"/>
      <w:marLeft w:val="0"/>
      <w:marRight w:val="0"/>
      <w:marTop w:val="0"/>
      <w:marBottom w:val="0"/>
      <w:divBdr>
        <w:top w:val="none" w:sz="0" w:space="0" w:color="auto"/>
        <w:left w:val="none" w:sz="0" w:space="0" w:color="auto"/>
        <w:bottom w:val="none" w:sz="0" w:space="0" w:color="auto"/>
        <w:right w:val="none" w:sz="0" w:space="0" w:color="auto"/>
      </w:divBdr>
      <w:divsChild>
        <w:div w:id="885606135">
          <w:marLeft w:val="446"/>
          <w:marRight w:val="0"/>
          <w:marTop w:val="0"/>
          <w:marBottom w:val="0"/>
          <w:divBdr>
            <w:top w:val="none" w:sz="0" w:space="0" w:color="auto"/>
            <w:left w:val="none" w:sz="0" w:space="0" w:color="auto"/>
            <w:bottom w:val="none" w:sz="0" w:space="0" w:color="auto"/>
            <w:right w:val="none" w:sz="0" w:space="0" w:color="auto"/>
          </w:divBdr>
        </w:div>
        <w:div w:id="1002506884">
          <w:marLeft w:val="446"/>
          <w:marRight w:val="0"/>
          <w:marTop w:val="0"/>
          <w:marBottom w:val="0"/>
          <w:divBdr>
            <w:top w:val="none" w:sz="0" w:space="0" w:color="auto"/>
            <w:left w:val="none" w:sz="0" w:space="0" w:color="auto"/>
            <w:bottom w:val="none" w:sz="0" w:space="0" w:color="auto"/>
            <w:right w:val="none" w:sz="0" w:space="0" w:color="auto"/>
          </w:divBdr>
        </w:div>
      </w:divsChild>
    </w:div>
    <w:div w:id="1723139795">
      <w:bodyDiv w:val="1"/>
      <w:marLeft w:val="0"/>
      <w:marRight w:val="0"/>
      <w:marTop w:val="0"/>
      <w:marBottom w:val="0"/>
      <w:divBdr>
        <w:top w:val="none" w:sz="0" w:space="0" w:color="auto"/>
        <w:left w:val="none" w:sz="0" w:space="0" w:color="auto"/>
        <w:bottom w:val="none" w:sz="0" w:space="0" w:color="auto"/>
        <w:right w:val="none" w:sz="0" w:space="0" w:color="auto"/>
      </w:divBdr>
    </w:div>
    <w:div w:id="1725980151">
      <w:bodyDiv w:val="1"/>
      <w:marLeft w:val="0"/>
      <w:marRight w:val="0"/>
      <w:marTop w:val="0"/>
      <w:marBottom w:val="0"/>
      <w:divBdr>
        <w:top w:val="none" w:sz="0" w:space="0" w:color="auto"/>
        <w:left w:val="none" w:sz="0" w:space="0" w:color="auto"/>
        <w:bottom w:val="none" w:sz="0" w:space="0" w:color="auto"/>
        <w:right w:val="none" w:sz="0" w:space="0" w:color="auto"/>
      </w:divBdr>
      <w:divsChild>
        <w:div w:id="1244609433">
          <w:marLeft w:val="446"/>
          <w:marRight w:val="0"/>
          <w:marTop w:val="0"/>
          <w:marBottom w:val="0"/>
          <w:divBdr>
            <w:top w:val="none" w:sz="0" w:space="0" w:color="auto"/>
            <w:left w:val="none" w:sz="0" w:space="0" w:color="auto"/>
            <w:bottom w:val="none" w:sz="0" w:space="0" w:color="auto"/>
            <w:right w:val="none" w:sz="0" w:space="0" w:color="auto"/>
          </w:divBdr>
        </w:div>
        <w:div w:id="1628320359">
          <w:marLeft w:val="446"/>
          <w:marRight w:val="0"/>
          <w:marTop w:val="0"/>
          <w:marBottom w:val="0"/>
          <w:divBdr>
            <w:top w:val="none" w:sz="0" w:space="0" w:color="auto"/>
            <w:left w:val="none" w:sz="0" w:space="0" w:color="auto"/>
            <w:bottom w:val="none" w:sz="0" w:space="0" w:color="auto"/>
            <w:right w:val="none" w:sz="0" w:space="0" w:color="auto"/>
          </w:divBdr>
        </w:div>
        <w:div w:id="1643120908">
          <w:marLeft w:val="446"/>
          <w:marRight w:val="0"/>
          <w:marTop w:val="0"/>
          <w:marBottom w:val="0"/>
          <w:divBdr>
            <w:top w:val="none" w:sz="0" w:space="0" w:color="auto"/>
            <w:left w:val="none" w:sz="0" w:space="0" w:color="auto"/>
            <w:bottom w:val="none" w:sz="0" w:space="0" w:color="auto"/>
            <w:right w:val="none" w:sz="0" w:space="0" w:color="auto"/>
          </w:divBdr>
        </w:div>
        <w:div w:id="1663042483">
          <w:marLeft w:val="446"/>
          <w:marRight w:val="0"/>
          <w:marTop w:val="0"/>
          <w:marBottom w:val="0"/>
          <w:divBdr>
            <w:top w:val="none" w:sz="0" w:space="0" w:color="auto"/>
            <w:left w:val="none" w:sz="0" w:space="0" w:color="auto"/>
            <w:bottom w:val="none" w:sz="0" w:space="0" w:color="auto"/>
            <w:right w:val="none" w:sz="0" w:space="0" w:color="auto"/>
          </w:divBdr>
        </w:div>
      </w:divsChild>
    </w:div>
    <w:div w:id="1740322267">
      <w:bodyDiv w:val="1"/>
      <w:marLeft w:val="0"/>
      <w:marRight w:val="0"/>
      <w:marTop w:val="0"/>
      <w:marBottom w:val="0"/>
      <w:divBdr>
        <w:top w:val="none" w:sz="0" w:space="0" w:color="auto"/>
        <w:left w:val="none" w:sz="0" w:space="0" w:color="auto"/>
        <w:bottom w:val="none" w:sz="0" w:space="0" w:color="auto"/>
        <w:right w:val="none" w:sz="0" w:space="0" w:color="auto"/>
      </w:divBdr>
      <w:divsChild>
        <w:div w:id="257371838">
          <w:marLeft w:val="446"/>
          <w:marRight w:val="0"/>
          <w:marTop w:val="0"/>
          <w:marBottom w:val="0"/>
          <w:divBdr>
            <w:top w:val="none" w:sz="0" w:space="0" w:color="auto"/>
            <w:left w:val="none" w:sz="0" w:space="0" w:color="auto"/>
            <w:bottom w:val="none" w:sz="0" w:space="0" w:color="auto"/>
            <w:right w:val="none" w:sz="0" w:space="0" w:color="auto"/>
          </w:divBdr>
        </w:div>
        <w:div w:id="663553617">
          <w:marLeft w:val="446"/>
          <w:marRight w:val="0"/>
          <w:marTop w:val="0"/>
          <w:marBottom w:val="0"/>
          <w:divBdr>
            <w:top w:val="none" w:sz="0" w:space="0" w:color="auto"/>
            <w:left w:val="none" w:sz="0" w:space="0" w:color="auto"/>
            <w:bottom w:val="none" w:sz="0" w:space="0" w:color="auto"/>
            <w:right w:val="none" w:sz="0" w:space="0" w:color="auto"/>
          </w:divBdr>
        </w:div>
        <w:div w:id="1359162049">
          <w:marLeft w:val="446"/>
          <w:marRight w:val="0"/>
          <w:marTop w:val="0"/>
          <w:marBottom w:val="0"/>
          <w:divBdr>
            <w:top w:val="none" w:sz="0" w:space="0" w:color="auto"/>
            <w:left w:val="none" w:sz="0" w:space="0" w:color="auto"/>
            <w:bottom w:val="none" w:sz="0" w:space="0" w:color="auto"/>
            <w:right w:val="none" w:sz="0" w:space="0" w:color="auto"/>
          </w:divBdr>
        </w:div>
      </w:divsChild>
    </w:div>
    <w:div w:id="1741712752">
      <w:bodyDiv w:val="1"/>
      <w:marLeft w:val="0"/>
      <w:marRight w:val="0"/>
      <w:marTop w:val="0"/>
      <w:marBottom w:val="0"/>
      <w:divBdr>
        <w:top w:val="none" w:sz="0" w:space="0" w:color="auto"/>
        <w:left w:val="none" w:sz="0" w:space="0" w:color="auto"/>
        <w:bottom w:val="none" w:sz="0" w:space="0" w:color="auto"/>
        <w:right w:val="none" w:sz="0" w:space="0" w:color="auto"/>
      </w:divBdr>
      <w:divsChild>
        <w:div w:id="313804385">
          <w:marLeft w:val="720"/>
          <w:marRight w:val="0"/>
          <w:marTop w:val="134"/>
          <w:marBottom w:val="0"/>
          <w:divBdr>
            <w:top w:val="none" w:sz="0" w:space="0" w:color="auto"/>
            <w:left w:val="none" w:sz="0" w:space="0" w:color="auto"/>
            <w:bottom w:val="none" w:sz="0" w:space="0" w:color="auto"/>
            <w:right w:val="none" w:sz="0" w:space="0" w:color="auto"/>
          </w:divBdr>
        </w:div>
        <w:div w:id="433408294">
          <w:marLeft w:val="720"/>
          <w:marRight w:val="0"/>
          <w:marTop w:val="134"/>
          <w:marBottom w:val="0"/>
          <w:divBdr>
            <w:top w:val="none" w:sz="0" w:space="0" w:color="auto"/>
            <w:left w:val="none" w:sz="0" w:space="0" w:color="auto"/>
            <w:bottom w:val="none" w:sz="0" w:space="0" w:color="auto"/>
            <w:right w:val="none" w:sz="0" w:space="0" w:color="auto"/>
          </w:divBdr>
        </w:div>
        <w:div w:id="776413618">
          <w:marLeft w:val="720"/>
          <w:marRight w:val="0"/>
          <w:marTop w:val="134"/>
          <w:marBottom w:val="0"/>
          <w:divBdr>
            <w:top w:val="none" w:sz="0" w:space="0" w:color="auto"/>
            <w:left w:val="none" w:sz="0" w:space="0" w:color="auto"/>
            <w:bottom w:val="none" w:sz="0" w:space="0" w:color="auto"/>
            <w:right w:val="none" w:sz="0" w:space="0" w:color="auto"/>
          </w:divBdr>
        </w:div>
        <w:div w:id="835540343">
          <w:marLeft w:val="720"/>
          <w:marRight w:val="0"/>
          <w:marTop w:val="134"/>
          <w:marBottom w:val="0"/>
          <w:divBdr>
            <w:top w:val="none" w:sz="0" w:space="0" w:color="auto"/>
            <w:left w:val="none" w:sz="0" w:space="0" w:color="auto"/>
            <w:bottom w:val="none" w:sz="0" w:space="0" w:color="auto"/>
            <w:right w:val="none" w:sz="0" w:space="0" w:color="auto"/>
          </w:divBdr>
        </w:div>
        <w:div w:id="1213075290">
          <w:marLeft w:val="720"/>
          <w:marRight w:val="0"/>
          <w:marTop w:val="134"/>
          <w:marBottom w:val="0"/>
          <w:divBdr>
            <w:top w:val="none" w:sz="0" w:space="0" w:color="auto"/>
            <w:left w:val="none" w:sz="0" w:space="0" w:color="auto"/>
            <w:bottom w:val="none" w:sz="0" w:space="0" w:color="auto"/>
            <w:right w:val="none" w:sz="0" w:space="0" w:color="auto"/>
          </w:divBdr>
        </w:div>
        <w:div w:id="1795515436">
          <w:marLeft w:val="720"/>
          <w:marRight w:val="0"/>
          <w:marTop w:val="134"/>
          <w:marBottom w:val="0"/>
          <w:divBdr>
            <w:top w:val="none" w:sz="0" w:space="0" w:color="auto"/>
            <w:left w:val="none" w:sz="0" w:space="0" w:color="auto"/>
            <w:bottom w:val="none" w:sz="0" w:space="0" w:color="auto"/>
            <w:right w:val="none" w:sz="0" w:space="0" w:color="auto"/>
          </w:divBdr>
        </w:div>
        <w:div w:id="2081973775">
          <w:marLeft w:val="720"/>
          <w:marRight w:val="0"/>
          <w:marTop w:val="134"/>
          <w:marBottom w:val="0"/>
          <w:divBdr>
            <w:top w:val="none" w:sz="0" w:space="0" w:color="auto"/>
            <w:left w:val="none" w:sz="0" w:space="0" w:color="auto"/>
            <w:bottom w:val="none" w:sz="0" w:space="0" w:color="auto"/>
            <w:right w:val="none" w:sz="0" w:space="0" w:color="auto"/>
          </w:divBdr>
        </w:div>
        <w:div w:id="2087871732">
          <w:marLeft w:val="720"/>
          <w:marRight w:val="0"/>
          <w:marTop w:val="134"/>
          <w:marBottom w:val="0"/>
          <w:divBdr>
            <w:top w:val="none" w:sz="0" w:space="0" w:color="auto"/>
            <w:left w:val="none" w:sz="0" w:space="0" w:color="auto"/>
            <w:bottom w:val="none" w:sz="0" w:space="0" w:color="auto"/>
            <w:right w:val="none" w:sz="0" w:space="0" w:color="auto"/>
          </w:divBdr>
        </w:div>
      </w:divsChild>
    </w:div>
    <w:div w:id="2023388282">
      <w:bodyDiv w:val="1"/>
      <w:marLeft w:val="0"/>
      <w:marRight w:val="0"/>
      <w:marTop w:val="0"/>
      <w:marBottom w:val="0"/>
      <w:divBdr>
        <w:top w:val="none" w:sz="0" w:space="0" w:color="auto"/>
        <w:left w:val="none" w:sz="0" w:space="0" w:color="auto"/>
        <w:bottom w:val="none" w:sz="0" w:space="0" w:color="auto"/>
        <w:right w:val="none" w:sz="0" w:space="0" w:color="auto"/>
      </w:divBdr>
      <w:divsChild>
        <w:div w:id="165631414">
          <w:marLeft w:val="446"/>
          <w:marRight w:val="0"/>
          <w:marTop w:val="0"/>
          <w:marBottom w:val="0"/>
          <w:divBdr>
            <w:top w:val="none" w:sz="0" w:space="0" w:color="auto"/>
            <w:left w:val="none" w:sz="0" w:space="0" w:color="auto"/>
            <w:bottom w:val="none" w:sz="0" w:space="0" w:color="auto"/>
            <w:right w:val="none" w:sz="0" w:space="0" w:color="auto"/>
          </w:divBdr>
        </w:div>
        <w:div w:id="516239671">
          <w:marLeft w:val="446"/>
          <w:marRight w:val="0"/>
          <w:marTop w:val="0"/>
          <w:marBottom w:val="0"/>
          <w:divBdr>
            <w:top w:val="none" w:sz="0" w:space="0" w:color="auto"/>
            <w:left w:val="none" w:sz="0" w:space="0" w:color="auto"/>
            <w:bottom w:val="none" w:sz="0" w:space="0" w:color="auto"/>
            <w:right w:val="none" w:sz="0" w:space="0" w:color="auto"/>
          </w:divBdr>
        </w:div>
        <w:div w:id="829446006">
          <w:marLeft w:val="446"/>
          <w:marRight w:val="0"/>
          <w:marTop w:val="0"/>
          <w:marBottom w:val="0"/>
          <w:divBdr>
            <w:top w:val="none" w:sz="0" w:space="0" w:color="auto"/>
            <w:left w:val="none" w:sz="0" w:space="0" w:color="auto"/>
            <w:bottom w:val="none" w:sz="0" w:space="0" w:color="auto"/>
            <w:right w:val="none" w:sz="0" w:space="0" w:color="auto"/>
          </w:divBdr>
        </w:div>
      </w:divsChild>
    </w:div>
    <w:div w:id="2034263938">
      <w:bodyDiv w:val="1"/>
      <w:marLeft w:val="0"/>
      <w:marRight w:val="0"/>
      <w:marTop w:val="0"/>
      <w:marBottom w:val="0"/>
      <w:divBdr>
        <w:top w:val="none" w:sz="0" w:space="0" w:color="auto"/>
        <w:left w:val="none" w:sz="0" w:space="0" w:color="auto"/>
        <w:bottom w:val="none" w:sz="0" w:space="0" w:color="auto"/>
        <w:right w:val="none" w:sz="0" w:space="0" w:color="auto"/>
      </w:divBdr>
      <w:divsChild>
        <w:div w:id="7224007">
          <w:marLeft w:val="446"/>
          <w:marRight w:val="0"/>
          <w:marTop w:val="0"/>
          <w:marBottom w:val="0"/>
          <w:divBdr>
            <w:top w:val="none" w:sz="0" w:space="0" w:color="auto"/>
            <w:left w:val="none" w:sz="0" w:space="0" w:color="auto"/>
            <w:bottom w:val="none" w:sz="0" w:space="0" w:color="auto"/>
            <w:right w:val="none" w:sz="0" w:space="0" w:color="auto"/>
          </w:divBdr>
        </w:div>
        <w:div w:id="1987972566">
          <w:marLeft w:val="446"/>
          <w:marRight w:val="0"/>
          <w:marTop w:val="0"/>
          <w:marBottom w:val="0"/>
          <w:divBdr>
            <w:top w:val="none" w:sz="0" w:space="0" w:color="auto"/>
            <w:left w:val="none" w:sz="0" w:space="0" w:color="auto"/>
            <w:bottom w:val="none" w:sz="0" w:space="0" w:color="auto"/>
            <w:right w:val="none" w:sz="0" w:space="0" w:color="auto"/>
          </w:divBdr>
        </w:div>
        <w:div w:id="2022463504">
          <w:marLeft w:val="446"/>
          <w:marRight w:val="0"/>
          <w:marTop w:val="0"/>
          <w:marBottom w:val="0"/>
          <w:divBdr>
            <w:top w:val="none" w:sz="0" w:space="0" w:color="auto"/>
            <w:left w:val="none" w:sz="0" w:space="0" w:color="auto"/>
            <w:bottom w:val="none" w:sz="0" w:space="0" w:color="auto"/>
            <w:right w:val="none" w:sz="0" w:space="0" w:color="auto"/>
          </w:divBdr>
        </w:div>
      </w:divsChild>
    </w:div>
    <w:div w:id="2052612766">
      <w:bodyDiv w:val="1"/>
      <w:marLeft w:val="0"/>
      <w:marRight w:val="0"/>
      <w:marTop w:val="0"/>
      <w:marBottom w:val="0"/>
      <w:divBdr>
        <w:top w:val="none" w:sz="0" w:space="0" w:color="auto"/>
        <w:left w:val="none" w:sz="0" w:space="0" w:color="auto"/>
        <w:bottom w:val="none" w:sz="0" w:space="0" w:color="auto"/>
        <w:right w:val="none" w:sz="0" w:space="0" w:color="auto"/>
      </w:divBdr>
      <w:divsChild>
        <w:div w:id="666708583">
          <w:marLeft w:val="446"/>
          <w:marRight w:val="0"/>
          <w:marTop w:val="0"/>
          <w:marBottom w:val="0"/>
          <w:divBdr>
            <w:top w:val="none" w:sz="0" w:space="0" w:color="auto"/>
            <w:left w:val="none" w:sz="0" w:space="0" w:color="auto"/>
            <w:bottom w:val="none" w:sz="0" w:space="0" w:color="auto"/>
            <w:right w:val="none" w:sz="0" w:space="0" w:color="auto"/>
          </w:divBdr>
        </w:div>
        <w:div w:id="1518226457">
          <w:marLeft w:val="446"/>
          <w:marRight w:val="0"/>
          <w:marTop w:val="0"/>
          <w:marBottom w:val="0"/>
          <w:divBdr>
            <w:top w:val="none" w:sz="0" w:space="0" w:color="auto"/>
            <w:left w:val="none" w:sz="0" w:space="0" w:color="auto"/>
            <w:bottom w:val="none" w:sz="0" w:space="0" w:color="auto"/>
            <w:right w:val="none" w:sz="0" w:space="0" w:color="auto"/>
          </w:divBdr>
        </w:div>
      </w:divsChild>
    </w:div>
    <w:div w:id="2082752562">
      <w:bodyDiv w:val="1"/>
      <w:marLeft w:val="0"/>
      <w:marRight w:val="0"/>
      <w:marTop w:val="0"/>
      <w:marBottom w:val="0"/>
      <w:divBdr>
        <w:top w:val="none" w:sz="0" w:space="0" w:color="auto"/>
        <w:left w:val="none" w:sz="0" w:space="0" w:color="auto"/>
        <w:bottom w:val="none" w:sz="0" w:space="0" w:color="auto"/>
        <w:right w:val="none" w:sz="0" w:space="0" w:color="auto"/>
      </w:divBdr>
      <w:divsChild>
        <w:div w:id="599140453">
          <w:marLeft w:val="446"/>
          <w:marRight w:val="0"/>
          <w:marTop w:val="0"/>
          <w:marBottom w:val="0"/>
          <w:divBdr>
            <w:top w:val="none" w:sz="0" w:space="0" w:color="auto"/>
            <w:left w:val="none" w:sz="0" w:space="0" w:color="auto"/>
            <w:bottom w:val="none" w:sz="0" w:space="0" w:color="auto"/>
            <w:right w:val="none" w:sz="0" w:space="0" w:color="auto"/>
          </w:divBdr>
        </w:div>
        <w:div w:id="1774983076">
          <w:marLeft w:val="446"/>
          <w:marRight w:val="0"/>
          <w:marTop w:val="0"/>
          <w:marBottom w:val="0"/>
          <w:divBdr>
            <w:top w:val="none" w:sz="0" w:space="0" w:color="auto"/>
            <w:left w:val="none" w:sz="0" w:space="0" w:color="auto"/>
            <w:bottom w:val="none" w:sz="0" w:space="0" w:color="auto"/>
            <w:right w:val="none" w:sz="0" w:space="0" w:color="auto"/>
          </w:divBdr>
        </w:div>
        <w:div w:id="1993293829">
          <w:marLeft w:val="446"/>
          <w:marRight w:val="0"/>
          <w:marTop w:val="0"/>
          <w:marBottom w:val="0"/>
          <w:divBdr>
            <w:top w:val="none" w:sz="0" w:space="0" w:color="auto"/>
            <w:left w:val="none" w:sz="0" w:space="0" w:color="auto"/>
            <w:bottom w:val="none" w:sz="0" w:space="0" w:color="auto"/>
            <w:right w:val="none" w:sz="0" w:space="0" w:color="auto"/>
          </w:divBdr>
        </w:div>
      </w:divsChild>
    </w:div>
    <w:div w:id="2093576225">
      <w:bodyDiv w:val="1"/>
      <w:marLeft w:val="0"/>
      <w:marRight w:val="0"/>
      <w:marTop w:val="0"/>
      <w:marBottom w:val="0"/>
      <w:divBdr>
        <w:top w:val="none" w:sz="0" w:space="0" w:color="auto"/>
        <w:left w:val="none" w:sz="0" w:space="0" w:color="auto"/>
        <w:bottom w:val="none" w:sz="0" w:space="0" w:color="auto"/>
        <w:right w:val="none" w:sz="0" w:space="0" w:color="auto"/>
      </w:divBdr>
      <w:divsChild>
        <w:div w:id="683171054">
          <w:marLeft w:val="446"/>
          <w:marRight w:val="0"/>
          <w:marTop w:val="0"/>
          <w:marBottom w:val="0"/>
          <w:divBdr>
            <w:top w:val="none" w:sz="0" w:space="0" w:color="auto"/>
            <w:left w:val="none" w:sz="0" w:space="0" w:color="auto"/>
            <w:bottom w:val="none" w:sz="0" w:space="0" w:color="auto"/>
            <w:right w:val="none" w:sz="0" w:space="0" w:color="auto"/>
          </w:divBdr>
        </w:div>
        <w:div w:id="740829810">
          <w:marLeft w:val="446"/>
          <w:marRight w:val="0"/>
          <w:marTop w:val="0"/>
          <w:marBottom w:val="0"/>
          <w:divBdr>
            <w:top w:val="none" w:sz="0" w:space="0" w:color="auto"/>
            <w:left w:val="none" w:sz="0" w:space="0" w:color="auto"/>
            <w:bottom w:val="none" w:sz="0" w:space="0" w:color="auto"/>
            <w:right w:val="none" w:sz="0" w:space="0" w:color="auto"/>
          </w:divBdr>
        </w:div>
        <w:div w:id="15637131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mailto:Nicole.Williams@cccmhmr.org" TargetMode="External"/><Relationship Id="rId26" Type="http://schemas.openxmlformats.org/officeDocument/2006/relationships/hyperlink" Target="mailto:meghan.nadolski@bbtrails.org" TargetMode="External"/><Relationship Id="rId3" Type="http://schemas.openxmlformats.org/officeDocument/2006/relationships/styles" Target="styles.xml"/><Relationship Id="rId21" Type="http://schemas.openxmlformats.org/officeDocument/2006/relationships/hyperlink" Target="mailto:kjacoby@hillcountry.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Ranita.oliver@cflr.us" TargetMode="External"/><Relationship Id="rId25" Type="http://schemas.openxmlformats.org/officeDocument/2006/relationships/hyperlink" Target="mailto:Zach.Dietze@SMCHH.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carter@bellcountyhealth.org" TargetMode="External"/><Relationship Id="rId20" Type="http://schemas.openxmlformats.org/officeDocument/2006/relationships/hyperlink" Target="mailto:Nicole.Williams@cccmhmr.org" TargetMode="External"/><Relationship Id="rId29" Type="http://schemas.openxmlformats.org/officeDocument/2006/relationships/hyperlink" Target="mailto:michelle.hays@hcahealth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hsc.edu/1115-waiver/rhp8/index.html" TargetMode="External"/><Relationship Id="rId24" Type="http://schemas.openxmlformats.org/officeDocument/2006/relationships/hyperlink" Target="mailto:gdereese@lrhealthcare.com" TargetMode="External"/><Relationship Id="rId32" Type="http://schemas.openxmlformats.org/officeDocument/2006/relationships/hyperlink" Target="mailto:marichardson@wcchd.org" TargetMode="External"/><Relationship Id="rId5" Type="http://schemas.openxmlformats.org/officeDocument/2006/relationships/webSettings" Target="webSettings.xml"/><Relationship Id="rId15" Type="http://schemas.openxmlformats.org/officeDocument/2006/relationships/hyperlink" Target="mailto:MaryEllen.Bond@BSWHealth.org" TargetMode="External"/><Relationship Id="rId23" Type="http://schemas.openxmlformats.org/officeDocument/2006/relationships/hyperlink" Target="mailto:gdereese@lrhealthcare.com" TargetMode="External"/><Relationship Id="rId28" Type="http://schemas.openxmlformats.org/officeDocument/2006/relationships/hyperlink" Target="mailto:meghan.nadolski@bbtrails.org" TargetMode="External"/><Relationship Id="rId10" Type="http://schemas.openxmlformats.org/officeDocument/2006/relationships/hyperlink" Target="http://www.tamhsc.edu/1115-waiver/resources.html" TargetMode="External"/><Relationship Id="rId19" Type="http://schemas.openxmlformats.org/officeDocument/2006/relationships/hyperlink" Target="mailto:Nicole.Williams@cccmhmr.org" TargetMode="External"/><Relationship Id="rId31" Type="http://schemas.openxmlformats.org/officeDocument/2006/relationships/hyperlink" Target="mailto:marichardson@wcchd.org" TargetMode="External"/><Relationship Id="rId4" Type="http://schemas.openxmlformats.org/officeDocument/2006/relationships/settings" Target="settings.xml"/><Relationship Id="rId9" Type="http://schemas.openxmlformats.org/officeDocument/2006/relationships/hyperlink" Target="http://www.tamhsc.edu/1115-waiver/rhp8/index.html" TargetMode="External"/><Relationship Id="rId14" Type="http://schemas.openxmlformats.org/officeDocument/2006/relationships/hyperlink" Target="mailto:Brian.Gregory@BSWHealth.org" TargetMode="External"/><Relationship Id="rId22" Type="http://schemas.openxmlformats.org/officeDocument/2006/relationships/hyperlink" Target="mailto:kjacoby@hillcountry.org" TargetMode="External"/><Relationship Id="rId27" Type="http://schemas.openxmlformats.org/officeDocument/2006/relationships/hyperlink" Target="mailto:meghan.nadolski@bbtrails.org" TargetMode="External"/><Relationship Id="rId30" Type="http://schemas.openxmlformats.org/officeDocument/2006/relationships/hyperlink" Target="mailto:ADWatson@seton.org" TargetMode="External"/><Relationship Id="rId35" Type="http://schemas.openxmlformats.org/officeDocument/2006/relationships/theme" Target="theme/theme1.xml"/><Relationship Id="rId8" Type="http://schemas.openxmlformats.org/officeDocument/2006/relationships/hyperlink" Target="http://www.tamhsc.edu/1115-waiv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2C89-F159-41B6-83AB-69E692F5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29180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Jennifer M</dc:creator>
  <cp:keywords/>
  <dc:description/>
  <cp:lastModifiedBy>Jiles, Shawna</cp:lastModifiedBy>
  <cp:revision>2</cp:revision>
  <cp:lastPrinted>2016-03-22T21:48:00Z</cp:lastPrinted>
  <dcterms:created xsi:type="dcterms:W3CDTF">2016-09-29T14:33:00Z</dcterms:created>
  <dcterms:modified xsi:type="dcterms:W3CDTF">2016-09-29T14:33:00Z</dcterms:modified>
</cp:coreProperties>
</file>